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3588066" w14:textId="77777777" w:rsidR="00005AD2" w:rsidRPr="00005AD2" w:rsidRDefault="00005AD2" w:rsidP="00005AD2">
      <w:pPr>
        <w:pStyle w:val="Ttulo1"/>
        <w:spacing w:before="0"/>
        <w:ind w:right="120"/>
        <w:rPr>
          <w:rFonts w:ascii="Century" w:hAnsi="Century"/>
          <w:sz w:val="20"/>
          <w:szCs w:val="14"/>
          <w:lang w:val="en-US"/>
        </w:rPr>
      </w:pPr>
      <w:r w:rsidRPr="00005AD2">
        <w:rPr>
          <w:rFonts w:ascii="Century" w:hAnsi="Century"/>
          <w:sz w:val="20"/>
          <w:szCs w:val="14"/>
          <w:lang w:val="en-US"/>
        </w:rPr>
        <w:t>Nikolayev Blednayakoza Elphikrovich de Stranateney III</w:t>
      </w:r>
    </w:p>
    <w:p w14:paraId="759933AA" w14:textId="133BD91B" w:rsidR="0080749C" w:rsidRDefault="00504D20" w:rsidP="0080749C">
      <w:pPr>
        <w:pStyle w:val="Ttulo2"/>
        <w:rPr>
          <w:rFonts w:ascii="Century" w:hAnsi="Century"/>
        </w:rPr>
      </w:pPr>
      <w:r w:rsidRPr="00504D20">
        <w:rPr>
          <w:rFonts w:ascii="Century" w:hAnsi="Century"/>
        </w:rPr>
        <w:t>1.Raza/Clase/Subclase</w:t>
      </w:r>
    </w:p>
    <w:p w14:paraId="1DFE5794" w14:textId="77777777" w:rsidR="0080749C" w:rsidRPr="0080749C" w:rsidRDefault="0080749C" w:rsidP="0080749C">
      <w:pPr>
        <w:spacing w:line="240" w:lineRule="auto"/>
      </w:pPr>
    </w:p>
    <w:p w14:paraId="036E320D" w14:textId="0C8EFD45" w:rsidR="0080749C" w:rsidRDefault="0080749C" w:rsidP="0080749C">
      <w:pPr>
        <w:pStyle w:val="Subttulo"/>
        <w:spacing w:before="240" w:after="0"/>
        <w:rPr>
          <w:rStyle w:val="nfasisintenso"/>
          <w:b w:val="0"/>
          <w:bCs w:val="0"/>
        </w:rPr>
      </w:pPr>
      <w:r w:rsidRPr="0080749C">
        <w:rPr>
          <w:rStyle w:val="nfasisintenso"/>
        </w:rPr>
        <w:t>Raza</w:t>
      </w:r>
      <w:r>
        <w:rPr>
          <w:rStyle w:val="nfasisintenso"/>
        </w:rPr>
        <w:t xml:space="preserve">: </w:t>
      </w:r>
      <w:r w:rsidR="00005AD2">
        <w:rPr>
          <w:rStyle w:val="nfasisintenso"/>
        </w:rPr>
        <w:t>Shadar-Kai</w:t>
      </w:r>
    </w:p>
    <w:p w14:paraId="3972A87D" w14:textId="02F56B7E" w:rsidR="0080749C" w:rsidRDefault="0080749C" w:rsidP="0080749C">
      <w:pPr>
        <w:pStyle w:val="Subttulo"/>
        <w:spacing w:before="240" w:after="0"/>
        <w:rPr>
          <w:rStyle w:val="nfasisintenso"/>
          <w:b w:val="0"/>
          <w:bCs w:val="0"/>
        </w:rPr>
      </w:pPr>
      <w:r>
        <w:rPr>
          <w:rStyle w:val="nfasisintenso"/>
        </w:rPr>
        <w:t xml:space="preserve">Clase: </w:t>
      </w:r>
      <w:r w:rsidR="00005AD2">
        <w:rPr>
          <w:rStyle w:val="nfasisintenso"/>
        </w:rPr>
        <w:t>Druida</w:t>
      </w:r>
    </w:p>
    <w:p w14:paraId="263502AC" w14:textId="499D9B86" w:rsidR="0080749C" w:rsidRDefault="0080749C" w:rsidP="0080749C">
      <w:pPr>
        <w:pStyle w:val="Subttulo"/>
        <w:spacing w:before="240" w:after="0"/>
        <w:rPr>
          <w:rStyle w:val="nfasisintenso"/>
          <w:b w:val="0"/>
          <w:bCs w:val="0"/>
        </w:rPr>
      </w:pPr>
      <w:r>
        <w:rPr>
          <w:rStyle w:val="nfasisintenso"/>
        </w:rPr>
        <w:t xml:space="preserve">Subclase: </w:t>
      </w:r>
      <w:r w:rsidR="00005AD2">
        <w:rPr>
          <w:rStyle w:val="nfasisintenso"/>
        </w:rPr>
        <w:t>Circulo de las Bestias</w:t>
      </w:r>
    </w:p>
    <w:p w14:paraId="3352C37D" w14:textId="77777777" w:rsidR="0080749C" w:rsidRPr="0080749C" w:rsidRDefault="0080749C" w:rsidP="0080749C"/>
    <w:p w14:paraId="144B4223" w14:textId="07C4398B" w:rsidR="0080749C" w:rsidRDefault="0080749C" w:rsidP="00D24F32">
      <w:pPr>
        <w:pStyle w:val="Ttulo2"/>
        <w:rPr>
          <w:rFonts w:ascii="Century" w:hAnsi="Century"/>
        </w:rPr>
      </w:pPr>
      <w:r w:rsidRPr="0080749C">
        <w:rPr>
          <w:rFonts w:ascii="Century" w:hAnsi="Century"/>
        </w:rPr>
        <w:t>2. Background</w:t>
      </w:r>
    </w:p>
    <w:p w14:paraId="23AEC465" w14:textId="77777777" w:rsidR="00714A78" w:rsidRPr="00714A78" w:rsidRDefault="00714A78" w:rsidP="00714A78"/>
    <w:p w14:paraId="7C261E05" w14:textId="263C3424" w:rsidR="00005AD2" w:rsidRDefault="00005AD2" w:rsidP="00005AD2">
      <w:pPr>
        <w:pStyle w:val="NormalWeb"/>
        <w:spacing w:before="120" w:beforeAutospacing="0" w:after="120" w:afterAutospacing="0"/>
        <w:rPr>
          <w:rFonts w:asciiTheme="minorHAnsi" w:hAnsiTheme="minorHAnsi" w:cstheme="minorHAnsi"/>
        </w:rPr>
      </w:pPr>
      <w:r>
        <w:rPr>
          <w:rFonts w:asciiTheme="minorHAnsi" w:hAnsiTheme="minorHAnsi" w:cstheme="minorHAnsi"/>
        </w:rPr>
        <w:t>Niko nació junto a su hermana gemela en la Ciudadela de Arpton, en el Shadowfell</w:t>
      </w:r>
      <w:r w:rsidR="00591E94">
        <w:rPr>
          <w:rFonts w:asciiTheme="minorHAnsi" w:hAnsiTheme="minorHAnsi" w:cstheme="minorHAnsi"/>
        </w:rPr>
        <w:t xml:space="preserve"> en el año 1021 PC</w:t>
      </w:r>
      <w:r>
        <w:rPr>
          <w:rFonts w:asciiTheme="minorHAnsi" w:hAnsiTheme="minorHAnsi" w:cstheme="minorHAnsi"/>
        </w:rPr>
        <w:t xml:space="preserve">. Su padre, Zheleznov, era el ex heredero de la Ciudadela, pero perdió su puesto debido a eventos del pasado, mientras que su madre seguía siendo la tercera hija de la familia Elphikrovich. Su infancia fue bastante tranquila, creciendo en el seno de una familia que los quería. Si bien es cierto que ambos padres siempre les alababan de más y les tenían en un pedestal. </w:t>
      </w:r>
    </w:p>
    <w:p w14:paraId="51867404" w14:textId="0586D6DB" w:rsidR="00005AD2" w:rsidRDefault="00005AD2" w:rsidP="00005AD2">
      <w:pPr>
        <w:pStyle w:val="NormalWeb"/>
        <w:spacing w:before="120" w:beforeAutospacing="0" w:after="120" w:afterAutospacing="0"/>
        <w:rPr>
          <w:rFonts w:ascii="Calibri" w:hAnsi="Calibri" w:cs="Calibri"/>
        </w:rPr>
      </w:pPr>
      <w:r>
        <w:rPr>
          <w:rFonts w:asciiTheme="minorHAnsi" w:hAnsiTheme="minorHAnsi" w:cstheme="minorHAnsi"/>
        </w:rPr>
        <w:t>Cuando ambos cumplieron 10 años,</w:t>
      </w:r>
      <w:r w:rsidR="00591E94">
        <w:rPr>
          <w:rFonts w:asciiTheme="minorHAnsi" w:hAnsiTheme="minorHAnsi" w:cstheme="minorHAnsi"/>
        </w:rPr>
        <w:t xml:space="preserve"> en el año 1031 PC,</w:t>
      </w:r>
      <w:r>
        <w:rPr>
          <w:rFonts w:asciiTheme="minorHAnsi" w:hAnsiTheme="minorHAnsi" w:cstheme="minorHAnsi"/>
        </w:rPr>
        <w:t xml:space="preserve"> apareció</w:t>
      </w:r>
      <w:r w:rsidR="00591E94">
        <w:rPr>
          <w:rFonts w:asciiTheme="minorHAnsi" w:hAnsiTheme="minorHAnsi" w:cstheme="minorHAnsi"/>
        </w:rPr>
        <w:t xml:space="preserve"> Odo </w:t>
      </w:r>
      <w:r w:rsidR="00591E94" w:rsidRPr="00591E94">
        <w:rPr>
          <w:rFonts w:ascii="Calibri" w:hAnsi="Calibri" w:cs="Calibri"/>
        </w:rPr>
        <w:t>Zinivre</w:t>
      </w:r>
      <w:r w:rsidR="004B6FEF">
        <w:rPr>
          <w:rFonts w:ascii="Calibri" w:hAnsi="Calibri" w:cs="Calibri"/>
        </w:rPr>
        <w:t xml:space="preserve">, el director de la escuela de Encantamientos, la más prestigiosa entre todas las escuelas, para reclutar a los gemelos, ya que hace diez años sintió una gran fluctuación en las Mareas Mágicas, un elemento que para los gemelos no quedó muy </w:t>
      </w:r>
      <w:r w:rsidR="002D57D7">
        <w:rPr>
          <w:rFonts w:ascii="Calibri" w:hAnsi="Calibri" w:cs="Calibri"/>
        </w:rPr>
        <w:t>claro,</w:t>
      </w:r>
      <w:r w:rsidR="004B6FEF">
        <w:rPr>
          <w:rFonts w:ascii="Calibri" w:hAnsi="Calibri" w:cs="Calibri"/>
        </w:rPr>
        <w:t xml:space="preserve"> pero al parecer sus padres </w:t>
      </w:r>
      <w:r w:rsidR="002D57D7">
        <w:rPr>
          <w:rFonts w:ascii="Calibri" w:hAnsi="Calibri" w:cs="Calibri"/>
        </w:rPr>
        <w:t>quedaron atónitos.  Después de unos días de pensar, ambos padres les preguntaron a los gemelos si querían aprender magia y convertirse en grandes magos. Estos, curiosos y emocionados, accedieron a confiar en sus padres. De esta forma, cruzaron los pasillos de los Entre Ecos junto a Odo y llegaron a Sabbeguard.</w:t>
      </w:r>
    </w:p>
    <w:p w14:paraId="49F21947" w14:textId="249DE88A" w:rsidR="002D57D7" w:rsidRDefault="002D57D7" w:rsidP="00005AD2">
      <w:pPr>
        <w:pStyle w:val="NormalWeb"/>
        <w:spacing w:before="120" w:beforeAutospacing="0" w:after="120" w:afterAutospacing="0"/>
        <w:rPr>
          <w:rFonts w:asciiTheme="minorHAnsi" w:hAnsiTheme="minorHAnsi" w:cstheme="minorHAnsi"/>
        </w:rPr>
      </w:pPr>
      <w:r>
        <w:rPr>
          <w:rFonts w:ascii="Calibri" w:hAnsi="Calibri" w:cs="Calibri"/>
        </w:rPr>
        <w:t xml:space="preserve">Odo les ofreció un piso en la capital, cerca de la Escuela y los visitaba diariamente para que tuvieran una formación previa y que no fuera tan complicado los primeros años. </w:t>
      </w:r>
      <w:r w:rsidRPr="00005AD2">
        <w:rPr>
          <w:rFonts w:asciiTheme="minorHAnsi" w:hAnsiTheme="minorHAnsi" w:cstheme="minorHAnsi"/>
        </w:rPr>
        <w:t>Este cambio de entorno resultó tanto emocionante como desafiante para Niko.</w:t>
      </w:r>
    </w:p>
    <w:p w14:paraId="58DC0119" w14:textId="5E2DBAD0" w:rsidR="002D57D7" w:rsidRDefault="002D57D7" w:rsidP="00005AD2">
      <w:pPr>
        <w:pStyle w:val="NormalWeb"/>
        <w:spacing w:before="120" w:beforeAutospacing="0" w:after="120" w:afterAutospacing="0"/>
        <w:rPr>
          <w:rFonts w:asciiTheme="minorHAnsi" w:hAnsiTheme="minorHAnsi" w:cstheme="minorHAnsi"/>
        </w:rPr>
      </w:pPr>
      <w:r>
        <w:rPr>
          <w:rFonts w:asciiTheme="minorHAnsi" w:hAnsiTheme="minorHAnsi" w:cstheme="minorHAnsi"/>
        </w:rPr>
        <w:t>Cuando cumplieron 16, en el año 1037 PC, ambos tomaron la ceremonia del libro y ambos pasaron sin ninguna prueba, recibiendo a su Ser Menis junto a un Libro de Hechizos. Niko decidió nombrar a su familiar Bob y le dio la forma de un gato.</w:t>
      </w:r>
    </w:p>
    <w:p w14:paraId="4989CEA8" w14:textId="257EF0FB" w:rsidR="00591E94" w:rsidRDefault="002D57D7" w:rsidP="00005AD2">
      <w:pPr>
        <w:pStyle w:val="NormalWeb"/>
        <w:spacing w:before="120" w:beforeAutospacing="0" w:after="120" w:afterAutospacing="0"/>
        <w:rPr>
          <w:rFonts w:ascii="Calibri" w:hAnsi="Calibri" w:cs="Calibri"/>
        </w:rPr>
      </w:pPr>
      <w:r>
        <w:rPr>
          <w:rFonts w:asciiTheme="minorHAnsi" w:hAnsiTheme="minorHAnsi" w:cstheme="minorHAnsi"/>
        </w:rPr>
        <w:t>El primer curso no fue dificultad para ninguno de los dos, pero Niko empezó a interesarse por otras fuentes de magia a partir del segundo curso, no tanto en los libros y más en la naturaleza</w:t>
      </w:r>
      <w:r w:rsidR="001C1AE9" w:rsidRPr="001C1AE9">
        <w:rPr>
          <w:rFonts w:asciiTheme="minorHAnsi" w:hAnsiTheme="minorHAnsi" w:cstheme="minorHAnsi"/>
        </w:rPr>
        <w:t xml:space="preserve"> </w:t>
      </w:r>
      <w:r w:rsidR="001C1AE9" w:rsidRPr="00005AD2">
        <w:rPr>
          <w:rFonts w:asciiTheme="minorHAnsi" w:hAnsiTheme="minorHAnsi" w:cstheme="minorHAnsi"/>
        </w:rPr>
        <w:t>donde podía explorar libremente sus poderes druídicos y comunicarse con los espíritus de la naturaleza.</w:t>
      </w:r>
      <w:r>
        <w:rPr>
          <w:rFonts w:asciiTheme="minorHAnsi" w:hAnsiTheme="minorHAnsi" w:cstheme="minorHAnsi"/>
        </w:rPr>
        <w:t xml:space="preserve"> Le fascinaba como algunos seres podían influir en la propia naturaleza, algo que le parecía indomable. Esto le conllevó que algunos de los profesores cuestionaran sus capacidades como mago y </w:t>
      </w:r>
      <w:r w:rsidR="00F05DD0">
        <w:rPr>
          <w:rFonts w:asciiTheme="minorHAnsi" w:hAnsiTheme="minorHAnsi" w:cstheme="minorHAnsi"/>
        </w:rPr>
        <w:t xml:space="preserve">que pusieran en tela de juicio al director Odo, sugiriendo que Niko debería ser expulsado. Pese a las advertencias de Odo, Niko siguió interesado en las afueras, llevando a algunas excursiones furtivas a las afueras de la ciudad, saltándose clase. Por suerte Odo lo defendía a capa y escudo frente a los profesores. </w:t>
      </w:r>
      <w:r w:rsidR="001C1AE9">
        <w:rPr>
          <w:rFonts w:asciiTheme="minorHAnsi" w:hAnsiTheme="minorHAnsi" w:cstheme="minorHAnsi"/>
        </w:rPr>
        <w:t>Niko, a</w:t>
      </w:r>
      <w:r w:rsidR="001C1AE9" w:rsidRPr="00005AD2">
        <w:rPr>
          <w:rFonts w:asciiTheme="minorHAnsi" w:hAnsiTheme="minorHAnsi" w:cstheme="minorHAnsi"/>
        </w:rPr>
        <w:t xml:space="preserve">unque entendía la importancia </w:t>
      </w:r>
      <w:r w:rsidR="001C1AE9" w:rsidRPr="00005AD2">
        <w:rPr>
          <w:rFonts w:asciiTheme="minorHAnsi" w:hAnsiTheme="minorHAnsi" w:cstheme="minorHAnsi"/>
        </w:rPr>
        <w:lastRenderedPageBreak/>
        <w:t>de la educación mágica,</w:t>
      </w:r>
      <w:r w:rsidR="001C1AE9">
        <w:rPr>
          <w:rFonts w:asciiTheme="minorHAnsi" w:hAnsiTheme="minorHAnsi" w:cstheme="minorHAnsi"/>
        </w:rPr>
        <w:t xml:space="preserve"> </w:t>
      </w:r>
      <w:r w:rsidR="001C1AE9" w:rsidRPr="00005AD2">
        <w:rPr>
          <w:rFonts w:asciiTheme="minorHAnsi" w:hAnsiTheme="minorHAnsi" w:cstheme="minorHAnsi"/>
        </w:rPr>
        <w:t>no podía quitarse la sensación de que el verdadero poder residía en la naturaleza indómita.</w:t>
      </w:r>
    </w:p>
    <w:p w14:paraId="251661D2" w14:textId="4B2DF247" w:rsidR="00F05DD0" w:rsidRDefault="00F05DD0" w:rsidP="00005AD2">
      <w:pPr>
        <w:pStyle w:val="NormalWeb"/>
        <w:spacing w:before="120" w:beforeAutospacing="0" w:after="120" w:afterAutospacing="0"/>
        <w:rPr>
          <w:rFonts w:ascii="Calibri" w:hAnsi="Calibri" w:cs="Calibri"/>
        </w:rPr>
      </w:pPr>
      <w:r>
        <w:rPr>
          <w:rFonts w:ascii="Calibri" w:hAnsi="Calibri" w:cs="Calibri"/>
        </w:rPr>
        <w:t xml:space="preserve">Pero su suerte acabaría en el año 1039 PC, cuando repentinamente Odo enfermó y al cabo de un mes murió y fue incinerado a las afueras de la ciudad y los gemelos quedaron sin mentor. El nuevo director, </w:t>
      </w:r>
      <w:r w:rsidR="001C1AE9">
        <w:rPr>
          <w:rFonts w:ascii="Calibri" w:hAnsi="Calibri" w:cs="Calibri"/>
        </w:rPr>
        <w:t xml:space="preserve">Donovan Vezatsk, puso orden al despilfarro del antiguo dirigente, cortando el dinero destinado a los gemelos y expulsando a Niko por sus múltiples faltas de disciplina.  </w:t>
      </w:r>
    </w:p>
    <w:p w14:paraId="586E1F40" w14:textId="300E4605" w:rsidR="00317F60" w:rsidRDefault="00317F60" w:rsidP="00317F60">
      <w:pPr>
        <w:pStyle w:val="NormalWeb"/>
        <w:spacing w:before="120" w:beforeAutospacing="0" w:after="120" w:afterAutospacing="0"/>
        <w:rPr>
          <w:rFonts w:asciiTheme="minorHAnsi" w:hAnsiTheme="minorHAnsi" w:cstheme="minorHAnsi"/>
        </w:rPr>
      </w:pPr>
      <w:r w:rsidRPr="00005AD2">
        <w:rPr>
          <w:rFonts w:asciiTheme="minorHAnsi" w:hAnsiTheme="minorHAnsi" w:cstheme="minorHAnsi"/>
        </w:rPr>
        <w:t>Enfrentado a la grave situación de financiar la educación de Nami, Niko se adentró en el mundo criminal, reconociendo el potencial de mantener a salvo a su hermana.</w:t>
      </w:r>
      <w:r>
        <w:rPr>
          <w:rFonts w:asciiTheme="minorHAnsi" w:hAnsiTheme="minorHAnsi" w:cstheme="minorHAnsi"/>
        </w:rPr>
        <w:t xml:space="preserve"> Niko entro en contacto con los Ojos de Hydra, una mafia que centra sus negocios en trafico de drogas, con mucho poder en las provincias de Acrethia y Vatera. Estuvo realizando trabajos en las afueras, buscando ingredientes en las afueras del peligroso</w:t>
      </w:r>
      <w:r w:rsidR="00930BFE">
        <w:rPr>
          <w:rFonts w:asciiTheme="minorHAnsi" w:hAnsiTheme="minorHAnsi" w:cstheme="minorHAnsi"/>
        </w:rPr>
        <w:t xml:space="preserve"> Bosque de las Bestias y realizando algunas de las drogas distribuidas.</w:t>
      </w:r>
      <w:r w:rsidRPr="00005AD2">
        <w:rPr>
          <w:rFonts w:asciiTheme="minorHAnsi" w:hAnsiTheme="minorHAnsi" w:cstheme="minorHAnsi"/>
        </w:rPr>
        <w:t xml:space="preserve"> Esto marcó un punto de inflexión en su vida, arrojándolo al corazón del peligro y la intriga. Frente al peligro, la tenacidad y astucia de Niko resplandecieron. </w:t>
      </w:r>
    </w:p>
    <w:p w14:paraId="432A4CC6" w14:textId="727696A6" w:rsidR="00930BFE" w:rsidRDefault="00930BFE" w:rsidP="00317F60">
      <w:pPr>
        <w:pStyle w:val="NormalWeb"/>
        <w:spacing w:before="120" w:beforeAutospacing="0" w:after="120" w:afterAutospacing="0"/>
        <w:rPr>
          <w:rFonts w:asciiTheme="minorHAnsi" w:hAnsiTheme="minorHAnsi" w:cstheme="minorHAnsi"/>
        </w:rPr>
      </w:pPr>
      <w:r>
        <w:rPr>
          <w:rFonts w:asciiTheme="minorHAnsi" w:hAnsiTheme="minorHAnsi" w:cstheme="minorHAnsi"/>
        </w:rPr>
        <w:t>Una noche lluviosa de invierno del año 104</w:t>
      </w:r>
      <w:r w:rsidR="00907D7B">
        <w:rPr>
          <w:rFonts w:asciiTheme="minorHAnsi" w:hAnsiTheme="minorHAnsi" w:cstheme="minorHAnsi"/>
        </w:rPr>
        <w:t>1</w:t>
      </w:r>
      <w:r>
        <w:rPr>
          <w:rFonts w:asciiTheme="minorHAnsi" w:hAnsiTheme="minorHAnsi" w:cstheme="minorHAnsi"/>
        </w:rPr>
        <w:t xml:space="preserve"> PC, Namra apareció empapada, vistiendo un uniforme desconocido para él, roto en ciertas partes. Acto seguido Namra empezó a recoger todas sus cosas y forzándole a hacer lo mismo. Niko comprendió la situación en el momento en que escucho soldados buscando a alguien por la calle, y rápidamente ambos huyeron de la ciudad. </w:t>
      </w:r>
    </w:p>
    <w:p w14:paraId="7C1E5740" w14:textId="77777777" w:rsidR="00347352" w:rsidRDefault="00930BFE" w:rsidP="00317F60">
      <w:pPr>
        <w:pStyle w:val="NormalWeb"/>
        <w:spacing w:before="120" w:beforeAutospacing="0" w:after="120" w:afterAutospacing="0"/>
        <w:rPr>
          <w:rFonts w:asciiTheme="minorHAnsi" w:hAnsiTheme="minorHAnsi" w:cstheme="minorHAnsi"/>
        </w:rPr>
      </w:pPr>
      <w:r>
        <w:rPr>
          <w:rFonts w:asciiTheme="minorHAnsi" w:hAnsiTheme="minorHAnsi" w:cstheme="minorHAnsi"/>
        </w:rPr>
        <w:t>Después de unos meses vagando, Niko se acordó de la Familia Brugonta, que tenia algunos acuerdos con los Ojos de Hydra</w:t>
      </w:r>
      <w:r w:rsidR="00873605">
        <w:rPr>
          <w:rFonts w:asciiTheme="minorHAnsi" w:hAnsiTheme="minorHAnsi" w:cstheme="minorHAnsi"/>
        </w:rPr>
        <w:t xml:space="preserve">, ya que esta familia controlaba todo el tema de distribución y contrabando, sobre todo en la parte Oeste del reino. Una vez llegaron </w:t>
      </w:r>
      <w:r w:rsidR="00347352">
        <w:rPr>
          <w:rFonts w:asciiTheme="minorHAnsi" w:hAnsiTheme="minorHAnsi" w:cstheme="minorHAnsi"/>
        </w:rPr>
        <w:t>a la provincia de Criton, se dirigieron a la casa Brugonta, situada al sur de Galerim, en la orilla del Río Tera.</w:t>
      </w:r>
    </w:p>
    <w:p w14:paraId="7367816C" w14:textId="67363E13" w:rsidR="00930BFE" w:rsidRDefault="00347352" w:rsidP="00317F60">
      <w:pPr>
        <w:pStyle w:val="NormalWeb"/>
        <w:spacing w:before="120" w:beforeAutospacing="0" w:after="120" w:afterAutospacing="0"/>
        <w:rPr>
          <w:rFonts w:asciiTheme="minorHAnsi" w:hAnsiTheme="minorHAnsi" w:cstheme="minorHAnsi"/>
        </w:rPr>
      </w:pPr>
      <w:r>
        <w:rPr>
          <w:rFonts w:asciiTheme="minorHAnsi" w:hAnsiTheme="minorHAnsi" w:cstheme="minorHAnsi"/>
        </w:rPr>
        <w:t>Ahí fueron recibidos por</w:t>
      </w:r>
      <w:r w:rsidR="00873605">
        <w:rPr>
          <w:rFonts w:asciiTheme="minorHAnsi" w:hAnsiTheme="minorHAnsi" w:cstheme="minorHAnsi"/>
        </w:rPr>
        <w:t xml:space="preserve"> Galkia Brugonta, matriarca de la familia criminal, </w:t>
      </w:r>
      <w:r w:rsidR="009A36E8">
        <w:rPr>
          <w:rFonts w:asciiTheme="minorHAnsi" w:hAnsiTheme="minorHAnsi" w:cstheme="minorHAnsi"/>
        </w:rPr>
        <w:t xml:space="preserve">y </w:t>
      </w:r>
      <w:r w:rsidR="00873605">
        <w:rPr>
          <w:rFonts w:asciiTheme="minorHAnsi" w:hAnsiTheme="minorHAnsi" w:cstheme="minorHAnsi"/>
        </w:rPr>
        <w:t xml:space="preserve">se </w:t>
      </w:r>
      <w:r w:rsidR="009A36E8">
        <w:rPr>
          <w:rFonts w:asciiTheme="minorHAnsi" w:hAnsiTheme="minorHAnsi" w:cstheme="minorHAnsi"/>
        </w:rPr>
        <w:t>interesó</w:t>
      </w:r>
      <w:r w:rsidR="00873605">
        <w:rPr>
          <w:rFonts w:asciiTheme="minorHAnsi" w:hAnsiTheme="minorHAnsi" w:cstheme="minorHAnsi"/>
        </w:rPr>
        <w:t xml:space="preserve"> en las habilidades de Niko. En privado le confeso que no tenia la necesidad de acogerlos bajo su ala, pero que sus habilidades podían servir para un proyecto personal. La condición para que entrasen a trabajar para ella fue que Niko encontrara la forma de realizar la Síntesis de Poder. Galkia le comentó que algunos alquimistas han intentado en la historia reciente convertir la materia viva en poder a través de una síntesis, esta fortalece ampliamente las capacidades físicas del individuo que bebe el resultado. Sin darle muchas más explicaciones,</w:t>
      </w:r>
      <w:r w:rsidR="00930BFE">
        <w:rPr>
          <w:rFonts w:asciiTheme="minorHAnsi" w:hAnsiTheme="minorHAnsi" w:cstheme="minorHAnsi"/>
        </w:rPr>
        <w:t xml:space="preserve"> </w:t>
      </w:r>
      <w:r w:rsidR="00873605">
        <w:rPr>
          <w:rFonts w:asciiTheme="minorHAnsi" w:hAnsiTheme="minorHAnsi" w:cstheme="minorHAnsi"/>
        </w:rPr>
        <w:t>le comenta que, si no acepta, ahora mismo ordenara a toda su familia capturar a su hermana y entregarla a las autoridades para recoger la recompensa que hay sobre su cabeza.</w:t>
      </w:r>
    </w:p>
    <w:p w14:paraId="7843F932" w14:textId="7A71B43A" w:rsidR="005E66AC" w:rsidRDefault="00873605" w:rsidP="00005AD2">
      <w:pPr>
        <w:pStyle w:val="NormalWeb"/>
        <w:spacing w:before="120" w:beforeAutospacing="0" w:after="120" w:afterAutospacing="0"/>
        <w:rPr>
          <w:rFonts w:asciiTheme="minorHAnsi" w:hAnsiTheme="minorHAnsi" w:cstheme="minorHAnsi"/>
        </w:rPr>
      </w:pPr>
      <w:r>
        <w:rPr>
          <w:rFonts w:asciiTheme="minorHAnsi" w:hAnsiTheme="minorHAnsi" w:cstheme="minorHAnsi"/>
        </w:rPr>
        <w:t xml:space="preserve">Niko, en pro de proteger a su hermana, </w:t>
      </w:r>
      <w:r w:rsidR="005E66AC">
        <w:rPr>
          <w:rFonts w:asciiTheme="minorHAnsi" w:hAnsiTheme="minorHAnsi" w:cstheme="minorHAnsi"/>
        </w:rPr>
        <w:t>acepta,</w:t>
      </w:r>
      <w:r>
        <w:rPr>
          <w:rFonts w:asciiTheme="minorHAnsi" w:hAnsiTheme="minorHAnsi" w:cstheme="minorHAnsi"/>
        </w:rPr>
        <w:t xml:space="preserve"> aunque no sepa ni por donde empezar. </w:t>
      </w:r>
      <w:r w:rsidR="005E66AC">
        <w:rPr>
          <w:rFonts w:asciiTheme="minorHAnsi" w:hAnsiTheme="minorHAnsi" w:cstheme="minorHAnsi"/>
        </w:rPr>
        <w:t>Pasan dos años, investigando sobre la Síntesis de Poder y participando en misiones bajo las ordenes de Purad Brugonta. En este periodo conocieron a Brax Brugonta, uno de los hermanos que aún no había ascendido a comandante de la familia y trabajaba bajo las ordenes de su hermano.</w:t>
      </w:r>
      <w:r w:rsidR="00843BAD">
        <w:rPr>
          <w:rFonts w:asciiTheme="minorHAnsi" w:hAnsiTheme="minorHAnsi" w:cstheme="minorHAnsi"/>
        </w:rPr>
        <w:t xml:space="preserve"> Formaron una relación muy buena entre los tres y se hicieron muy amigos.</w:t>
      </w:r>
    </w:p>
    <w:p w14:paraId="61CC7AB8" w14:textId="6E827E53" w:rsidR="00843BAD" w:rsidRDefault="00843BAD" w:rsidP="00005AD2">
      <w:pPr>
        <w:pStyle w:val="NormalWeb"/>
        <w:spacing w:before="120" w:beforeAutospacing="0" w:after="120" w:afterAutospacing="0"/>
        <w:rPr>
          <w:rFonts w:asciiTheme="minorHAnsi" w:hAnsiTheme="minorHAnsi" w:cstheme="minorHAnsi"/>
        </w:rPr>
      </w:pPr>
      <w:r>
        <w:rPr>
          <w:rFonts w:asciiTheme="minorHAnsi" w:hAnsiTheme="minorHAnsi" w:cstheme="minorHAnsi"/>
        </w:rPr>
        <w:t xml:space="preserve">Durante estos dos años, Namra le explicó que formaba parte de Las Sobras del Rey, una unidad especial, dedicada a formar magos con poder bélico superior y </w:t>
      </w:r>
      <w:r w:rsidR="00347352">
        <w:rPr>
          <w:rFonts w:asciiTheme="minorHAnsi" w:hAnsiTheme="minorHAnsi" w:cstheme="minorHAnsi"/>
        </w:rPr>
        <w:t xml:space="preserve">que sean </w:t>
      </w:r>
      <w:r w:rsidR="00347352">
        <w:rPr>
          <w:rFonts w:asciiTheme="minorHAnsi" w:hAnsiTheme="minorHAnsi" w:cstheme="minorHAnsi"/>
        </w:rPr>
        <w:lastRenderedPageBreak/>
        <w:t>completamente leales al rey. No entro en muchos detalles, pero Niko percibió el dolor de su hermana mientras hablaba de ello y deicidio no indagar.</w:t>
      </w:r>
    </w:p>
    <w:p w14:paraId="20D8FF5F" w14:textId="6FDAF855" w:rsidR="00347352" w:rsidRDefault="00347352" w:rsidP="00005AD2">
      <w:pPr>
        <w:pStyle w:val="NormalWeb"/>
        <w:spacing w:before="120" w:beforeAutospacing="0" w:after="120" w:afterAutospacing="0"/>
        <w:rPr>
          <w:rFonts w:asciiTheme="minorHAnsi" w:hAnsiTheme="minorHAnsi" w:cstheme="minorHAnsi"/>
        </w:rPr>
      </w:pPr>
      <w:r>
        <w:rPr>
          <w:rFonts w:asciiTheme="minorHAnsi" w:hAnsiTheme="minorHAnsi" w:cstheme="minorHAnsi"/>
        </w:rPr>
        <w:t>Al final, Brax debe tomar su prueba para decidir si formar parte de la familia o no y se despide de los gemelos.</w:t>
      </w:r>
    </w:p>
    <w:p w14:paraId="0B661062" w14:textId="16800712" w:rsidR="00843BAD" w:rsidRDefault="00843BAD" w:rsidP="00005AD2">
      <w:pPr>
        <w:pStyle w:val="NormalWeb"/>
        <w:spacing w:before="120" w:beforeAutospacing="0" w:after="120" w:afterAutospacing="0"/>
        <w:rPr>
          <w:rFonts w:asciiTheme="minorHAnsi" w:hAnsiTheme="minorHAnsi" w:cstheme="minorHAnsi"/>
        </w:rPr>
      </w:pPr>
      <w:r>
        <w:rPr>
          <w:rFonts w:asciiTheme="minorHAnsi" w:hAnsiTheme="minorHAnsi" w:cstheme="minorHAnsi"/>
        </w:rPr>
        <w:t xml:space="preserve">En lo que respecta la investigación de </w:t>
      </w:r>
      <w:r w:rsidR="00347352">
        <w:rPr>
          <w:rFonts w:asciiTheme="minorHAnsi" w:hAnsiTheme="minorHAnsi" w:cstheme="minorHAnsi"/>
        </w:rPr>
        <w:t>la Síntesis de Poder, Niko descubrió de la existencia de unos magos fugitivos de hace un centenar de años. Estos renegaron del rey y huyeron a esconderse de la sociedad. Uno de ellos era un prodigio en la alquimia y por algunos textos se da a entender que estaba interesado y obsesionado por algo similar a la Síntesis de Poder. Niko ahora sabe que debe salir a buscar más información sobre el alquimista loco, y decide informar a Galkia. Esta le concede hasta que las primeras nieves del año que viene para reunir la información necesaria y volver para realizar la Síntesis. De paso, aprovecha para pedirles que busquen a uno de sus hijos, que había huido de la familia sin pasar la prueba familiar y que deben devolverlo a casa. Namra accede a la misión respecto al hijo fugitivo sin saber nada de la otra misión de su hermano.</w:t>
      </w:r>
    </w:p>
    <w:p w14:paraId="496B1927" w14:textId="78357177" w:rsidR="00347352" w:rsidRDefault="00347352" w:rsidP="00005AD2">
      <w:pPr>
        <w:pStyle w:val="NormalWeb"/>
        <w:spacing w:before="120" w:beforeAutospacing="0" w:after="120" w:afterAutospacing="0"/>
        <w:rPr>
          <w:rFonts w:asciiTheme="minorHAnsi" w:hAnsiTheme="minorHAnsi" w:cstheme="minorHAnsi"/>
        </w:rPr>
      </w:pPr>
      <w:r>
        <w:rPr>
          <w:rFonts w:asciiTheme="minorHAnsi" w:hAnsiTheme="minorHAnsi" w:cstheme="minorHAnsi"/>
        </w:rPr>
        <w:t xml:space="preserve">Ambos parten con destino a Hexaria, donde se cree que se esta refugiando el hermano de Brax extraviado, pero una vez intentan entrar en la provincia, son incapaces de atravesar las fuertes ventiscas del norte, casi muriendo congelados en el intento. Entonces deciden dirigirse al sur, ya que, en los reportes de la Guardia del Reino, dicen que se perdió la pista del Alquimista loco en la entrada del Bosque de las Bestias. Niko le dice que deben entrenar un poco antes de seguir la pista del hermano y que este bosque será perfecto. Ahora, con rumbo a Barwan, están a la espera de que les deparará el futuro. </w:t>
      </w:r>
    </w:p>
    <w:p w14:paraId="63DEFC47" w14:textId="77777777" w:rsidR="00D64BA3" w:rsidRDefault="00D64BA3" w:rsidP="009750FA">
      <w:pPr>
        <w:jc w:val="both"/>
        <w:rPr>
          <w:rFonts w:ascii="Century" w:hAnsi="Century"/>
          <w:sz w:val="22"/>
          <w:szCs w:val="22"/>
        </w:rPr>
      </w:pPr>
    </w:p>
    <w:p w14:paraId="3987D7DE" w14:textId="3AF2AF03" w:rsidR="00133E1C" w:rsidRDefault="007851DA" w:rsidP="00133E1C">
      <w:pPr>
        <w:pStyle w:val="Ttulo2"/>
        <w:rPr>
          <w:rFonts w:ascii="Century" w:hAnsi="Century"/>
        </w:rPr>
      </w:pPr>
      <w:r w:rsidRPr="007851DA">
        <w:rPr>
          <w:rFonts w:ascii="Century" w:hAnsi="Century"/>
        </w:rPr>
        <w:t>3. Objetivos principales</w:t>
      </w:r>
    </w:p>
    <w:p w14:paraId="6EBAABBB" w14:textId="0EA165FA" w:rsidR="00133E1C" w:rsidRPr="00A470DC" w:rsidRDefault="00A470DC" w:rsidP="00A470DC">
      <w:pPr>
        <w:pStyle w:val="Ttulo3"/>
        <w:rPr>
          <w:rFonts w:ascii="Century" w:hAnsi="Century"/>
          <w:sz w:val="18"/>
          <w:szCs w:val="18"/>
        </w:rPr>
      </w:pPr>
      <w:r w:rsidRPr="00A470DC">
        <w:rPr>
          <w:rFonts w:ascii="Century" w:hAnsi="Century"/>
          <w:sz w:val="18"/>
          <w:szCs w:val="18"/>
        </w:rPr>
        <w:t xml:space="preserve">3.1. </w:t>
      </w:r>
      <w:r w:rsidR="00FC4586">
        <w:rPr>
          <w:rFonts w:ascii="Century" w:hAnsi="Century"/>
          <w:sz w:val="18"/>
          <w:szCs w:val="18"/>
        </w:rPr>
        <w:t>Objetivo 1</w:t>
      </w:r>
    </w:p>
    <w:p w14:paraId="2B714481" w14:textId="6F724C90" w:rsidR="00133E1C" w:rsidRPr="00133E1C" w:rsidRDefault="00133E1C" w:rsidP="006771C2">
      <w:pPr>
        <w:jc w:val="both"/>
        <w:rPr>
          <w:rFonts w:ascii="Century" w:hAnsi="Century"/>
          <w:sz w:val="22"/>
          <w:szCs w:val="22"/>
        </w:rPr>
      </w:pPr>
    </w:p>
    <w:p w14:paraId="335DCF12" w14:textId="31362CA2" w:rsidR="00133E1C" w:rsidRDefault="00307A7F" w:rsidP="00307A7F">
      <w:pPr>
        <w:pStyle w:val="Ttulo3"/>
        <w:rPr>
          <w:rFonts w:ascii="Century" w:hAnsi="Century"/>
          <w:sz w:val="18"/>
          <w:szCs w:val="18"/>
        </w:rPr>
      </w:pPr>
      <w:r w:rsidRPr="00307A7F">
        <w:rPr>
          <w:rFonts w:ascii="Century" w:hAnsi="Century"/>
          <w:sz w:val="18"/>
          <w:szCs w:val="18"/>
        </w:rPr>
        <w:t xml:space="preserve">3.2. </w:t>
      </w:r>
      <w:r w:rsidR="00FC4586">
        <w:rPr>
          <w:rFonts w:ascii="Century" w:hAnsi="Century"/>
          <w:sz w:val="18"/>
          <w:szCs w:val="18"/>
        </w:rPr>
        <w:t>Objetivo 2</w:t>
      </w:r>
    </w:p>
    <w:p w14:paraId="6C6EF1C0" w14:textId="77777777" w:rsidR="00FC4586" w:rsidRPr="00FC4586" w:rsidRDefault="00FC4586" w:rsidP="00FC4586"/>
    <w:p w14:paraId="1A6133FE" w14:textId="078A6102" w:rsidR="00133E1C" w:rsidRPr="00FC4586" w:rsidRDefault="00B71FA5" w:rsidP="00FC4586">
      <w:pPr>
        <w:pStyle w:val="Ttulo3"/>
        <w:rPr>
          <w:rFonts w:ascii="Century" w:hAnsi="Century"/>
          <w:sz w:val="18"/>
          <w:szCs w:val="18"/>
        </w:rPr>
      </w:pPr>
      <w:r w:rsidRPr="00B71FA5">
        <w:rPr>
          <w:rFonts w:ascii="Century" w:hAnsi="Century"/>
          <w:sz w:val="18"/>
          <w:szCs w:val="18"/>
        </w:rPr>
        <w:t xml:space="preserve">3.3. </w:t>
      </w:r>
      <w:r w:rsidR="00FC4586">
        <w:rPr>
          <w:rFonts w:ascii="Century" w:hAnsi="Century"/>
          <w:sz w:val="18"/>
          <w:szCs w:val="18"/>
        </w:rPr>
        <w:t>Objetivo 3</w:t>
      </w:r>
    </w:p>
    <w:p w14:paraId="01662EF8" w14:textId="77777777" w:rsidR="00D64BA3" w:rsidRDefault="00D64BA3" w:rsidP="00D64BA3">
      <w:pPr>
        <w:jc w:val="both"/>
        <w:rPr>
          <w:rFonts w:ascii="Century" w:hAnsi="Century"/>
          <w:sz w:val="22"/>
          <w:szCs w:val="22"/>
        </w:rPr>
      </w:pPr>
    </w:p>
    <w:p w14:paraId="6C47B966" w14:textId="07ED66E8" w:rsidR="00D64BA3" w:rsidRPr="00714A78" w:rsidRDefault="00D64BA3" w:rsidP="00D64BA3">
      <w:pPr>
        <w:pStyle w:val="Ttulo2"/>
        <w:rPr>
          <w:rFonts w:ascii="Century" w:hAnsi="Century"/>
          <w:lang w:val="en-US"/>
        </w:rPr>
      </w:pPr>
      <w:r w:rsidRPr="00714A78">
        <w:rPr>
          <w:rFonts w:ascii="Century" w:hAnsi="Century"/>
          <w:lang w:val="en-US"/>
        </w:rPr>
        <w:t>4. PERsonalidad</w:t>
      </w:r>
    </w:p>
    <w:p w14:paraId="39239532" w14:textId="1B716657" w:rsidR="00C179ED" w:rsidRPr="00714A78" w:rsidRDefault="00C179ED" w:rsidP="00C179ED">
      <w:pPr>
        <w:pStyle w:val="Ttulo3"/>
        <w:rPr>
          <w:rFonts w:ascii="Century" w:hAnsi="Century"/>
          <w:sz w:val="18"/>
          <w:szCs w:val="18"/>
          <w:lang w:val="en-US"/>
        </w:rPr>
      </w:pPr>
      <w:r w:rsidRPr="00714A78">
        <w:rPr>
          <w:rFonts w:ascii="Century" w:hAnsi="Century"/>
          <w:sz w:val="18"/>
          <w:szCs w:val="18"/>
          <w:lang w:val="en-US"/>
        </w:rPr>
        <w:t xml:space="preserve">4.1. </w:t>
      </w:r>
      <w:r w:rsidR="00FC4586" w:rsidRPr="00714A78">
        <w:rPr>
          <w:rFonts w:ascii="Century" w:hAnsi="Century"/>
          <w:sz w:val="18"/>
          <w:szCs w:val="18"/>
          <w:lang w:val="en-US"/>
        </w:rPr>
        <w:t>Trait 1</w:t>
      </w:r>
    </w:p>
    <w:p w14:paraId="48F6C9C5" w14:textId="77777777" w:rsidR="00FC4586" w:rsidRPr="00714A78" w:rsidRDefault="00FC4586" w:rsidP="00FC4586">
      <w:pPr>
        <w:rPr>
          <w:lang w:val="en-US"/>
        </w:rPr>
      </w:pPr>
    </w:p>
    <w:p w14:paraId="5CBDDB8B" w14:textId="3ECECA6E" w:rsidR="00FC4586" w:rsidRPr="00714A78" w:rsidRDefault="00FC4586" w:rsidP="00FC4586">
      <w:pPr>
        <w:pStyle w:val="Ttulo3"/>
        <w:rPr>
          <w:rFonts w:ascii="Century" w:hAnsi="Century"/>
          <w:sz w:val="18"/>
          <w:szCs w:val="18"/>
          <w:lang w:val="en-US"/>
        </w:rPr>
      </w:pPr>
      <w:r w:rsidRPr="00714A78">
        <w:rPr>
          <w:rFonts w:ascii="Century" w:hAnsi="Century"/>
          <w:sz w:val="18"/>
          <w:szCs w:val="18"/>
          <w:lang w:val="en-US"/>
        </w:rPr>
        <w:t>4.2. Trait 2</w:t>
      </w:r>
    </w:p>
    <w:p w14:paraId="511CE65A" w14:textId="77777777" w:rsidR="00FC4586" w:rsidRPr="00714A78" w:rsidRDefault="00FC4586" w:rsidP="00FC4586">
      <w:pPr>
        <w:rPr>
          <w:lang w:val="en-US"/>
        </w:rPr>
      </w:pPr>
    </w:p>
    <w:p w14:paraId="56DB7E8F" w14:textId="3054D4D0" w:rsidR="00FC4586" w:rsidRDefault="00FC4586" w:rsidP="00FC4586">
      <w:pPr>
        <w:pStyle w:val="Ttulo3"/>
        <w:rPr>
          <w:rFonts w:ascii="Century" w:hAnsi="Century"/>
          <w:sz w:val="18"/>
          <w:szCs w:val="18"/>
          <w:lang w:val="en-US"/>
        </w:rPr>
      </w:pPr>
      <w:r w:rsidRPr="00FC4586">
        <w:rPr>
          <w:rFonts w:ascii="Century" w:hAnsi="Century"/>
          <w:sz w:val="18"/>
          <w:szCs w:val="18"/>
          <w:lang w:val="en-US"/>
        </w:rPr>
        <w:lastRenderedPageBreak/>
        <w:t>4.</w:t>
      </w:r>
      <w:r>
        <w:rPr>
          <w:rFonts w:ascii="Century" w:hAnsi="Century"/>
          <w:sz w:val="18"/>
          <w:szCs w:val="18"/>
          <w:lang w:val="en-US"/>
        </w:rPr>
        <w:t>3</w:t>
      </w:r>
      <w:r w:rsidRPr="00FC4586">
        <w:rPr>
          <w:rFonts w:ascii="Century" w:hAnsi="Century"/>
          <w:sz w:val="18"/>
          <w:szCs w:val="18"/>
          <w:lang w:val="en-US"/>
        </w:rPr>
        <w:t>. Trait 3</w:t>
      </w:r>
    </w:p>
    <w:p w14:paraId="39AF3954" w14:textId="77777777" w:rsidR="00FC4586" w:rsidRPr="00FC4586" w:rsidRDefault="00FC4586" w:rsidP="00FC4586">
      <w:pPr>
        <w:rPr>
          <w:lang w:val="en-US"/>
        </w:rPr>
      </w:pPr>
    </w:p>
    <w:p w14:paraId="1CC466EA" w14:textId="6653A03D" w:rsidR="00FC4586" w:rsidRPr="00FC4586" w:rsidRDefault="00FC4586" w:rsidP="00FC4586">
      <w:pPr>
        <w:pStyle w:val="Ttulo3"/>
        <w:rPr>
          <w:rFonts w:ascii="Century" w:hAnsi="Century"/>
          <w:sz w:val="18"/>
          <w:szCs w:val="18"/>
          <w:lang w:val="en-US"/>
        </w:rPr>
      </w:pPr>
      <w:r w:rsidRPr="00FC4586">
        <w:rPr>
          <w:rFonts w:ascii="Century" w:hAnsi="Century"/>
          <w:sz w:val="18"/>
          <w:szCs w:val="18"/>
          <w:lang w:val="en-US"/>
        </w:rPr>
        <w:t>4.</w:t>
      </w:r>
      <w:r>
        <w:rPr>
          <w:rFonts w:ascii="Century" w:hAnsi="Century"/>
          <w:sz w:val="18"/>
          <w:szCs w:val="18"/>
          <w:lang w:val="en-US"/>
        </w:rPr>
        <w:t>4</w:t>
      </w:r>
      <w:r w:rsidRPr="00FC4586">
        <w:rPr>
          <w:rFonts w:ascii="Century" w:hAnsi="Century"/>
          <w:sz w:val="18"/>
          <w:szCs w:val="18"/>
          <w:lang w:val="en-US"/>
        </w:rPr>
        <w:t>. Trait 1</w:t>
      </w:r>
    </w:p>
    <w:p w14:paraId="01EFD9A3" w14:textId="77777777" w:rsidR="00FC4586" w:rsidRDefault="00FC4586" w:rsidP="001E4FEF">
      <w:pPr>
        <w:rPr>
          <w:lang w:val="en-US"/>
        </w:rPr>
      </w:pPr>
    </w:p>
    <w:p w14:paraId="282E64D6" w14:textId="77777777" w:rsidR="00FC4586" w:rsidRPr="00FC4586" w:rsidRDefault="00FC4586" w:rsidP="001E4FEF">
      <w:pPr>
        <w:rPr>
          <w:lang w:val="en-US"/>
        </w:rPr>
      </w:pPr>
    </w:p>
    <w:p w14:paraId="2224686D" w14:textId="03A37377" w:rsidR="0094368B" w:rsidRPr="00FC4586" w:rsidRDefault="0094368B" w:rsidP="0094368B">
      <w:pPr>
        <w:pStyle w:val="Ttulo2"/>
        <w:rPr>
          <w:rFonts w:ascii="Century" w:hAnsi="Century"/>
          <w:lang w:val="en-US"/>
        </w:rPr>
      </w:pPr>
      <w:r w:rsidRPr="00FC4586">
        <w:rPr>
          <w:rFonts w:ascii="Century" w:hAnsi="Century"/>
          <w:lang w:val="en-US"/>
        </w:rPr>
        <w:t>5. QUIRKS/Manias</w:t>
      </w:r>
    </w:p>
    <w:p w14:paraId="50D9CDDE" w14:textId="77777777" w:rsidR="0094368B" w:rsidRPr="00FC4586" w:rsidRDefault="0094368B" w:rsidP="0094368B">
      <w:pPr>
        <w:rPr>
          <w:lang w:val="en-US"/>
        </w:rPr>
      </w:pPr>
    </w:p>
    <w:p w14:paraId="39362410" w14:textId="38CDD19F" w:rsidR="00311CE1" w:rsidRPr="00FC4586" w:rsidRDefault="00FC4586" w:rsidP="00FC4586">
      <w:pPr>
        <w:pStyle w:val="Prrafodelista"/>
        <w:numPr>
          <w:ilvl w:val="0"/>
          <w:numId w:val="16"/>
        </w:numPr>
        <w:rPr>
          <w:sz w:val="24"/>
          <w:szCs w:val="24"/>
        </w:rPr>
      </w:pPr>
      <w:r w:rsidRPr="00FC4586">
        <w:rPr>
          <w:sz w:val="24"/>
          <w:szCs w:val="24"/>
        </w:rPr>
        <w:t>Quirk / Manía 1</w:t>
      </w:r>
    </w:p>
    <w:p w14:paraId="1AA17EE3" w14:textId="6A0481B2" w:rsidR="00FC4586" w:rsidRPr="00FC4586" w:rsidRDefault="00FC4586" w:rsidP="00FC4586">
      <w:pPr>
        <w:pStyle w:val="Prrafodelista"/>
        <w:numPr>
          <w:ilvl w:val="0"/>
          <w:numId w:val="16"/>
        </w:numPr>
        <w:rPr>
          <w:sz w:val="24"/>
          <w:szCs w:val="24"/>
        </w:rPr>
      </w:pPr>
      <w:r w:rsidRPr="00FC4586">
        <w:rPr>
          <w:sz w:val="24"/>
          <w:szCs w:val="24"/>
        </w:rPr>
        <w:t>Quirk / Manía 2</w:t>
      </w:r>
    </w:p>
    <w:p w14:paraId="489258FA" w14:textId="26A1B7FA" w:rsidR="00FC4586" w:rsidRPr="00FC4586" w:rsidRDefault="00FC4586" w:rsidP="00FC4586">
      <w:pPr>
        <w:pStyle w:val="Prrafodelista"/>
        <w:numPr>
          <w:ilvl w:val="0"/>
          <w:numId w:val="16"/>
        </w:numPr>
        <w:rPr>
          <w:sz w:val="24"/>
          <w:szCs w:val="24"/>
        </w:rPr>
      </w:pPr>
      <w:r w:rsidRPr="00FC4586">
        <w:rPr>
          <w:sz w:val="24"/>
          <w:szCs w:val="24"/>
        </w:rPr>
        <w:t>Quirk / Manía 3</w:t>
      </w:r>
    </w:p>
    <w:p w14:paraId="69143DC3" w14:textId="32C06DD7" w:rsidR="00FC4586" w:rsidRPr="00FC4586" w:rsidRDefault="00FC4586" w:rsidP="00FC4586">
      <w:pPr>
        <w:pStyle w:val="Prrafodelista"/>
        <w:numPr>
          <w:ilvl w:val="0"/>
          <w:numId w:val="16"/>
        </w:numPr>
        <w:rPr>
          <w:sz w:val="24"/>
          <w:szCs w:val="24"/>
        </w:rPr>
      </w:pPr>
      <w:r w:rsidRPr="00FC4586">
        <w:rPr>
          <w:sz w:val="24"/>
          <w:szCs w:val="24"/>
        </w:rPr>
        <w:t>Quirk / Manía 4</w:t>
      </w:r>
    </w:p>
    <w:p w14:paraId="61A0D547" w14:textId="65D60C68" w:rsidR="00FC4586" w:rsidRPr="00FC4586" w:rsidRDefault="00FC4586" w:rsidP="00FC4586">
      <w:pPr>
        <w:pStyle w:val="Prrafodelista"/>
        <w:numPr>
          <w:ilvl w:val="0"/>
          <w:numId w:val="16"/>
        </w:numPr>
        <w:rPr>
          <w:sz w:val="24"/>
          <w:szCs w:val="24"/>
        </w:rPr>
      </w:pPr>
      <w:r w:rsidRPr="00FC4586">
        <w:rPr>
          <w:sz w:val="24"/>
          <w:szCs w:val="24"/>
        </w:rPr>
        <w:t>Quirk / Manía 5</w:t>
      </w:r>
    </w:p>
    <w:p w14:paraId="211299BE" w14:textId="77777777" w:rsidR="00FC4586" w:rsidRDefault="00FC4586" w:rsidP="001E4FEF">
      <w:pPr>
        <w:rPr>
          <w:sz w:val="24"/>
          <w:szCs w:val="24"/>
        </w:rPr>
      </w:pPr>
    </w:p>
    <w:p w14:paraId="3C58FF39" w14:textId="4B5F0D3D" w:rsidR="00714A78" w:rsidRDefault="00714A78" w:rsidP="00714A78">
      <w:pPr>
        <w:pStyle w:val="Ttulo2"/>
      </w:pPr>
      <w:r>
        <w:t>6. Apariencia</w:t>
      </w:r>
    </w:p>
    <w:p w14:paraId="221065CE" w14:textId="462E46D5" w:rsidR="00714A78" w:rsidRDefault="00714A78" w:rsidP="00FF5C61">
      <w:pPr>
        <w:jc w:val="center"/>
      </w:pPr>
      <w:r>
        <w:rPr>
          <w:noProof/>
        </w:rPr>
        <w:drawing>
          <wp:inline distT="0" distB="0" distL="0" distR="0" wp14:anchorId="4F347134" wp14:editId="044D8EBA">
            <wp:extent cx="4867275" cy="4867275"/>
            <wp:effectExtent l="0" t="0" r="9525" b="9525"/>
            <wp:docPr id="2092594807" name="Imagen 1"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94807" name="Imagen 1" descr="Una caricatura de una person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4867275"/>
                    </a:xfrm>
                    <a:prstGeom prst="rect">
                      <a:avLst/>
                    </a:prstGeom>
                    <a:noFill/>
                    <a:ln>
                      <a:noFill/>
                    </a:ln>
                  </pic:spPr>
                </pic:pic>
              </a:graphicData>
            </a:graphic>
          </wp:inline>
        </w:drawing>
      </w:r>
    </w:p>
    <w:p w14:paraId="26BE3D97" w14:textId="62D00E6E" w:rsidR="00714A78" w:rsidRDefault="00714A78" w:rsidP="00714A78">
      <w:pPr>
        <w:jc w:val="center"/>
      </w:pPr>
      <w:r>
        <w:rPr>
          <w:noProof/>
        </w:rPr>
        <w:lastRenderedPageBreak/>
        <w:drawing>
          <wp:inline distT="0" distB="0" distL="0" distR="0" wp14:anchorId="42CA4799" wp14:editId="654352E5">
            <wp:extent cx="5140960" cy="8892540"/>
            <wp:effectExtent l="0" t="0" r="2540" b="3810"/>
            <wp:docPr id="1431446096" name="Imagen 2" descr="Una persona con un traje de color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6096" name="Imagen 2" descr="Una persona con un traje de color negr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0960" cy="8892540"/>
                    </a:xfrm>
                    <a:prstGeom prst="rect">
                      <a:avLst/>
                    </a:prstGeom>
                    <a:noFill/>
                    <a:ln>
                      <a:noFill/>
                    </a:ln>
                  </pic:spPr>
                </pic:pic>
              </a:graphicData>
            </a:graphic>
          </wp:inline>
        </w:drawing>
      </w:r>
    </w:p>
    <w:sectPr w:rsidR="00714A78">
      <w:headerReference w:type="even" r:id="rId12"/>
      <w:headerReference w:type="default" r:id="rId13"/>
      <w:footerReference w:type="even" r:id="rId14"/>
      <w:footerReference w:type="default" r:id="rId15"/>
      <w:headerReference w:type="first" r:id="rId16"/>
      <w:footerReference w:type="firs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73D08" w14:textId="77777777" w:rsidR="00A82A4B" w:rsidRDefault="00A82A4B" w:rsidP="00F10A11">
      <w:pPr>
        <w:spacing w:before="0" w:after="0" w:line="240" w:lineRule="auto"/>
      </w:pPr>
      <w:r>
        <w:separator/>
      </w:r>
    </w:p>
  </w:endnote>
  <w:endnote w:type="continuationSeparator" w:id="0">
    <w:p w14:paraId="76C0FBF2" w14:textId="77777777" w:rsidR="00A82A4B" w:rsidRDefault="00A82A4B" w:rsidP="00F10A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7746" w14:textId="77777777" w:rsidR="00F10A11" w:rsidRDefault="00F10A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91CF4" w14:textId="77777777" w:rsidR="00F10A11" w:rsidRDefault="00F10A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51870" w14:textId="77777777" w:rsidR="00F10A11" w:rsidRDefault="00F10A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70861" w14:textId="77777777" w:rsidR="00A82A4B" w:rsidRDefault="00A82A4B" w:rsidP="00F10A11">
      <w:pPr>
        <w:spacing w:before="0" w:after="0" w:line="240" w:lineRule="auto"/>
      </w:pPr>
      <w:r>
        <w:separator/>
      </w:r>
    </w:p>
  </w:footnote>
  <w:footnote w:type="continuationSeparator" w:id="0">
    <w:p w14:paraId="49925C8E" w14:textId="77777777" w:rsidR="00A82A4B" w:rsidRDefault="00A82A4B" w:rsidP="00F10A1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F6F3" w14:textId="77777777" w:rsidR="00F10A11" w:rsidRDefault="00F10A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D151" w14:textId="77777777" w:rsidR="00F10A11" w:rsidRDefault="00F10A1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C4A78" w14:textId="77777777" w:rsidR="00F10A11" w:rsidRDefault="00F10A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6881"/>
    <w:multiLevelType w:val="hybridMultilevel"/>
    <w:tmpl w:val="4ED834F6"/>
    <w:lvl w:ilvl="0" w:tplc="7D328BB0">
      <w:numFmt w:val="bullet"/>
      <w:lvlText w:val="-"/>
      <w:lvlJc w:val="left"/>
      <w:pPr>
        <w:ind w:left="495" w:hanging="360"/>
      </w:pPr>
      <w:rPr>
        <w:rFonts w:ascii="Calibri" w:eastAsiaTheme="minorEastAsia" w:hAnsi="Calibri" w:cs="Calibri" w:hint="default"/>
        <w:sz w:val="20"/>
      </w:rPr>
    </w:lvl>
    <w:lvl w:ilvl="1" w:tplc="0C0A0003" w:tentative="1">
      <w:start w:val="1"/>
      <w:numFmt w:val="bullet"/>
      <w:lvlText w:val="o"/>
      <w:lvlJc w:val="left"/>
      <w:pPr>
        <w:ind w:left="1215" w:hanging="360"/>
      </w:pPr>
      <w:rPr>
        <w:rFonts w:ascii="Courier New" w:hAnsi="Courier New" w:cs="Courier New" w:hint="default"/>
      </w:rPr>
    </w:lvl>
    <w:lvl w:ilvl="2" w:tplc="0C0A0005" w:tentative="1">
      <w:start w:val="1"/>
      <w:numFmt w:val="bullet"/>
      <w:lvlText w:val=""/>
      <w:lvlJc w:val="left"/>
      <w:pPr>
        <w:ind w:left="1935" w:hanging="360"/>
      </w:pPr>
      <w:rPr>
        <w:rFonts w:ascii="Wingdings" w:hAnsi="Wingdings" w:hint="default"/>
      </w:rPr>
    </w:lvl>
    <w:lvl w:ilvl="3" w:tplc="0C0A0001" w:tentative="1">
      <w:start w:val="1"/>
      <w:numFmt w:val="bullet"/>
      <w:lvlText w:val=""/>
      <w:lvlJc w:val="left"/>
      <w:pPr>
        <w:ind w:left="2655" w:hanging="360"/>
      </w:pPr>
      <w:rPr>
        <w:rFonts w:ascii="Symbol" w:hAnsi="Symbol" w:hint="default"/>
      </w:rPr>
    </w:lvl>
    <w:lvl w:ilvl="4" w:tplc="0C0A0003" w:tentative="1">
      <w:start w:val="1"/>
      <w:numFmt w:val="bullet"/>
      <w:lvlText w:val="o"/>
      <w:lvlJc w:val="left"/>
      <w:pPr>
        <w:ind w:left="3375" w:hanging="360"/>
      </w:pPr>
      <w:rPr>
        <w:rFonts w:ascii="Courier New" w:hAnsi="Courier New" w:cs="Courier New" w:hint="default"/>
      </w:rPr>
    </w:lvl>
    <w:lvl w:ilvl="5" w:tplc="0C0A0005" w:tentative="1">
      <w:start w:val="1"/>
      <w:numFmt w:val="bullet"/>
      <w:lvlText w:val=""/>
      <w:lvlJc w:val="left"/>
      <w:pPr>
        <w:ind w:left="4095" w:hanging="360"/>
      </w:pPr>
      <w:rPr>
        <w:rFonts w:ascii="Wingdings" w:hAnsi="Wingdings" w:hint="default"/>
      </w:rPr>
    </w:lvl>
    <w:lvl w:ilvl="6" w:tplc="0C0A0001" w:tentative="1">
      <w:start w:val="1"/>
      <w:numFmt w:val="bullet"/>
      <w:lvlText w:val=""/>
      <w:lvlJc w:val="left"/>
      <w:pPr>
        <w:ind w:left="4815" w:hanging="360"/>
      </w:pPr>
      <w:rPr>
        <w:rFonts w:ascii="Symbol" w:hAnsi="Symbol" w:hint="default"/>
      </w:rPr>
    </w:lvl>
    <w:lvl w:ilvl="7" w:tplc="0C0A0003" w:tentative="1">
      <w:start w:val="1"/>
      <w:numFmt w:val="bullet"/>
      <w:lvlText w:val="o"/>
      <w:lvlJc w:val="left"/>
      <w:pPr>
        <w:ind w:left="5535" w:hanging="360"/>
      </w:pPr>
      <w:rPr>
        <w:rFonts w:ascii="Courier New" w:hAnsi="Courier New" w:cs="Courier New" w:hint="default"/>
      </w:rPr>
    </w:lvl>
    <w:lvl w:ilvl="8" w:tplc="0C0A0005" w:tentative="1">
      <w:start w:val="1"/>
      <w:numFmt w:val="bullet"/>
      <w:lvlText w:val=""/>
      <w:lvlJc w:val="left"/>
      <w:pPr>
        <w:ind w:left="6255" w:hanging="360"/>
      </w:pPr>
      <w:rPr>
        <w:rFonts w:ascii="Wingdings" w:hAnsi="Wingdings" w:hint="default"/>
      </w:rPr>
    </w:lvl>
  </w:abstractNum>
  <w:abstractNum w:abstractNumId="1" w15:restartNumberingAfterBreak="0">
    <w:nsid w:val="1205054D"/>
    <w:multiLevelType w:val="hybridMultilevel"/>
    <w:tmpl w:val="0C34A80A"/>
    <w:lvl w:ilvl="0" w:tplc="0C0A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 w15:restartNumberingAfterBreak="0">
    <w:nsid w:val="1CE83748"/>
    <w:multiLevelType w:val="hybridMultilevel"/>
    <w:tmpl w:val="EE26E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BB3480"/>
    <w:multiLevelType w:val="hybridMultilevel"/>
    <w:tmpl w:val="3990C674"/>
    <w:lvl w:ilvl="0" w:tplc="FDD09C64">
      <w:numFmt w:val="bullet"/>
      <w:lvlText w:val="-"/>
      <w:lvlJc w:val="left"/>
      <w:pPr>
        <w:ind w:left="540" w:hanging="360"/>
      </w:pPr>
      <w:rPr>
        <w:rFonts w:ascii="Century" w:eastAsiaTheme="minorEastAsia" w:hAnsi="Century" w:cstheme="minorBidi" w:hint="default"/>
      </w:rPr>
    </w:lvl>
    <w:lvl w:ilvl="1" w:tplc="0C0A0003" w:tentative="1">
      <w:start w:val="1"/>
      <w:numFmt w:val="bullet"/>
      <w:lvlText w:val="o"/>
      <w:lvlJc w:val="left"/>
      <w:pPr>
        <w:ind w:left="1260" w:hanging="360"/>
      </w:pPr>
      <w:rPr>
        <w:rFonts w:ascii="Courier New" w:hAnsi="Courier New" w:cs="Courier New" w:hint="default"/>
      </w:rPr>
    </w:lvl>
    <w:lvl w:ilvl="2" w:tplc="0C0A0005" w:tentative="1">
      <w:start w:val="1"/>
      <w:numFmt w:val="bullet"/>
      <w:lvlText w:val=""/>
      <w:lvlJc w:val="left"/>
      <w:pPr>
        <w:ind w:left="1980" w:hanging="360"/>
      </w:pPr>
      <w:rPr>
        <w:rFonts w:ascii="Wingdings" w:hAnsi="Wingdings" w:hint="default"/>
      </w:rPr>
    </w:lvl>
    <w:lvl w:ilvl="3" w:tplc="0C0A0001" w:tentative="1">
      <w:start w:val="1"/>
      <w:numFmt w:val="bullet"/>
      <w:lvlText w:val=""/>
      <w:lvlJc w:val="left"/>
      <w:pPr>
        <w:ind w:left="2700" w:hanging="360"/>
      </w:pPr>
      <w:rPr>
        <w:rFonts w:ascii="Symbol" w:hAnsi="Symbol" w:hint="default"/>
      </w:rPr>
    </w:lvl>
    <w:lvl w:ilvl="4" w:tplc="0C0A0003" w:tentative="1">
      <w:start w:val="1"/>
      <w:numFmt w:val="bullet"/>
      <w:lvlText w:val="o"/>
      <w:lvlJc w:val="left"/>
      <w:pPr>
        <w:ind w:left="3420" w:hanging="360"/>
      </w:pPr>
      <w:rPr>
        <w:rFonts w:ascii="Courier New" w:hAnsi="Courier New" w:cs="Courier New" w:hint="default"/>
      </w:rPr>
    </w:lvl>
    <w:lvl w:ilvl="5" w:tplc="0C0A0005" w:tentative="1">
      <w:start w:val="1"/>
      <w:numFmt w:val="bullet"/>
      <w:lvlText w:val=""/>
      <w:lvlJc w:val="left"/>
      <w:pPr>
        <w:ind w:left="4140" w:hanging="360"/>
      </w:pPr>
      <w:rPr>
        <w:rFonts w:ascii="Wingdings" w:hAnsi="Wingdings" w:hint="default"/>
      </w:rPr>
    </w:lvl>
    <w:lvl w:ilvl="6" w:tplc="0C0A0001" w:tentative="1">
      <w:start w:val="1"/>
      <w:numFmt w:val="bullet"/>
      <w:lvlText w:val=""/>
      <w:lvlJc w:val="left"/>
      <w:pPr>
        <w:ind w:left="4860" w:hanging="360"/>
      </w:pPr>
      <w:rPr>
        <w:rFonts w:ascii="Symbol" w:hAnsi="Symbol" w:hint="default"/>
      </w:rPr>
    </w:lvl>
    <w:lvl w:ilvl="7" w:tplc="0C0A0003" w:tentative="1">
      <w:start w:val="1"/>
      <w:numFmt w:val="bullet"/>
      <w:lvlText w:val="o"/>
      <w:lvlJc w:val="left"/>
      <w:pPr>
        <w:ind w:left="5580" w:hanging="360"/>
      </w:pPr>
      <w:rPr>
        <w:rFonts w:ascii="Courier New" w:hAnsi="Courier New" w:cs="Courier New" w:hint="default"/>
      </w:rPr>
    </w:lvl>
    <w:lvl w:ilvl="8" w:tplc="0C0A0005" w:tentative="1">
      <w:start w:val="1"/>
      <w:numFmt w:val="bullet"/>
      <w:lvlText w:val=""/>
      <w:lvlJc w:val="left"/>
      <w:pPr>
        <w:ind w:left="6300" w:hanging="360"/>
      </w:pPr>
      <w:rPr>
        <w:rFonts w:ascii="Wingdings" w:hAnsi="Wingdings" w:hint="default"/>
      </w:rPr>
    </w:lvl>
  </w:abstractNum>
  <w:abstractNum w:abstractNumId="4" w15:restartNumberingAfterBreak="0">
    <w:nsid w:val="33091868"/>
    <w:multiLevelType w:val="hybridMultilevel"/>
    <w:tmpl w:val="C35C38A4"/>
    <w:lvl w:ilvl="0" w:tplc="DECAAF76">
      <w:numFmt w:val="bullet"/>
      <w:lvlText w:val="-"/>
      <w:lvlJc w:val="left"/>
      <w:pPr>
        <w:ind w:left="540" w:hanging="360"/>
      </w:pPr>
      <w:rPr>
        <w:rFonts w:ascii="Century" w:eastAsiaTheme="minorEastAsia" w:hAnsi="Century" w:cstheme="minorBidi" w:hint="default"/>
      </w:rPr>
    </w:lvl>
    <w:lvl w:ilvl="1" w:tplc="0C0A0003" w:tentative="1">
      <w:start w:val="1"/>
      <w:numFmt w:val="bullet"/>
      <w:lvlText w:val="o"/>
      <w:lvlJc w:val="left"/>
      <w:pPr>
        <w:ind w:left="1260" w:hanging="360"/>
      </w:pPr>
      <w:rPr>
        <w:rFonts w:ascii="Courier New" w:hAnsi="Courier New" w:cs="Courier New" w:hint="default"/>
      </w:rPr>
    </w:lvl>
    <w:lvl w:ilvl="2" w:tplc="0C0A0005" w:tentative="1">
      <w:start w:val="1"/>
      <w:numFmt w:val="bullet"/>
      <w:lvlText w:val=""/>
      <w:lvlJc w:val="left"/>
      <w:pPr>
        <w:ind w:left="1980" w:hanging="360"/>
      </w:pPr>
      <w:rPr>
        <w:rFonts w:ascii="Wingdings" w:hAnsi="Wingdings" w:hint="default"/>
      </w:rPr>
    </w:lvl>
    <w:lvl w:ilvl="3" w:tplc="0C0A0001" w:tentative="1">
      <w:start w:val="1"/>
      <w:numFmt w:val="bullet"/>
      <w:lvlText w:val=""/>
      <w:lvlJc w:val="left"/>
      <w:pPr>
        <w:ind w:left="2700" w:hanging="360"/>
      </w:pPr>
      <w:rPr>
        <w:rFonts w:ascii="Symbol" w:hAnsi="Symbol" w:hint="default"/>
      </w:rPr>
    </w:lvl>
    <w:lvl w:ilvl="4" w:tplc="0C0A0003" w:tentative="1">
      <w:start w:val="1"/>
      <w:numFmt w:val="bullet"/>
      <w:lvlText w:val="o"/>
      <w:lvlJc w:val="left"/>
      <w:pPr>
        <w:ind w:left="3420" w:hanging="360"/>
      </w:pPr>
      <w:rPr>
        <w:rFonts w:ascii="Courier New" w:hAnsi="Courier New" w:cs="Courier New" w:hint="default"/>
      </w:rPr>
    </w:lvl>
    <w:lvl w:ilvl="5" w:tplc="0C0A0005" w:tentative="1">
      <w:start w:val="1"/>
      <w:numFmt w:val="bullet"/>
      <w:lvlText w:val=""/>
      <w:lvlJc w:val="left"/>
      <w:pPr>
        <w:ind w:left="4140" w:hanging="360"/>
      </w:pPr>
      <w:rPr>
        <w:rFonts w:ascii="Wingdings" w:hAnsi="Wingdings" w:hint="default"/>
      </w:rPr>
    </w:lvl>
    <w:lvl w:ilvl="6" w:tplc="0C0A0001" w:tentative="1">
      <w:start w:val="1"/>
      <w:numFmt w:val="bullet"/>
      <w:lvlText w:val=""/>
      <w:lvlJc w:val="left"/>
      <w:pPr>
        <w:ind w:left="4860" w:hanging="360"/>
      </w:pPr>
      <w:rPr>
        <w:rFonts w:ascii="Symbol" w:hAnsi="Symbol" w:hint="default"/>
      </w:rPr>
    </w:lvl>
    <w:lvl w:ilvl="7" w:tplc="0C0A0003" w:tentative="1">
      <w:start w:val="1"/>
      <w:numFmt w:val="bullet"/>
      <w:lvlText w:val="o"/>
      <w:lvlJc w:val="left"/>
      <w:pPr>
        <w:ind w:left="5580" w:hanging="360"/>
      </w:pPr>
      <w:rPr>
        <w:rFonts w:ascii="Courier New" w:hAnsi="Courier New" w:cs="Courier New" w:hint="default"/>
      </w:rPr>
    </w:lvl>
    <w:lvl w:ilvl="8" w:tplc="0C0A0005" w:tentative="1">
      <w:start w:val="1"/>
      <w:numFmt w:val="bullet"/>
      <w:lvlText w:val=""/>
      <w:lvlJc w:val="left"/>
      <w:pPr>
        <w:ind w:left="6300" w:hanging="360"/>
      </w:pPr>
      <w:rPr>
        <w:rFonts w:ascii="Wingdings" w:hAnsi="Wingdings" w:hint="default"/>
      </w:rPr>
    </w:lvl>
  </w:abstractNum>
  <w:abstractNum w:abstractNumId="5" w15:restartNumberingAfterBreak="0">
    <w:nsid w:val="3B493076"/>
    <w:multiLevelType w:val="hybridMultilevel"/>
    <w:tmpl w:val="E03628F2"/>
    <w:lvl w:ilvl="0" w:tplc="3092D1F2">
      <w:numFmt w:val="bullet"/>
      <w:lvlText w:val="-"/>
      <w:lvlJc w:val="left"/>
      <w:pPr>
        <w:ind w:left="540" w:hanging="360"/>
      </w:pPr>
      <w:rPr>
        <w:rFonts w:ascii="Century" w:eastAsiaTheme="minorEastAsia" w:hAnsi="Century" w:cstheme="minorBidi" w:hint="default"/>
      </w:rPr>
    </w:lvl>
    <w:lvl w:ilvl="1" w:tplc="0C0A0003" w:tentative="1">
      <w:start w:val="1"/>
      <w:numFmt w:val="bullet"/>
      <w:lvlText w:val="o"/>
      <w:lvlJc w:val="left"/>
      <w:pPr>
        <w:ind w:left="1260" w:hanging="360"/>
      </w:pPr>
      <w:rPr>
        <w:rFonts w:ascii="Courier New" w:hAnsi="Courier New" w:cs="Courier New" w:hint="default"/>
      </w:rPr>
    </w:lvl>
    <w:lvl w:ilvl="2" w:tplc="0C0A0005" w:tentative="1">
      <w:start w:val="1"/>
      <w:numFmt w:val="bullet"/>
      <w:lvlText w:val=""/>
      <w:lvlJc w:val="left"/>
      <w:pPr>
        <w:ind w:left="1980" w:hanging="360"/>
      </w:pPr>
      <w:rPr>
        <w:rFonts w:ascii="Wingdings" w:hAnsi="Wingdings" w:hint="default"/>
      </w:rPr>
    </w:lvl>
    <w:lvl w:ilvl="3" w:tplc="0C0A0001" w:tentative="1">
      <w:start w:val="1"/>
      <w:numFmt w:val="bullet"/>
      <w:lvlText w:val=""/>
      <w:lvlJc w:val="left"/>
      <w:pPr>
        <w:ind w:left="2700" w:hanging="360"/>
      </w:pPr>
      <w:rPr>
        <w:rFonts w:ascii="Symbol" w:hAnsi="Symbol" w:hint="default"/>
      </w:rPr>
    </w:lvl>
    <w:lvl w:ilvl="4" w:tplc="0C0A0003" w:tentative="1">
      <w:start w:val="1"/>
      <w:numFmt w:val="bullet"/>
      <w:lvlText w:val="o"/>
      <w:lvlJc w:val="left"/>
      <w:pPr>
        <w:ind w:left="3420" w:hanging="360"/>
      </w:pPr>
      <w:rPr>
        <w:rFonts w:ascii="Courier New" w:hAnsi="Courier New" w:cs="Courier New" w:hint="default"/>
      </w:rPr>
    </w:lvl>
    <w:lvl w:ilvl="5" w:tplc="0C0A0005" w:tentative="1">
      <w:start w:val="1"/>
      <w:numFmt w:val="bullet"/>
      <w:lvlText w:val=""/>
      <w:lvlJc w:val="left"/>
      <w:pPr>
        <w:ind w:left="4140" w:hanging="360"/>
      </w:pPr>
      <w:rPr>
        <w:rFonts w:ascii="Wingdings" w:hAnsi="Wingdings" w:hint="default"/>
      </w:rPr>
    </w:lvl>
    <w:lvl w:ilvl="6" w:tplc="0C0A0001" w:tentative="1">
      <w:start w:val="1"/>
      <w:numFmt w:val="bullet"/>
      <w:lvlText w:val=""/>
      <w:lvlJc w:val="left"/>
      <w:pPr>
        <w:ind w:left="4860" w:hanging="360"/>
      </w:pPr>
      <w:rPr>
        <w:rFonts w:ascii="Symbol" w:hAnsi="Symbol" w:hint="default"/>
      </w:rPr>
    </w:lvl>
    <w:lvl w:ilvl="7" w:tplc="0C0A0003" w:tentative="1">
      <w:start w:val="1"/>
      <w:numFmt w:val="bullet"/>
      <w:lvlText w:val="o"/>
      <w:lvlJc w:val="left"/>
      <w:pPr>
        <w:ind w:left="5580" w:hanging="360"/>
      </w:pPr>
      <w:rPr>
        <w:rFonts w:ascii="Courier New" w:hAnsi="Courier New" w:cs="Courier New" w:hint="default"/>
      </w:rPr>
    </w:lvl>
    <w:lvl w:ilvl="8" w:tplc="0C0A0005" w:tentative="1">
      <w:start w:val="1"/>
      <w:numFmt w:val="bullet"/>
      <w:lvlText w:val=""/>
      <w:lvlJc w:val="left"/>
      <w:pPr>
        <w:ind w:left="6300" w:hanging="360"/>
      </w:pPr>
      <w:rPr>
        <w:rFonts w:ascii="Wingdings" w:hAnsi="Wingdings" w:hint="default"/>
      </w:rPr>
    </w:lvl>
  </w:abstractNum>
  <w:abstractNum w:abstractNumId="6" w15:restartNumberingAfterBreak="0">
    <w:nsid w:val="3F607CEB"/>
    <w:multiLevelType w:val="hybridMultilevel"/>
    <w:tmpl w:val="A4D070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595E6F"/>
    <w:multiLevelType w:val="hybridMultilevel"/>
    <w:tmpl w:val="DDC0D136"/>
    <w:lvl w:ilvl="0" w:tplc="0C0A0005">
      <w:start w:val="1"/>
      <w:numFmt w:val="bullet"/>
      <w:lvlText w:val=""/>
      <w:lvlJc w:val="left"/>
      <w:pPr>
        <w:ind w:left="720" w:hanging="360"/>
      </w:pPr>
      <w:rPr>
        <w:rFonts w:ascii="Wingdings" w:hAnsi="Wingdings" w:hint="default"/>
      </w:rPr>
    </w:lvl>
    <w:lvl w:ilvl="1" w:tplc="B8F2A12E">
      <w:numFmt w:val="bullet"/>
      <w:lvlText w:val="-"/>
      <w:lvlJc w:val="left"/>
      <w:pPr>
        <w:ind w:left="1440" w:hanging="360"/>
      </w:pPr>
      <w:rPr>
        <w:rFonts w:ascii="Calibri" w:eastAsiaTheme="minorEastAsia"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4332078"/>
    <w:multiLevelType w:val="hybridMultilevel"/>
    <w:tmpl w:val="6FE05270"/>
    <w:lvl w:ilvl="0" w:tplc="0C0A0005">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 w15:restartNumberingAfterBreak="0">
    <w:nsid w:val="556F47DA"/>
    <w:multiLevelType w:val="hybridMultilevel"/>
    <w:tmpl w:val="967A5D1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007956"/>
    <w:multiLevelType w:val="hybridMultilevel"/>
    <w:tmpl w:val="6FC8BE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E396861"/>
    <w:multiLevelType w:val="hybridMultilevel"/>
    <w:tmpl w:val="4F70D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6C1733"/>
    <w:multiLevelType w:val="hybridMultilevel"/>
    <w:tmpl w:val="5AA02B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2F86EA6"/>
    <w:multiLevelType w:val="hybridMultilevel"/>
    <w:tmpl w:val="E242B02E"/>
    <w:lvl w:ilvl="0" w:tplc="0C0A0005">
      <w:start w:val="1"/>
      <w:numFmt w:val="bullet"/>
      <w:lvlText w:val=""/>
      <w:lvlJc w:val="left"/>
      <w:pPr>
        <w:ind w:left="495" w:hanging="360"/>
      </w:pPr>
      <w:rPr>
        <w:rFonts w:ascii="Wingdings" w:hAnsi="Wingdings" w:hint="default"/>
        <w:sz w:val="20"/>
      </w:rPr>
    </w:lvl>
    <w:lvl w:ilvl="1" w:tplc="FFFFFFFF" w:tentative="1">
      <w:start w:val="1"/>
      <w:numFmt w:val="bullet"/>
      <w:lvlText w:val="o"/>
      <w:lvlJc w:val="left"/>
      <w:pPr>
        <w:ind w:left="1215" w:hanging="360"/>
      </w:pPr>
      <w:rPr>
        <w:rFonts w:ascii="Courier New" w:hAnsi="Courier New" w:cs="Courier New" w:hint="default"/>
      </w:rPr>
    </w:lvl>
    <w:lvl w:ilvl="2" w:tplc="FFFFFFFF" w:tentative="1">
      <w:start w:val="1"/>
      <w:numFmt w:val="bullet"/>
      <w:lvlText w:val=""/>
      <w:lvlJc w:val="left"/>
      <w:pPr>
        <w:ind w:left="1935" w:hanging="360"/>
      </w:pPr>
      <w:rPr>
        <w:rFonts w:ascii="Wingdings" w:hAnsi="Wingdings" w:hint="default"/>
      </w:rPr>
    </w:lvl>
    <w:lvl w:ilvl="3" w:tplc="FFFFFFFF" w:tentative="1">
      <w:start w:val="1"/>
      <w:numFmt w:val="bullet"/>
      <w:lvlText w:val=""/>
      <w:lvlJc w:val="left"/>
      <w:pPr>
        <w:ind w:left="2655" w:hanging="360"/>
      </w:pPr>
      <w:rPr>
        <w:rFonts w:ascii="Symbol" w:hAnsi="Symbol" w:hint="default"/>
      </w:rPr>
    </w:lvl>
    <w:lvl w:ilvl="4" w:tplc="FFFFFFFF" w:tentative="1">
      <w:start w:val="1"/>
      <w:numFmt w:val="bullet"/>
      <w:lvlText w:val="o"/>
      <w:lvlJc w:val="left"/>
      <w:pPr>
        <w:ind w:left="3375" w:hanging="360"/>
      </w:pPr>
      <w:rPr>
        <w:rFonts w:ascii="Courier New" w:hAnsi="Courier New" w:cs="Courier New" w:hint="default"/>
      </w:rPr>
    </w:lvl>
    <w:lvl w:ilvl="5" w:tplc="FFFFFFFF" w:tentative="1">
      <w:start w:val="1"/>
      <w:numFmt w:val="bullet"/>
      <w:lvlText w:val=""/>
      <w:lvlJc w:val="left"/>
      <w:pPr>
        <w:ind w:left="4095" w:hanging="360"/>
      </w:pPr>
      <w:rPr>
        <w:rFonts w:ascii="Wingdings" w:hAnsi="Wingdings" w:hint="default"/>
      </w:rPr>
    </w:lvl>
    <w:lvl w:ilvl="6" w:tplc="FFFFFFFF" w:tentative="1">
      <w:start w:val="1"/>
      <w:numFmt w:val="bullet"/>
      <w:lvlText w:val=""/>
      <w:lvlJc w:val="left"/>
      <w:pPr>
        <w:ind w:left="4815" w:hanging="360"/>
      </w:pPr>
      <w:rPr>
        <w:rFonts w:ascii="Symbol" w:hAnsi="Symbol" w:hint="default"/>
      </w:rPr>
    </w:lvl>
    <w:lvl w:ilvl="7" w:tplc="FFFFFFFF" w:tentative="1">
      <w:start w:val="1"/>
      <w:numFmt w:val="bullet"/>
      <w:lvlText w:val="o"/>
      <w:lvlJc w:val="left"/>
      <w:pPr>
        <w:ind w:left="5535" w:hanging="360"/>
      </w:pPr>
      <w:rPr>
        <w:rFonts w:ascii="Courier New" w:hAnsi="Courier New" w:cs="Courier New" w:hint="default"/>
      </w:rPr>
    </w:lvl>
    <w:lvl w:ilvl="8" w:tplc="FFFFFFFF" w:tentative="1">
      <w:start w:val="1"/>
      <w:numFmt w:val="bullet"/>
      <w:lvlText w:val=""/>
      <w:lvlJc w:val="left"/>
      <w:pPr>
        <w:ind w:left="6255" w:hanging="360"/>
      </w:pPr>
      <w:rPr>
        <w:rFonts w:ascii="Wingdings" w:hAnsi="Wingdings" w:hint="default"/>
      </w:rPr>
    </w:lvl>
  </w:abstractNum>
  <w:abstractNum w:abstractNumId="14" w15:restartNumberingAfterBreak="0">
    <w:nsid w:val="76AB5269"/>
    <w:multiLevelType w:val="hybridMultilevel"/>
    <w:tmpl w:val="A7F88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FA1A63"/>
    <w:multiLevelType w:val="hybridMultilevel"/>
    <w:tmpl w:val="009484E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67101581">
    <w:abstractNumId w:val="6"/>
  </w:num>
  <w:num w:numId="2" w16cid:durableId="1847867858">
    <w:abstractNumId w:val="11"/>
  </w:num>
  <w:num w:numId="3" w16cid:durableId="1275135515">
    <w:abstractNumId w:val="4"/>
  </w:num>
  <w:num w:numId="4" w16cid:durableId="362101626">
    <w:abstractNumId w:val="1"/>
  </w:num>
  <w:num w:numId="5" w16cid:durableId="1356148783">
    <w:abstractNumId w:val="8"/>
  </w:num>
  <w:num w:numId="6" w16cid:durableId="909578159">
    <w:abstractNumId w:val="10"/>
  </w:num>
  <w:num w:numId="7" w16cid:durableId="1977484843">
    <w:abstractNumId w:val="0"/>
  </w:num>
  <w:num w:numId="8" w16cid:durableId="586886905">
    <w:abstractNumId w:val="13"/>
  </w:num>
  <w:num w:numId="9" w16cid:durableId="1005017395">
    <w:abstractNumId w:val="7"/>
  </w:num>
  <w:num w:numId="10" w16cid:durableId="690029935">
    <w:abstractNumId w:val="5"/>
  </w:num>
  <w:num w:numId="11" w16cid:durableId="394671249">
    <w:abstractNumId w:val="9"/>
  </w:num>
  <w:num w:numId="12" w16cid:durableId="844593890">
    <w:abstractNumId w:val="3"/>
  </w:num>
  <w:num w:numId="13" w16cid:durableId="1510682569">
    <w:abstractNumId w:val="15"/>
  </w:num>
  <w:num w:numId="14" w16cid:durableId="1837301995">
    <w:abstractNumId w:val="12"/>
  </w:num>
  <w:num w:numId="15" w16cid:durableId="1814640123">
    <w:abstractNumId w:val="2"/>
  </w:num>
  <w:num w:numId="16" w16cid:durableId="16525217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20"/>
    <w:rsid w:val="00005AD2"/>
    <w:rsid w:val="00010FCC"/>
    <w:rsid w:val="00033360"/>
    <w:rsid w:val="00033A09"/>
    <w:rsid w:val="00063F4A"/>
    <w:rsid w:val="00084FA1"/>
    <w:rsid w:val="00085476"/>
    <w:rsid w:val="000A7F9C"/>
    <w:rsid w:val="000B1EC0"/>
    <w:rsid w:val="000F3682"/>
    <w:rsid w:val="00113A8F"/>
    <w:rsid w:val="00124375"/>
    <w:rsid w:val="00133E1C"/>
    <w:rsid w:val="0015497E"/>
    <w:rsid w:val="00174668"/>
    <w:rsid w:val="001C1AE9"/>
    <w:rsid w:val="001C6B12"/>
    <w:rsid w:val="001D5DD9"/>
    <w:rsid w:val="001E4FEF"/>
    <w:rsid w:val="001E5DF2"/>
    <w:rsid w:val="00212A58"/>
    <w:rsid w:val="00246585"/>
    <w:rsid w:val="00276966"/>
    <w:rsid w:val="002A2DF9"/>
    <w:rsid w:val="002A36AC"/>
    <w:rsid w:val="002A7494"/>
    <w:rsid w:val="002C0568"/>
    <w:rsid w:val="002D16D9"/>
    <w:rsid w:val="002D57D7"/>
    <w:rsid w:val="002E4E19"/>
    <w:rsid w:val="002E66F7"/>
    <w:rsid w:val="00307A7F"/>
    <w:rsid w:val="00311CE1"/>
    <w:rsid w:val="00317F60"/>
    <w:rsid w:val="003363D4"/>
    <w:rsid w:val="00337B12"/>
    <w:rsid w:val="00347352"/>
    <w:rsid w:val="0038494B"/>
    <w:rsid w:val="00385354"/>
    <w:rsid w:val="00392716"/>
    <w:rsid w:val="003A23E1"/>
    <w:rsid w:val="003B2A28"/>
    <w:rsid w:val="003D4C33"/>
    <w:rsid w:val="003E58F9"/>
    <w:rsid w:val="003F1733"/>
    <w:rsid w:val="00432D8A"/>
    <w:rsid w:val="004812F6"/>
    <w:rsid w:val="00481653"/>
    <w:rsid w:val="004A3BA6"/>
    <w:rsid w:val="004A7AA1"/>
    <w:rsid w:val="004B6FEF"/>
    <w:rsid w:val="004B77E5"/>
    <w:rsid w:val="004C52DB"/>
    <w:rsid w:val="004C6877"/>
    <w:rsid w:val="004E0D78"/>
    <w:rsid w:val="00504D20"/>
    <w:rsid w:val="00522A96"/>
    <w:rsid w:val="00527934"/>
    <w:rsid w:val="005552E5"/>
    <w:rsid w:val="00591E94"/>
    <w:rsid w:val="005B2239"/>
    <w:rsid w:val="005B394E"/>
    <w:rsid w:val="005B4213"/>
    <w:rsid w:val="005C6448"/>
    <w:rsid w:val="005E66AC"/>
    <w:rsid w:val="005F4711"/>
    <w:rsid w:val="00623E3D"/>
    <w:rsid w:val="00655DF1"/>
    <w:rsid w:val="006771C2"/>
    <w:rsid w:val="006B2F00"/>
    <w:rsid w:val="006C1AA6"/>
    <w:rsid w:val="006D2A04"/>
    <w:rsid w:val="00711D9D"/>
    <w:rsid w:val="00714A78"/>
    <w:rsid w:val="00730840"/>
    <w:rsid w:val="00734AA2"/>
    <w:rsid w:val="00734C3F"/>
    <w:rsid w:val="007851DA"/>
    <w:rsid w:val="007C50CF"/>
    <w:rsid w:val="007D781B"/>
    <w:rsid w:val="007E0C45"/>
    <w:rsid w:val="007F0D1E"/>
    <w:rsid w:val="0080749C"/>
    <w:rsid w:val="0081634C"/>
    <w:rsid w:val="008172D1"/>
    <w:rsid w:val="00827CB3"/>
    <w:rsid w:val="0084369F"/>
    <w:rsid w:val="00843BAD"/>
    <w:rsid w:val="0086043B"/>
    <w:rsid w:val="00861793"/>
    <w:rsid w:val="00864D7E"/>
    <w:rsid w:val="00873605"/>
    <w:rsid w:val="0088183A"/>
    <w:rsid w:val="00887C44"/>
    <w:rsid w:val="008A60D6"/>
    <w:rsid w:val="008A74F7"/>
    <w:rsid w:val="008B690B"/>
    <w:rsid w:val="008B753D"/>
    <w:rsid w:val="00907D7B"/>
    <w:rsid w:val="00930BFE"/>
    <w:rsid w:val="00933A86"/>
    <w:rsid w:val="0094368B"/>
    <w:rsid w:val="00962A79"/>
    <w:rsid w:val="00973396"/>
    <w:rsid w:val="009750FA"/>
    <w:rsid w:val="009A36E8"/>
    <w:rsid w:val="009C13CE"/>
    <w:rsid w:val="00A24A0A"/>
    <w:rsid w:val="00A27153"/>
    <w:rsid w:val="00A470DC"/>
    <w:rsid w:val="00A60519"/>
    <w:rsid w:val="00A646EF"/>
    <w:rsid w:val="00A82A4B"/>
    <w:rsid w:val="00A9065C"/>
    <w:rsid w:val="00A942C4"/>
    <w:rsid w:val="00AC732B"/>
    <w:rsid w:val="00AD4BC2"/>
    <w:rsid w:val="00AE5DDB"/>
    <w:rsid w:val="00AF2725"/>
    <w:rsid w:val="00B01EB4"/>
    <w:rsid w:val="00B438AD"/>
    <w:rsid w:val="00B71FA5"/>
    <w:rsid w:val="00B95AD1"/>
    <w:rsid w:val="00BD44E7"/>
    <w:rsid w:val="00BD780C"/>
    <w:rsid w:val="00BF38C3"/>
    <w:rsid w:val="00C179ED"/>
    <w:rsid w:val="00C27771"/>
    <w:rsid w:val="00C55223"/>
    <w:rsid w:val="00C606DF"/>
    <w:rsid w:val="00CE7C71"/>
    <w:rsid w:val="00CF1FC5"/>
    <w:rsid w:val="00D24F32"/>
    <w:rsid w:val="00D27909"/>
    <w:rsid w:val="00D41C66"/>
    <w:rsid w:val="00D43CF4"/>
    <w:rsid w:val="00D50A00"/>
    <w:rsid w:val="00D64BA3"/>
    <w:rsid w:val="00D71249"/>
    <w:rsid w:val="00D85726"/>
    <w:rsid w:val="00DA69DF"/>
    <w:rsid w:val="00DF05A3"/>
    <w:rsid w:val="00DF1B64"/>
    <w:rsid w:val="00DF4563"/>
    <w:rsid w:val="00E15E60"/>
    <w:rsid w:val="00E572BB"/>
    <w:rsid w:val="00E66136"/>
    <w:rsid w:val="00E83A3E"/>
    <w:rsid w:val="00E8595B"/>
    <w:rsid w:val="00EC19D4"/>
    <w:rsid w:val="00EE0594"/>
    <w:rsid w:val="00F05473"/>
    <w:rsid w:val="00F05DD0"/>
    <w:rsid w:val="00F10A11"/>
    <w:rsid w:val="00F229AB"/>
    <w:rsid w:val="00F26652"/>
    <w:rsid w:val="00F43118"/>
    <w:rsid w:val="00FC4586"/>
    <w:rsid w:val="00FE2568"/>
    <w:rsid w:val="00FF5C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CDC26"/>
  <w15:chartTrackingRefBased/>
  <w15:docId w15:val="{90B8C16D-42BD-40CC-83BE-57025A7FC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D20"/>
  </w:style>
  <w:style w:type="paragraph" w:styleId="Ttulo1">
    <w:name w:val="heading 1"/>
    <w:basedOn w:val="Normal"/>
    <w:next w:val="Normal"/>
    <w:link w:val="Ttulo1Car"/>
    <w:uiPriority w:val="9"/>
    <w:qFormat/>
    <w:rsid w:val="00504D20"/>
    <w:pPr>
      <w:pBdr>
        <w:top w:val="single" w:sz="24" w:space="0" w:color="4D4D4D" w:themeColor="accent1"/>
        <w:left w:val="single" w:sz="24" w:space="0" w:color="4D4D4D" w:themeColor="accent1"/>
        <w:bottom w:val="single" w:sz="24" w:space="0" w:color="4D4D4D" w:themeColor="accent1"/>
        <w:right w:val="single" w:sz="24" w:space="0" w:color="4D4D4D" w:themeColor="accent1"/>
      </w:pBdr>
      <w:shd w:val="clear" w:color="auto" w:fill="4D4D4D"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04D20"/>
    <w:pPr>
      <w:pBdr>
        <w:top w:val="single" w:sz="24" w:space="0" w:color="DBDBDB" w:themeColor="accent1" w:themeTint="33"/>
        <w:left w:val="single" w:sz="24" w:space="0" w:color="DBDBDB" w:themeColor="accent1" w:themeTint="33"/>
        <w:bottom w:val="single" w:sz="24" w:space="0" w:color="DBDBDB" w:themeColor="accent1" w:themeTint="33"/>
        <w:right w:val="single" w:sz="24" w:space="0" w:color="DBDBDB" w:themeColor="accent1" w:themeTint="33"/>
      </w:pBdr>
      <w:shd w:val="clear" w:color="auto" w:fill="DBDBDB"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04D20"/>
    <w:pPr>
      <w:pBdr>
        <w:top w:val="single" w:sz="6" w:space="2" w:color="4D4D4D" w:themeColor="accent1"/>
      </w:pBdr>
      <w:spacing w:before="300" w:after="0"/>
      <w:outlineLvl w:val="2"/>
    </w:pPr>
    <w:rPr>
      <w:caps/>
      <w:color w:val="262626" w:themeColor="accent1" w:themeShade="7F"/>
      <w:spacing w:val="15"/>
    </w:rPr>
  </w:style>
  <w:style w:type="paragraph" w:styleId="Ttulo4">
    <w:name w:val="heading 4"/>
    <w:basedOn w:val="Normal"/>
    <w:next w:val="Normal"/>
    <w:link w:val="Ttulo4Car"/>
    <w:uiPriority w:val="9"/>
    <w:semiHidden/>
    <w:unhideWhenUsed/>
    <w:qFormat/>
    <w:rsid w:val="00504D20"/>
    <w:pPr>
      <w:pBdr>
        <w:top w:val="dotted" w:sz="6" w:space="2" w:color="4D4D4D" w:themeColor="accent1"/>
      </w:pBdr>
      <w:spacing w:before="200" w:after="0"/>
      <w:outlineLvl w:val="3"/>
    </w:pPr>
    <w:rPr>
      <w:caps/>
      <w:color w:val="393939" w:themeColor="accent1" w:themeShade="BF"/>
      <w:spacing w:val="10"/>
    </w:rPr>
  </w:style>
  <w:style w:type="paragraph" w:styleId="Ttulo5">
    <w:name w:val="heading 5"/>
    <w:basedOn w:val="Normal"/>
    <w:next w:val="Normal"/>
    <w:link w:val="Ttulo5Car"/>
    <w:uiPriority w:val="9"/>
    <w:semiHidden/>
    <w:unhideWhenUsed/>
    <w:qFormat/>
    <w:rsid w:val="00504D20"/>
    <w:pPr>
      <w:pBdr>
        <w:bottom w:val="single" w:sz="6" w:space="1" w:color="4D4D4D" w:themeColor="accent1"/>
      </w:pBdr>
      <w:spacing w:before="200" w:after="0"/>
      <w:outlineLvl w:val="4"/>
    </w:pPr>
    <w:rPr>
      <w:caps/>
      <w:color w:val="393939" w:themeColor="accent1" w:themeShade="BF"/>
      <w:spacing w:val="10"/>
    </w:rPr>
  </w:style>
  <w:style w:type="paragraph" w:styleId="Ttulo6">
    <w:name w:val="heading 6"/>
    <w:basedOn w:val="Normal"/>
    <w:next w:val="Normal"/>
    <w:link w:val="Ttulo6Car"/>
    <w:uiPriority w:val="9"/>
    <w:semiHidden/>
    <w:unhideWhenUsed/>
    <w:qFormat/>
    <w:rsid w:val="00504D20"/>
    <w:pPr>
      <w:pBdr>
        <w:bottom w:val="dotted" w:sz="6" w:space="1" w:color="4D4D4D" w:themeColor="accent1"/>
      </w:pBdr>
      <w:spacing w:before="200" w:after="0"/>
      <w:outlineLvl w:val="5"/>
    </w:pPr>
    <w:rPr>
      <w:caps/>
      <w:color w:val="393939" w:themeColor="accent1" w:themeShade="BF"/>
      <w:spacing w:val="10"/>
    </w:rPr>
  </w:style>
  <w:style w:type="paragraph" w:styleId="Ttulo7">
    <w:name w:val="heading 7"/>
    <w:basedOn w:val="Normal"/>
    <w:next w:val="Normal"/>
    <w:link w:val="Ttulo7Car"/>
    <w:uiPriority w:val="9"/>
    <w:semiHidden/>
    <w:unhideWhenUsed/>
    <w:qFormat/>
    <w:rsid w:val="00504D20"/>
    <w:pPr>
      <w:spacing w:before="200" w:after="0"/>
      <w:outlineLvl w:val="6"/>
    </w:pPr>
    <w:rPr>
      <w:caps/>
      <w:color w:val="393939" w:themeColor="accent1" w:themeShade="BF"/>
      <w:spacing w:val="10"/>
    </w:rPr>
  </w:style>
  <w:style w:type="paragraph" w:styleId="Ttulo8">
    <w:name w:val="heading 8"/>
    <w:basedOn w:val="Normal"/>
    <w:next w:val="Normal"/>
    <w:link w:val="Ttulo8Car"/>
    <w:uiPriority w:val="9"/>
    <w:semiHidden/>
    <w:unhideWhenUsed/>
    <w:qFormat/>
    <w:rsid w:val="00504D20"/>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04D20"/>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4D20"/>
    <w:rPr>
      <w:caps/>
      <w:color w:val="FFFFFF" w:themeColor="background1"/>
      <w:spacing w:val="15"/>
      <w:sz w:val="22"/>
      <w:szCs w:val="22"/>
      <w:shd w:val="clear" w:color="auto" w:fill="4D4D4D" w:themeFill="accent1"/>
    </w:rPr>
  </w:style>
  <w:style w:type="character" w:customStyle="1" w:styleId="Ttulo2Car">
    <w:name w:val="Título 2 Car"/>
    <w:basedOn w:val="Fuentedeprrafopredeter"/>
    <w:link w:val="Ttulo2"/>
    <w:uiPriority w:val="9"/>
    <w:rsid w:val="00504D20"/>
    <w:rPr>
      <w:caps/>
      <w:spacing w:val="15"/>
      <w:shd w:val="clear" w:color="auto" w:fill="DBDBDB" w:themeFill="accent1" w:themeFillTint="33"/>
    </w:rPr>
  </w:style>
  <w:style w:type="character" w:customStyle="1" w:styleId="Ttulo3Car">
    <w:name w:val="Título 3 Car"/>
    <w:basedOn w:val="Fuentedeprrafopredeter"/>
    <w:link w:val="Ttulo3"/>
    <w:uiPriority w:val="9"/>
    <w:rsid w:val="00504D20"/>
    <w:rPr>
      <w:caps/>
      <w:color w:val="262626" w:themeColor="accent1" w:themeShade="7F"/>
      <w:spacing w:val="15"/>
    </w:rPr>
  </w:style>
  <w:style w:type="character" w:customStyle="1" w:styleId="Ttulo4Car">
    <w:name w:val="Título 4 Car"/>
    <w:basedOn w:val="Fuentedeprrafopredeter"/>
    <w:link w:val="Ttulo4"/>
    <w:uiPriority w:val="9"/>
    <w:semiHidden/>
    <w:rsid w:val="00504D20"/>
    <w:rPr>
      <w:caps/>
      <w:color w:val="393939" w:themeColor="accent1" w:themeShade="BF"/>
      <w:spacing w:val="10"/>
    </w:rPr>
  </w:style>
  <w:style w:type="character" w:customStyle="1" w:styleId="Ttulo5Car">
    <w:name w:val="Título 5 Car"/>
    <w:basedOn w:val="Fuentedeprrafopredeter"/>
    <w:link w:val="Ttulo5"/>
    <w:uiPriority w:val="9"/>
    <w:semiHidden/>
    <w:rsid w:val="00504D20"/>
    <w:rPr>
      <w:caps/>
      <w:color w:val="393939" w:themeColor="accent1" w:themeShade="BF"/>
      <w:spacing w:val="10"/>
    </w:rPr>
  </w:style>
  <w:style w:type="character" w:customStyle="1" w:styleId="Ttulo6Car">
    <w:name w:val="Título 6 Car"/>
    <w:basedOn w:val="Fuentedeprrafopredeter"/>
    <w:link w:val="Ttulo6"/>
    <w:uiPriority w:val="9"/>
    <w:semiHidden/>
    <w:rsid w:val="00504D20"/>
    <w:rPr>
      <w:caps/>
      <w:color w:val="393939" w:themeColor="accent1" w:themeShade="BF"/>
      <w:spacing w:val="10"/>
    </w:rPr>
  </w:style>
  <w:style w:type="character" w:customStyle="1" w:styleId="Ttulo7Car">
    <w:name w:val="Título 7 Car"/>
    <w:basedOn w:val="Fuentedeprrafopredeter"/>
    <w:link w:val="Ttulo7"/>
    <w:uiPriority w:val="9"/>
    <w:semiHidden/>
    <w:rsid w:val="00504D20"/>
    <w:rPr>
      <w:caps/>
      <w:color w:val="393939" w:themeColor="accent1" w:themeShade="BF"/>
      <w:spacing w:val="10"/>
    </w:rPr>
  </w:style>
  <w:style w:type="character" w:customStyle="1" w:styleId="Ttulo8Car">
    <w:name w:val="Título 8 Car"/>
    <w:basedOn w:val="Fuentedeprrafopredeter"/>
    <w:link w:val="Ttulo8"/>
    <w:uiPriority w:val="9"/>
    <w:semiHidden/>
    <w:rsid w:val="00504D20"/>
    <w:rPr>
      <w:caps/>
      <w:spacing w:val="10"/>
      <w:sz w:val="18"/>
      <w:szCs w:val="18"/>
    </w:rPr>
  </w:style>
  <w:style w:type="character" w:customStyle="1" w:styleId="Ttulo9Car">
    <w:name w:val="Título 9 Car"/>
    <w:basedOn w:val="Fuentedeprrafopredeter"/>
    <w:link w:val="Ttulo9"/>
    <w:uiPriority w:val="9"/>
    <w:semiHidden/>
    <w:rsid w:val="00504D20"/>
    <w:rPr>
      <w:i/>
      <w:iCs/>
      <w:caps/>
      <w:spacing w:val="10"/>
      <w:sz w:val="18"/>
      <w:szCs w:val="18"/>
    </w:rPr>
  </w:style>
  <w:style w:type="paragraph" w:styleId="Descripcin">
    <w:name w:val="caption"/>
    <w:basedOn w:val="Normal"/>
    <w:next w:val="Normal"/>
    <w:uiPriority w:val="35"/>
    <w:semiHidden/>
    <w:unhideWhenUsed/>
    <w:qFormat/>
    <w:rsid w:val="00504D20"/>
    <w:rPr>
      <w:b/>
      <w:bCs/>
      <w:color w:val="393939" w:themeColor="accent1" w:themeShade="BF"/>
      <w:sz w:val="16"/>
      <w:szCs w:val="16"/>
    </w:rPr>
  </w:style>
  <w:style w:type="paragraph" w:styleId="Ttulo">
    <w:name w:val="Title"/>
    <w:basedOn w:val="Normal"/>
    <w:next w:val="Normal"/>
    <w:link w:val="TtuloCar"/>
    <w:uiPriority w:val="10"/>
    <w:qFormat/>
    <w:rsid w:val="00504D20"/>
    <w:pPr>
      <w:spacing w:before="0" w:after="0"/>
    </w:pPr>
    <w:rPr>
      <w:rFonts w:asciiTheme="majorHAnsi" w:eastAsiaTheme="majorEastAsia" w:hAnsiTheme="majorHAnsi" w:cstheme="majorBidi"/>
      <w:caps/>
      <w:color w:val="4D4D4D" w:themeColor="accent1"/>
      <w:spacing w:val="10"/>
      <w:sz w:val="52"/>
      <w:szCs w:val="52"/>
    </w:rPr>
  </w:style>
  <w:style w:type="character" w:customStyle="1" w:styleId="TtuloCar">
    <w:name w:val="Título Car"/>
    <w:basedOn w:val="Fuentedeprrafopredeter"/>
    <w:link w:val="Ttulo"/>
    <w:uiPriority w:val="10"/>
    <w:rsid w:val="00504D20"/>
    <w:rPr>
      <w:rFonts w:asciiTheme="majorHAnsi" w:eastAsiaTheme="majorEastAsia" w:hAnsiTheme="majorHAnsi" w:cstheme="majorBidi"/>
      <w:caps/>
      <w:color w:val="4D4D4D" w:themeColor="accent1"/>
      <w:spacing w:val="10"/>
      <w:sz w:val="52"/>
      <w:szCs w:val="52"/>
    </w:rPr>
  </w:style>
  <w:style w:type="paragraph" w:styleId="Subttulo">
    <w:name w:val="Subtitle"/>
    <w:basedOn w:val="Normal"/>
    <w:next w:val="Normal"/>
    <w:link w:val="SubttuloCar"/>
    <w:uiPriority w:val="11"/>
    <w:qFormat/>
    <w:rsid w:val="00504D20"/>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04D20"/>
    <w:rPr>
      <w:caps/>
      <w:color w:val="595959" w:themeColor="text1" w:themeTint="A6"/>
      <w:spacing w:val="10"/>
      <w:sz w:val="21"/>
      <w:szCs w:val="21"/>
    </w:rPr>
  </w:style>
  <w:style w:type="character" w:styleId="Textoennegrita">
    <w:name w:val="Strong"/>
    <w:uiPriority w:val="22"/>
    <w:qFormat/>
    <w:rsid w:val="00504D20"/>
    <w:rPr>
      <w:b/>
      <w:bCs/>
    </w:rPr>
  </w:style>
  <w:style w:type="character" w:styleId="nfasis">
    <w:name w:val="Emphasis"/>
    <w:uiPriority w:val="20"/>
    <w:qFormat/>
    <w:rsid w:val="00504D20"/>
    <w:rPr>
      <w:caps/>
      <w:color w:val="262626" w:themeColor="accent1" w:themeShade="7F"/>
      <w:spacing w:val="5"/>
    </w:rPr>
  </w:style>
  <w:style w:type="paragraph" w:styleId="Sinespaciado">
    <w:name w:val="No Spacing"/>
    <w:uiPriority w:val="1"/>
    <w:qFormat/>
    <w:rsid w:val="00504D20"/>
    <w:pPr>
      <w:spacing w:after="0" w:line="240" w:lineRule="auto"/>
    </w:pPr>
  </w:style>
  <w:style w:type="paragraph" w:styleId="Cita">
    <w:name w:val="Quote"/>
    <w:basedOn w:val="Normal"/>
    <w:next w:val="Normal"/>
    <w:link w:val="CitaCar"/>
    <w:uiPriority w:val="29"/>
    <w:qFormat/>
    <w:rsid w:val="00504D20"/>
    <w:rPr>
      <w:i/>
      <w:iCs/>
      <w:sz w:val="24"/>
      <w:szCs w:val="24"/>
    </w:rPr>
  </w:style>
  <w:style w:type="character" w:customStyle="1" w:styleId="CitaCar">
    <w:name w:val="Cita Car"/>
    <w:basedOn w:val="Fuentedeprrafopredeter"/>
    <w:link w:val="Cita"/>
    <w:uiPriority w:val="29"/>
    <w:rsid w:val="00504D20"/>
    <w:rPr>
      <w:i/>
      <w:iCs/>
      <w:sz w:val="24"/>
      <w:szCs w:val="24"/>
    </w:rPr>
  </w:style>
  <w:style w:type="paragraph" w:styleId="Citadestacada">
    <w:name w:val="Intense Quote"/>
    <w:basedOn w:val="Normal"/>
    <w:next w:val="Normal"/>
    <w:link w:val="CitadestacadaCar"/>
    <w:uiPriority w:val="30"/>
    <w:qFormat/>
    <w:rsid w:val="00504D20"/>
    <w:pPr>
      <w:spacing w:before="240" w:after="240" w:line="240" w:lineRule="auto"/>
      <w:ind w:left="1080" w:right="1080"/>
      <w:jc w:val="center"/>
    </w:pPr>
    <w:rPr>
      <w:color w:val="4D4D4D" w:themeColor="accent1"/>
      <w:sz w:val="24"/>
      <w:szCs w:val="24"/>
    </w:rPr>
  </w:style>
  <w:style w:type="character" w:customStyle="1" w:styleId="CitadestacadaCar">
    <w:name w:val="Cita destacada Car"/>
    <w:basedOn w:val="Fuentedeprrafopredeter"/>
    <w:link w:val="Citadestacada"/>
    <w:uiPriority w:val="30"/>
    <w:rsid w:val="00504D20"/>
    <w:rPr>
      <w:color w:val="4D4D4D" w:themeColor="accent1"/>
      <w:sz w:val="24"/>
      <w:szCs w:val="24"/>
    </w:rPr>
  </w:style>
  <w:style w:type="character" w:styleId="nfasissutil">
    <w:name w:val="Subtle Emphasis"/>
    <w:uiPriority w:val="19"/>
    <w:qFormat/>
    <w:rsid w:val="00504D20"/>
    <w:rPr>
      <w:i/>
      <w:iCs/>
      <w:color w:val="262626" w:themeColor="accent1" w:themeShade="7F"/>
    </w:rPr>
  </w:style>
  <w:style w:type="character" w:styleId="nfasisintenso">
    <w:name w:val="Intense Emphasis"/>
    <w:uiPriority w:val="21"/>
    <w:qFormat/>
    <w:rsid w:val="00504D20"/>
    <w:rPr>
      <w:b/>
      <w:bCs/>
      <w:caps/>
      <w:color w:val="262626" w:themeColor="accent1" w:themeShade="7F"/>
      <w:spacing w:val="10"/>
    </w:rPr>
  </w:style>
  <w:style w:type="character" w:styleId="Referenciasutil">
    <w:name w:val="Subtle Reference"/>
    <w:uiPriority w:val="31"/>
    <w:qFormat/>
    <w:rsid w:val="00504D20"/>
    <w:rPr>
      <w:b/>
      <w:bCs/>
      <w:color w:val="4D4D4D" w:themeColor="accent1"/>
    </w:rPr>
  </w:style>
  <w:style w:type="character" w:styleId="Referenciaintensa">
    <w:name w:val="Intense Reference"/>
    <w:uiPriority w:val="32"/>
    <w:qFormat/>
    <w:rsid w:val="00504D20"/>
    <w:rPr>
      <w:b/>
      <w:bCs/>
      <w:i/>
      <w:iCs/>
      <w:caps/>
      <w:color w:val="4D4D4D" w:themeColor="accent1"/>
    </w:rPr>
  </w:style>
  <w:style w:type="character" w:styleId="Ttulodellibro">
    <w:name w:val="Book Title"/>
    <w:uiPriority w:val="33"/>
    <w:qFormat/>
    <w:rsid w:val="00504D20"/>
    <w:rPr>
      <w:b/>
      <w:bCs/>
      <w:i/>
      <w:iCs/>
      <w:spacing w:val="0"/>
    </w:rPr>
  </w:style>
  <w:style w:type="paragraph" w:styleId="TtuloTDC">
    <w:name w:val="TOC Heading"/>
    <w:basedOn w:val="Ttulo1"/>
    <w:next w:val="Normal"/>
    <w:uiPriority w:val="39"/>
    <w:semiHidden/>
    <w:unhideWhenUsed/>
    <w:qFormat/>
    <w:rsid w:val="00504D20"/>
    <w:pPr>
      <w:outlineLvl w:val="9"/>
    </w:pPr>
  </w:style>
  <w:style w:type="paragraph" w:styleId="Prrafodelista">
    <w:name w:val="List Paragraph"/>
    <w:basedOn w:val="Normal"/>
    <w:uiPriority w:val="34"/>
    <w:qFormat/>
    <w:rsid w:val="00085476"/>
    <w:pPr>
      <w:ind w:left="720"/>
      <w:contextualSpacing/>
    </w:pPr>
  </w:style>
  <w:style w:type="paragraph" w:styleId="Encabezado">
    <w:name w:val="header"/>
    <w:basedOn w:val="Normal"/>
    <w:link w:val="EncabezadoCar"/>
    <w:uiPriority w:val="99"/>
    <w:unhideWhenUsed/>
    <w:rsid w:val="00F10A11"/>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10A11"/>
  </w:style>
  <w:style w:type="paragraph" w:styleId="Piedepgina">
    <w:name w:val="footer"/>
    <w:basedOn w:val="Normal"/>
    <w:link w:val="PiedepginaCar"/>
    <w:uiPriority w:val="99"/>
    <w:unhideWhenUsed/>
    <w:rsid w:val="00F10A11"/>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10A11"/>
  </w:style>
  <w:style w:type="paragraph" w:styleId="NormalWeb">
    <w:name w:val="Normal (Web)"/>
    <w:basedOn w:val="Normal"/>
    <w:uiPriority w:val="99"/>
    <w:semiHidden/>
    <w:unhideWhenUsed/>
    <w:rsid w:val="00005AD2"/>
    <w:pPr>
      <w:spacing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066701">
      <w:bodyDiv w:val="1"/>
      <w:marLeft w:val="0"/>
      <w:marRight w:val="0"/>
      <w:marTop w:val="0"/>
      <w:marBottom w:val="0"/>
      <w:divBdr>
        <w:top w:val="none" w:sz="0" w:space="0" w:color="auto"/>
        <w:left w:val="none" w:sz="0" w:space="0" w:color="auto"/>
        <w:bottom w:val="none" w:sz="0" w:space="0" w:color="auto"/>
        <w:right w:val="none" w:sz="0" w:space="0" w:color="auto"/>
      </w:divBdr>
    </w:div>
    <w:div w:id="794712203">
      <w:bodyDiv w:val="1"/>
      <w:marLeft w:val="0"/>
      <w:marRight w:val="0"/>
      <w:marTop w:val="0"/>
      <w:marBottom w:val="0"/>
      <w:divBdr>
        <w:top w:val="none" w:sz="0" w:space="0" w:color="auto"/>
        <w:left w:val="none" w:sz="0" w:space="0" w:color="auto"/>
        <w:bottom w:val="none" w:sz="0" w:space="0" w:color="auto"/>
        <w:right w:val="none" w:sz="0" w:space="0" w:color="auto"/>
      </w:divBdr>
    </w:div>
    <w:div w:id="1405686988">
      <w:bodyDiv w:val="1"/>
      <w:marLeft w:val="0"/>
      <w:marRight w:val="0"/>
      <w:marTop w:val="0"/>
      <w:marBottom w:val="0"/>
      <w:divBdr>
        <w:top w:val="none" w:sz="0" w:space="0" w:color="auto"/>
        <w:left w:val="none" w:sz="0" w:space="0" w:color="auto"/>
        <w:bottom w:val="none" w:sz="0" w:space="0" w:color="auto"/>
        <w:right w:val="none" w:sz="0" w:space="0" w:color="auto"/>
      </w:divBdr>
    </w:div>
    <w:div w:id="1523864202">
      <w:bodyDiv w:val="1"/>
      <w:marLeft w:val="0"/>
      <w:marRight w:val="0"/>
      <w:marTop w:val="0"/>
      <w:marBottom w:val="0"/>
      <w:divBdr>
        <w:top w:val="none" w:sz="0" w:space="0" w:color="auto"/>
        <w:left w:val="none" w:sz="0" w:space="0" w:color="auto"/>
        <w:bottom w:val="none" w:sz="0" w:space="0" w:color="auto"/>
        <w:right w:val="none" w:sz="0" w:space="0" w:color="auto"/>
      </w:divBdr>
    </w:div>
    <w:div w:id="1609658261">
      <w:bodyDiv w:val="1"/>
      <w:marLeft w:val="0"/>
      <w:marRight w:val="0"/>
      <w:marTop w:val="0"/>
      <w:marBottom w:val="0"/>
      <w:divBdr>
        <w:top w:val="none" w:sz="0" w:space="0" w:color="auto"/>
        <w:left w:val="none" w:sz="0" w:space="0" w:color="auto"/>
        <w:bottom w:val="none" w:sz="0" w:space="0" w:color="auto"/>
        <w:right w:val="none" w:sz="0" w:space="0" w:color="auto"/>
      </w:divBdr>
    </w:div>
    <w:div w:id="1695690156">
      <w:bodyDiv w:val="1"/>
      <w:marLeft w:val="0"/>
      <w:marRight w:val="0"/>
      <w:marTop w:val="0"/>
      <w:marBottom w:val="0"/>
      <w:divBdr>
        <w:top w:val="none" w:sz="0" w:space="0" w:color="auto"/>
        <w:left w:val="none" w:sz="0" w:space="0" w:color="auto"/>
        <w:bottom w:val="none" w:sz="0" w:space="0" w:color="auto"/>
        <w:right w:val="none" w:sz="0" w:space="0" w:color="auto"/>
      </w:divBdr>
    </w:div>
    <w:div w:id="1943102240">
      <w:bodyDiv w:val="1"/>
      <w:marLeft w:val="0"/>
      <w:marRight w:val="0"/>
      <w:marTop w:val="0"/>
      <w:marBottom w:val="0"/>
      <w:divBdr>
        <w:top w:val="none" w:sz="0" w:space="0" w:color="auto"/>
        <w:left w:val="none" w:sz="0" w:space="0" w:color="auto"/>
        <w:bottom w:val="none" w:sz="0" w:space="0" w:color="auto"/>
        <w:right w:val="none" w:sz="0" w:space="0" w:color="auto"/>
      </w:divBdr>
    </w:div>
    <w:div w:id="212287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Personalizado 3">
      <a:dk1>
        <a:sysClr val="windowText" lastClr="000000"/>
      </a:dk1>
      <a:lt1>
        <a:sysClr val="window" lastClr="FFFFFF"/>
      </a:lt1>
      <a:dk2>
        <a:srgbClr val="000000"/>
      </a:dk2>
      <a:lt2>
        <a:srgbClr val="F8F8F8"/>
      </a:lt2>
      <a:accent1>
        <a:srgbClr val="4D4D4D"/>
      </a:accent1>
      <a:accent2>
        <a:srgbClr val="858585"/>
      </a:accent2>
      <a:accent3>
        <a:srgbClr val="858585"/>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DF0DD1F8B6454783A78F76D41DEFB3" ma:contentTypeVersion="13" ma:contentTypeDescription="Create a new document." ma:contentTypeScope="" ma:versionID="228c849993cd938f0047a5a14edec516">
  <xsd:schema xmlns:xsd="http://www.w3.org/2001/XMLSchema" xmlns:xs="http://www.w3.org/2001/XMLSchema" xmlns:p="http://schemas.microsoft.com/office/2006/metadata/properties" xmlns:ns3="a2e0046f-a3c2-413f-82e9-90ac82695874" xmlns:ns4="be2e562c-8fe2-47c7-a668-68cf02ddca24" targetNamespace="http://schemas.microsoft.com/office/2006/metadata/properties" ma:root="true" ma:fieldsID="51099bfcb0c3ece52ef46f4567e8e444" ns3:_="" ns4:_="">
    <xsd:import namespace="a2e0046f-a3c2-413f-82e9-90ac82695874"/>
    <xsd:import namespace="be2e562c-8fe2-47c7-a668-68cf02ddca2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0046f-a3c2-413f-82e9-90ac8269587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2e562c-8fe2-47c7-a668-68cf02ddca2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603FF4-EDDF-4790-9E3D-942E5478C0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E2B643-EAD2-44C2-A6BB-8304595378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0046f-a3c2-413f-82e9-90ac82695874"/>
    <ds:schemaRef ds:uri="be2e562c-8fe2-47c7-a668-68cf02ddca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34D668-BF13-4DA5-A282-DF221DFB38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Pages>
  <Words>1216</Words>
  <Characters>6693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 Ruiz Camps</dc:creator>
  <cp:keywords/>
  <dc:description/>
  <cp:lastModifiedBy>Marc Monegal Martin</cp:lastModifiedBy>
  <cp:revision>122</cp:revision>
  <dcterms:created xsi:type="dcterms:W3CDTF">2023-07-07T18:21:00Z</dcterms:created>
  <dcterms:modified xsi:type="dcterms:W3CDTF">2023-08-26T22:22:00Z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0x01010014DF0DD1F8B6454783A78F76D41DEFB3</vt:lpwstr>
  </property>
</Properties>
</file>