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0DAD0" w14:textId="77777777" w:rsidR="00C02A4D" w:rsidRDefault="00387889">
      <w:pPr>
        <w:pStyle w:val="Standard"/>
        <w:spacing w:line="276" w:lineRule="auto"/>
        <w:rPr>
          <w:rFonts w:hint="eastAsia"/>
        </w:rPr>
      </w:pPr>
      <w:r>
        <w:rPr>
          <w:rFonts w:ascii="Arial" w:hAnsi="Arial"/>
          <w:color w:val="000000"/>
          <w:sz w:val="28"/>
        </w:rPr>
        <w:t xml:space="preserve">UC0* : </w:t>
      </w:r>
      <w:r>
        <w:rPr>
          <w:rFonts w:ascii="Arial" w:hAnsi="Arial"/>
          <w:b/>
          <w:color w:val="000000"/>
          <w:sz w:val="28"/>
        </w:rPr>
        <w:t>Gérer questions</w:t>
      </w:r>
    </w:p>
    <w:p w14:paraId="68F73168" w14:textId="77777777" w:rsidR="00C02A4D" w:rsidRDefault="00C02A4D">
      <w:pPr>
        <w:pStyle w:val="Standard"/>
        <w:spacing w:line="276" w:lineRule="auto"/>
        <w:rPr>
          <w:rFonts w:ascii="Arial" w:hAnsi="Arial"/>
          <w:color w:val="000000"/>
          <w:sz w:val="22"/>
        </w:rPr>
      </w:pPr>
    </w:p>
    <w:p w14:paraId="6E2F466F" w14:textId="77777777" w:rsidR="00C02A4D" w:rsidRDefault="00387889">
      <w:pPr>
        <w:pStyle w:val="Standard"/>
        <w:spacing w:line="27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Date de création: 10/10/2016</w:t>
      </w:r>
    </w:p>
    <w:p w14:paraId="26AE007E" w14:textId="77777777" w:rsidR="00C02A4D" w:rsidRDefault="00C02A4D">
      <w:pPr>
        <w:pStyle w:val="Standard"/>
        <w:spacing w:line="276" w:lineRule="auto"/>
        <w:rPr>
          <w:rFonts w:ascii="Arial" w:hAnsi="Arial"/>
          <w:color w:val="000000"/>
          <w:sz w:val="22"/>
        </w:rPr>
      </w:pPr>
    </w:p>
    <w:p w14:paraId="7C55B876" w14:textId="77777777" w:rsidR="00C02A4D" w:rsidRDefault="00387889">
      <w:pPr>
        <w:pStyle w:val="Standard"/>
        <w:spacing w:line="27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Version : 1.3</w:t>
      </w:r>
    </w:p>
    <w:p w14:paraId="7F928D23" w14:textId="77777777" w:rsidR="00C02A4D" w:rsidRDefault="00387889">
      <w:pPr>
        <w:pStyle w:val="Standard"/>
        <w:spacing w:line="27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Auteur : Nicolas</w:t>
      </w:r>
    </w:p>
    <w:p w14:paraId="343D64BD" w14:textId="77777777" w:rsidR="00C02A4D" w:rsidRDefault="00C02A4D">
      <w:pPr>
        <w:pStyle w:val="Standard"/>
        <w:spacing w:line="276" w:lineRule="auto"/>
        <w:rPr>
          <w:rFonts w:ascii="Arial" w:hAnsi="Arial"/>
          <w:color w:val="000000"/>
          <w:sz w:val="22"/>
        </w:rPr>
      </w:pPr>
    </w:p>
    <w:p w14:paraId="324E653A" w14:textId="77777777" w:rsidR="00C02A4D" w:rsidRDefault="00C02A4D">
      <w:pPr>
        <w:pStyle w:val="Standard"/>
        <w:spacing w:line="276" w:lineRule="auto"/>
        <w:rPr>
          <w:rFonts w:ascii="Arial" w:hAnsi="Arial"/>
          <w:color w:val="000000"/>
          <w:sz w:val="22"/>
        </w:rPr>
      </w:pPr>
    </w:p>
    <w:p w14:paraId="048E2F40" w14:textId="77777777" w:rsidR="00C02A4D" w:rsidRDefault="00387889">
      <w:pPr>
        <w:pStyle w:val="Standard"/>
        <w:spacing w:line="276" w:lineRule="auto"/>
        <w:rPr>
          <w:rFonts w:hint="eastAsia"/>
        </w:rPr>
      </w:pPr>
      <w:r>
        <w:rPr>
          <w:rFonts w:ascii="Arial" w:hAnsi="Arial"/>
          <w:color w:val="000000"/>
          <w:sz w:val="22"/>
          <w:u w:val="single"/>
        </w:rPr>
        <w:t>Description :</w:t>
      </w:r>
      <w:r>
        <w:rPr>
          <w:rFonts w:ascii="Arial" w:hAnsi="Arial"/>
          <w:color w:val="000000"/>
          <w:sz w:val="22"/>
        </w:rPr>
        <w:t xml:space="preserve"> Cette fonctionnalité permet à l’enseignant de gérer les questions: modifier, supprimer, définir des questions.</w:t>
      </w:r>
    </w:p>
    <w:p w14:paraId="5DB7612C" w14:textId="77777777" w:rsidR="00C02A4D" w:rsidRDefault="00C02A4D">
      <w:pPr>
        <w:pStyle w:val="Standard"/>
        <w:spacing w:line="276" w:lineRule="auto"/>
        <w:rPr>
          <w:rFonts w:ascii="Arial" w:hAnsi="Arial"/>
          <w:color w:val="000000"/>
          <w:sz w:val="22"/>
        </w:rPr>
      </w:pPr>
    </w:p>
    <w:p w14:paraId="5F17B44B" w14:textId="77777777" w:rsidR="00C02A4D" w:rsidRDefault="00387889">
      <w:pPr>
        <w:pStyle w:val="Standard"/>
        <w:spacing w:line="276" w:lineRule="auto"/>
        <w:rPr>
          <w:rFonts w:hint="eastAsia"/>
        </w:rPr>
      </w:pPr>
      <w:r>
        <w:rPr>
          <w:rFonts w:ascii="Arial" w:hAnsi="Arial"/>
          <w:color w:val="000000"/>
          <w:sz w:val="22"/>
          <w:u w:val="single"/>
        </w:rPr>
        <w:t>Acteur :</w:t>
      </w:r>
      <w:r>
        <w:rPr>
          <w:rFonts w:ascii="Arial" w:hAnsi="Arial"/>
          <w:color w:val="000000"/>
          <w:sz w:val="22"/>
        </w:rPr>
        <w:t xml:space="preserve"> L’enseignant</w:t>
      </w:r>
    </w:p>
    <w:p w14:paraId="2B6C7CE3" w14:textId="77777777" w:rsidR="00C02A4D" w:rsidRDefault="00C02A4D">
      <w:pPr>
        <w:pStyle w:val="Standard"/>
        <w:spacing w:line="276" w:lineRule="auto"/>
        <w:rPr>
          <w:rFonts w:ascii="Arial" w:hAnsi="Arial"/>
          <w:color w:val="000000"/>
          <w:sz w:val="22"/>
        </w:rPr>
      </w:pPr>
    </w:p>
    <w:p w14:paraId="7BFFC98F" w14:textId="77777777" w:rsidR="00C02A4D" w:rsidRDefault="00387889">
      <w:pPr>
        <w:pStyle w:val="Standard"/>
        <w:spacing w:line="276" w:lineRule="auto"/>
        <w:rPr>
          <w:rFonts w:ascii="Arial" w:hAnsi="Arial"/>
          <w:color w:val="000000"/>
          <w:sz w:val="22"/>
          <w:u w:val="single"/>
        </w:rPr>
      </w:pPr>
      <w:r>
        <w:rPr>
          <w:rFonts w:ascii="Arial" w:hAnsi="Arial"/>
          <w:color w:val="000000"/>
          <w:sz w:val="22"/>
          <w:u w:val="single"/>
        </w:rPr>
        <w:t>Préconditions:</w:t>
      </w:r>
    </w:p>
    <w:p w14:paraId="1EE45C87" w14:textId="77777777" w:rsidR="00C02A4D" w:rsidRDefault="00387889">
      <w:pPr>
        <w:pStyle w:val="Standard"/>
        <w:spacing w:line="27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Au préalable, l’enseignant doit s’authentifier pour accéder à la plateforme.</w:t>
      </w:r>
    </w:p>
    <w:p w14:paraId="39BE57F9" w14:textId="77777777" w:rsidR="00C02A4D" w:rsidRDefault="00387889">
      <w:pPr>
        <w:pStyle w:val="Standard"/>
        <w:spacing w:line="27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Il entre son mot de passe et on suppose que le mot de passe entré est bien valide.</w:t>
      </w:r>
    </w:p>
    <w:p w14:paraId="5641B662" w14:textId="77777777" w:rsidR="00C02A4D" w:rsidRDefault="00C02A4D">
      <w:pPr>
        <w:pStyle w:val="Standard"/>
        <w:spacing w:line="276" w:lineRule="auto"/>
        <w:rPr>
          <w:rFonts w:ascii="Arial" w:hAnsi="Arial"/>
          <w:color w:val="000000"/>
          <w:sz w:val="22"/>
        </w:rPr>
      </w:pPr>
    </w:p>
    <w:p w14:paraId="31FEC005" w14:textId="77777777" w:rsidR="00C02A4D" w:rsidRDefault="00C02A4D">
      <w:pPr>
        <w:pStyle w:val="Standard"/>
        <w:spacing w:line="276" w:lineRule="auto"/>
        <w:rPr>
          <w:rFonts w:ascii="Arial" w:hAnsi="Arial"/>
          <w:color w:val="000000"/>
          <w:sz w:val="22"/>
        </w:rPr>
      </w:pPr>
    </w:p>
    <w:p w14:paraId="0BCCF060" w14:textId="502E3B69" w:rsidR="00850BC1" w:rsidRDefault="00387889">
      <w:pPr>
        <w:pStyle w:val="Standard"/>
        <w:spacing w:line="276" w:lineRule="auto"/>
        <w:rPr>
          <w:rFonts w:ascii="Arial" w:hAnsi="Arial"/>
          <w:b/>
          <w:color w:val="000000"/>
          <w:sz w:val="22"/>
          <w:u w:val="single"/>
        </w:rPr>
      </w:pPr>
      <w:r>
        <w:rPr>
          <w:rFonts w:ascii="Arial" w:hAnsi="Arial"/>
          <w:b/>
          <w:color w:val="000000"/>
          <w:sz w:val="22"/>
          <w:u w:val="single"/>
        </w:rPr>
        <w:t>Séquencement nominal :</w:t>
      </w:r>
    </w:p>
    <w:p w14:paraId="04EB1DBD" w14:textId="77777777" w:rsidR="00C02A4D" w:rsidRDefault="00387889">
      <w:pPr>
        <w:pStyle w:val="Standard"/>
        <w:spacing w:line="27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1) L’enseignant choisit la rubrique “gérer questions”</w:t>
      </w:r>
    </w:p>
    <w:p w14:paraId="4AE08B50" w14:textId="77777777" w:rsidR="00C02A4D" w:rsidRDefault="00387889">
      <w:pPr>
        <w:pStyle w:val="Standard"/>
        <w:spacing w:line="27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2) Le système affiche la liste des chapitres</w:t>
      </w:r>
    </w:p>
    <w:p w14:paraId="234D69FC" w14:textId="77777777" w:rsidR="00C02A4D" w:rsidRDefault="00387889">
      <w:pPr>
        <w:pStyle w:val="Standard"/>
        <w:spacing w:line="27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3) L’enseignant sélectionne un chapitre</w:t>
      </w:r>
    </w:p>
    <w:p w14:paraId="6BE7ADEE" w14:textId="77777777" w:rsidR="00C02A4D" w:rsidRDefault="00387889">
      <w:pPr>
        <w:pStyle w:val="Standard"/>
        <w:spacing w:line="27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4) Le système affiche la liste des questions du chapitre</w:t>
      </w:r>
    </w:p>
    <w:p w14:paraId="320864F2" w14:textId="77777777" w:rsidR="00C02A4D" w:rsidRDefault="00387889">
      <w:pPr>
        <w:pStyle w:val="Standard"/>
        <w:spacing w:line="27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5) L’enseignant choisit l’action qu’il veut entreprendre</w:t>
      </w:r>
    </w:p>
    <w:p w14:paraId="07155788" w14:textId="77777777" w:rsidR="00C02A4D" w:rsidRDefault="00387889">
      <w:pPr>
        <w:pStyle w:val="Standard"/>
        <w:spacing w:line="27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6) Le système enregistre les modifications apportées</w:t>
      </w:r>
    </w:p>
    <w:p w14:paraId="58CBB80C" w14:textId="77777777" w:rsidR="00C02A4D" w:rsidRDefault="00387889">
      <w:pPr>
        <w:pStyle w:val="Standard"/>
        <w:spacing w:line="27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7)Le système affiche la listes des questions du chapitre</w:t>
      </w:r>
    </w:p>
    <w:p w14:paraId="1A6094AE" w14:textId="77777777" w:rsidR="00C02A4D" w:rsidRDefault="00387889">
      <w:pPr>
        <w:pStyle w:val="Standard"/>
        <w:spacing w:line="276" w:lineRule="auto"/>
        <w:rPr>
          <w:rFonts w:hint="eastAsia"/>
        </w:rPr>
      </w:pPr>
      <w:r>
        <w:rPr>
          <w:rFonts w:ascii="Arial" w:hAnsi="Arial"/>
          <w:color w:val="000000"/>
          <w:sz w:val="22"/>
        </w:rPr>
        <w:t>8) L’enseignant termine en appuyant sur "Terminer" (A autre choix a faire retour en SN2)</w:t>
      </w:r>
    </w:p>
    <w:p w14:paraId="06349568" w14:textId="77777777" w:rsidR="00C02A4D" w:rsidRDefault="00387889">
      <w:pPr>
        <w:pStyle w:val="Standard"/>
        <w:spacing w:line="276" w:lineRule="auto"/>
        <w:rPr>
          <w:rFonts w:hint="eastAsia"/>
        </w:rPr>
      </w:pPr>
      <w:r>
        <w:rPr>
          <w:rFonts w:ascii="Arial" w:hAnsi="Arial"/>
          <w:color w:val="000000"/>
          <w:sz w:val="22"/>
        </w:rPr>
        <w:t>9) Le système affiche la page d'accueil</w:t>
      </w:r>
    </w:p>
    <w:p w14:paraId="2A54611E" w14:textId="77777777" w:rsidR="00C02A4D" w:rsidRDefault="00C02A4D">
      <w:pPr>
        <w:pStyle w:val="Standard"/>
        <w:spacing w:line="276" w:lineRule="auto"/>
        <w:rPr>
          <w:rFonts w:ascii="Arial" w:hAnsi="Arial"/>
          <w:color w:val="000000"/>
          <w:sz w:val="22"/>
        </w:rPr>
      </w:pPr>
    </w:p>
    <w:p w14:paraId="021E876E" w14:textId="77777777" w:rsidR="00C02A4D" w:rsidRDefault="00387889">
      <w:pPr>
        <w:pStyle w:val="Standard"/>
        <w:spacing w:line="276" w:lineRule="auto"/>
        <w:rPr>
          <w:rFonts w:ascii="Arial" w:hAnsi="Arial"/>
          <w:b/>
          <w:color w:val="000000"/>
          <w:sz w:val="22"/>
          <w:u w:val="single"/>
        </w:rPr>
      </w:pPr>
      <w:r>
        <w:rPr>
          <w:rFonts w:ascii="Arial" w:hAnsi="Arial"/>
          <w:b/>
          <w:color w:val="000000"/>
          <w:sz w:val="22"/>
          <w:u w:val="single"/>
        </w:rPr>
        <w:t>Enchaînements alternatifs :</w:t>
      </w:r>
    </w:p>
    <w:p w14:paraId="683E3E08" w14:textId="77777777" w:rsidR="00C02A4D" w:rsidRDefault="00C02A4D">
      <w:pPr>
        <w:pStyle w:val="Standard"/>
        <w:spacing w:line="276" w:lineRule="auto"/>
        <w:rPr>
          <w:rFonts w:ascii="Arial" w:hAnsi="Arial"/>
          <w:color w:val="000000"/>
          <w:sz w:val="22"/>
        </w:rPr>
      </w:pPr>
    </w:p>
    <w:p w14:paraId="36DEA628" w14:textId="77777777" w:rsidR="00C02A4D" w:rsidRDefault="00387889">
      <w:pPr>
        <w:pStyle w:val="Standard"/>
        <w:spacing w:line="276" w:lineRule="auto"/>
        <w:rPr>
          <w:rFonts w:hint="eastAsia"/>
        </w:rPr>
      </w:pPr>
      <w:r>
        <w:rPr>
          <w:rFonts w:ascii="Cambria Math" w:hAnsi="Cambria Math"/>
          <w:color w:val="000000"/>
          <w:sz w:val="22"/>
          <w:u w:val="single"/>
        </w:rPr>
        <w:t>⧫</w:t>
      </w:r>
      <w:r>
        <w:rPr>
          <w:rFonts w:ascii="Cardo" w:hAnsi="Cardo"/>
          <w:color w:val="000000"/>
          <w:sz w:val="22"/>
          <w:u w:val="single"/>
        </w:rPr>
        <w:t xml:space="preserve"> A1. L’enseignant souhaite définir (= ajouter) une question</w:t>
      </w:r>
    </w:p>
    <w:p w14:paraId="16991092" w14:textId="77777777" w:rsidR="00C02A4D" w:rsidRDefault="00387889">
      <w:pPr>
        <w:pStyle w:val="Standard"/>
        <w:spacing w:line="27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Cette alternative démarre en SN5, au choix de l’action que l'enseignant veut entreprendre.</w:t>
      </w:r>
    </w:p>
    <w:p w14:paraId="091D61D2" w14:textId="77777777" w:rsidR="00C02A4D" w:rsidRDefault="00C02A4D">
      <w:pPr>
        <w:pStyle w:val="Standard"/>
        <w:spacing w:line="276" w:lineRule="auto"/>
        <w:rPr>
          <w:rFonts w:ascii="Arial" w:hAnsi="Arial"/>
          <w:color w:val="000000"/>
          <w:sz w:val="22"/>
        </w:rPr>
      </w:pPr>
    </w:p>
    <w:p w14:paraId="473E7248" w14:textId="5AD4D794" w:rsidR="00C02A4D" w:rsidRDefault="00387889">
      <w:pPr>
        <w:pStyle w:val="Standard"/>
        <w:spacing w:line="276" w:lineRule="auto"/>
        <w:rPr>
          <w:rFonts w:hint="eastAsia"/>
        </w:rPr>
      </w:pPr>
      <w:r>
        <w:rPr>
          <w:rFonts w:ascii="Cardo" w:hAnsi="Cardo"/>
          <w:color w:val="000000"/>
          <w:sz w:val="22"/>
        </w:rPr>
        <w:t>A1.1</w:t>
      </w:r>
      <w:r>
        <w:rPr>
          <w:rFonts w:ascii="Arial" w:hAnsi="Arial"/>
          <w:color w:val="000000"/>
          <w:sz w:val="22"/>
        </w:rPr>
        <w:t>) L’enseignant choisit “définir question”</w:t>
      </w:r>
      <w:r w:rsidR="00952CB0">
        <w:rPr>
          <w:rFonts w:ascii="Arial" w:hAnsi="Arial"/>
          <w:color w:val="000000"/>
          <w:sz w:val="22"/>
        </w:rPr>
        <w:t>.</w:t>
      </w:r>
    </w:p>
    <w:p w14:paraId="41B30873" w14:textId="316CAF96" w:rsidR="00C02A4D" w:rsidRDefault="00387889">
      <w:pPr>
        <w:pStyle w:val="Standard"/>
        <w:spacing w:line="276" w:lineRule="auto"/>
        <w:rPr>
          <w:rFonts w:hint="eastAsia"/>
        </w:rPr>
      </w:pPr>
      <w:r>
        <w:rPr>
          <w:rFonts w:ascii="Cardo" w:hAnsi="Cardo"/>
          <w:color w:val="000000"/>
          <w:sz w:val="22"/>
        </w:rPr>
        <w:t>A1.2</w:t>
      </w:r>
      <w:r>
        <w:rPr>
          <w:rFonts w:ascii="Arial" w:hAnsi="Arial"/>
          <w:color w:val="000000"/>
          <w:sz w:val="22"/>
        </w:rPr>
        <w:t>) Le système affiche un formulaire de saisie vid</w:t>
      </w:r>
      <w:r w:rsidR="009D0AEE">
        <w:rPr>
          <w:rFonts w:ascii="Arial" w:hAnsi="Arial"/>
          <w:color w:val="000000"/>
          <w:sz w:val="22"/>
        </w:rPr>
        <w:t>e pour le texte de la question</w:t>
      </w:r>
      <w:r w:rsidR="00B82A0B">
        <w:rPr>
          <w:rFonts w:ascii="Arial" w:hAnsi="Arial"/>
          <w:color w:val="000000"/>
          <w:sz w:val="22"/>
        </w:rPr>
        <w:t>.</w:t>
      </w:r>
    </w:p>
    <w:p w14:paraId="0C580AE2" w14:textId="3198E9A8" w:rsidR="00C02A4D" w:rsidRDefault="00387889">
      <w:pPr>
        <w:pStyle w:val="Standard"/>
        <w:spacing w:line="276" w:lineRule="auto"/>
        <w:rPr>
          <w:rFonts w:hint="eastAsia"/>
        </w:rPr>
      </w:pPr>
      <w:r>
        <w:rPr>
          <w:rFonts w:ascii="Cardo" w:hAnsi="Cardo"/>
          <w:color w:val="000000"/>
          <w:sz w:val="22"/>
        </w:rPr>
        <w:t>A1.3)</w:t>
      </w:r>
      <w:r>
        <w:rPr>
          <w:rFonts w:ascii="Arial" w:hAnsi="Arial"/>
          <w:color w:val="000000"/>
          <w:sz w:val="22"/>
        </w:rPr>
        <w:t xml:space="preserve"> L’enseignant remplit </w:t>
      </w:r>
      <w:r w:rsidR="00F00F83">
        <w:rPr>
          <w:rFonts w:ascii="Arial" w:hAnsi="Arial"/>
          <w:color w:val="000000"/>
          <w:sz w:val="22"/>
        </w:rPr>
        <w:t>le</w:t>
      </w:r>
      <w:r>
        <w:rPr>
          <w:rFonts w:ascii="Arial" w:hAnsi="Arial"/>
          <w:color w:val="000000"/>
          <w:sz w:val="22"/>
        </w:rPr>
        <w:t xml:space="preserve"> champs et valide</w:t>
      </w:r>
      <w:r w:rsidR="00B82A0B">
        <w:rPr>
          <w:rFonts w:ascii="Arial" w:hAnsi="Arial"/>
          <w:color w:val="000000"/>
          <w:sz w:val="22"/>
        </w:rPr>
        <w:t>.</w:t>
      </w:r>
    </w:p>
    <w:p w14:paraId="28A6312E" w14:textId="05E6AEEB" w:rsidR="00C02A4D" w:rsidRDefault="00387889">
      <w:pPr>
        <w:pStyle w:val="Standard"/>
        <w:spacing w:line="276" w:lineRule="auto"/>
        <w:rPr>
          <w:rFonts w:hint="eastAsia"/>
        </w:rPr>
      </w:pPr>
      <w:r>
        <w:rPr>
          <w:rFonts w:ascii="Arial" w:hAnsi="Arial"/>
          <w:color w:val="000000"/>
          <w:sz w:val="22"/>
        </w:rPr>
        <w:t xml:space="preserve">A1.4) Le système </w:t>
      </w:r>
      <w:r w:rsidR="004169FC">
        <w:rPr>
          <w:rFonts w:ascii="Arial" w:hAnsi="Arial"/>
          <w:color w:val="000000"/>
          <w:sz w:val="22"/>
        </w:rPr>
        <w:t>affiche un formulaire</w:t>
      </w:r>
      <w:r>
        <w:rPr>
          <w:rFonts w:ascii="Arial" w:hAnsi="Arial"/>
          <w:color w:val="000000"/>
          <w:sz w:val="22"/>
        </w:rPr>
        <w:t xml:space="preserve"> </w:t>
      </w:r>
      <w:r w:rsidR="004169FC">
        <w:rPr>
          <w:rFonts w:ascii="Arial" w:hAnsi="Arial"/>
          <w:color w:val="000000"/>
          <w:sz w:val="22"/>
        </w:rPr>
        <w:t>d’ajout de</w:t>
      </w:r>
      <w:r>
        <w:rPr>
          <w:rFonts w:ascii="Arial" w:hAnsi="Arial"/>
          <w:color w:val="000000"/>
          <w:sz w:val="22"/>
        </w:rPr>
        <w:t xml:space="preserve"> proposition</w:t>
      </w:r>
      <w:r w:rsidR="00952CB0">
        <w:rPr>
          <w:rFonts w:ascii="Arial" w:hAnsi="Arial"/>
          <w:color w:val="000000"/>
          <w:sz w:val="22"/>
        </w:rPr>
        <w:t xml:space="preserve"> qui comporte un champ pour le texte, un pour le verdict et un pour le texte justificatif ainsi qu’un bouton </w:t>
      </w:r>
      <w:r w:rsidR="00952CB0">
        <w:rPr>
          <w:rFonts w:ascii="Arial" w:hAnsi="Arial"/>
          <w:color w:val="000000"/>
          <w:sz w:val="22"/>
        </w:rPr>
        <w:t>"</w:t>
      </w:r>
      <w:r w:rsidR="00952CB0">
        <w:rPr>
          <w:rFonts w:ascii="Arial" w:hAnsi="Arial"/>
          <w:color w:val="000000"/>
          <w:sz w:val="22"/>
        </w:rPr>
        <w:t>terminer</w:t>
      </w:r>
      <w:r w:rsidR="00952CB0">
        <w:rPr>
          <w:rFonts w:ascii="Arial" w:hAnsi="Arial"/>
          <w:color w:val="000000"/>
          <w:sz w:val="22"/>
        </w:rPr>
        <w:t>"</w:t>
      </w:r>
      <w:r w:rsidR="00952CB0">
        <w:rPr>
          <w:rFonts w:ascii="Arial" w:hAnsi="Arial"/>
          <w:color w:val="000000"/>
          <w:sz w:val="22"/>
        </w:rPr>
        <w:t xml:space="preserve"> et un bouton </w:t>
      </w:r>
      <w:r w:rsidR="00952CB0">
        <w:rPr>
          <w:rFonts w:ascii="Arial" w:hAnsi="Arial"/>
          <w:color w:val="000000"/>
          <w:sz w:val="22"/>
        </w:rPr>
        <w:t>"</w:t>
      </w:r>
      <w:r w:rsidR="00952CB0">
        <w:rPr>
          <w:rFonts w:ascii="Arial" w:hAnsi="Arial"/>
          <w:color w:val="000000"/>
          <w:sz w:val="22"/>
        </w:rPr>
        <w:t>ajouter une proposition</w:t>
      </w:r>
      <w:r w:rsidR="00952CB0">
        <w:rPr>
          <w:rFonts w:ascii="Arial" w:hAnsi="Arial"/>
          <w:color w:val="000000"/>
          <w:sz w:val="22"/>
        </w:rPr>
        <w:t>"</w:t>
      </w:r>
      <w:r w:rsidR="004169FC">
        <w:rPr>
          <w:rFonts w:ascii="Arial" w:hAnsi="Arial"/>
          <w:color w:val="000000"/>
          <w:sz w:val="22"/>
        </w:rPr>
        <w:t>.</w:t>
      </w:r>
    </w:p>
    <w:p w14:paraId="0AB98A94" w14:textId="28B62C7D" w:rsidR="00C02A4D" w:rsidRDefault="00387889">
      <w:pPr>
        <w:pStyle w:val="Standard"/>
        <w:spacing w:line="276" w:lineRule="auto"/>
        <w:rPr>
          <w:lang w:eastAsia="ko-KR"/>
        </w:rPr>
      </w:pPr>
      <w:r>
        <w:rPr>
          <w:rFonts w:ascii="Arial" w:hAnsi="Arial"/>
          <w:color w:val="000000"/>
          <w:sz w:val="22"/>
        </w:rPr>
        <w:t>A1.5) L'enseignant</w:t>
      </w:r>
      <w:r w:rsidR="00D54418">
        <w:rPr>
          <w:rFonts w:ascii="Arial" w:hAnsi="Arial"/>
          <w:color w:val="000000"/>
          <w:sz w:val="22"/>
        </w:rPr>
        <w:t xml:space="preserve"> remplit les champs</w:t>
      </w:r>
      <w:r>
        <w:rPr>
          <w:rFonts w:ascii="Arial" w:hAnsi="Arial"/>
          <w:color w:val="000000"/>
          <w:sz w:val="22"/>
        </w:rPr>
        <w:t xml:space="preserve"> </w:t>
      </w:r>
      <w:r w:rsidR="00D54418">
        <w:rPr>
          <w:rFonts w:ascii="Arial" w:hAnsi="Arial"/>
          <w:color w:val="000000"/>
          <w:sz w:val="22"/>
        </w:rPr>
        <w:t xml:space="preserve">et </w:t>
      </w:r>
      <w:r w:rsidR="0028494A">
        <w:rPr>
          <w:rFonts w:ascii="Arial" w:hAnsi="Arial"/>
          <w:color w:val="000000"/>
          <w:sz w:val="22"/>
        </w:rPr>
        <w:t>clique</w:t>
      </w:r>
      <w:r>
        <w:rPr>
          <w:rFonts w:ascii="Arial" w:hAnsi="Arial"/>
          <w:color w:val="000000"/>
          <w:sz w:val="22"/>
        </w:rPr>
        <w:t xml:space="preserve"> sur "</w:t>
      </w:r>
      <w:r w:rsidR="00952CB0">
        <w:rPr>
          <w:rFonts w:ascii="Arial" w:hAnsi="Arial"/>
          <w:color w:val="000000"/>
          <w:sz w:val="22"/>
        </w:rPr>
        <w:t>ajouter une proposition</w:t>
      </w:r>
      <w:r w:rsidR="00952CB0">
        <w:rPr>
          <w:rFonts w:ascii="Arial" w:hAnsi="Arial"/>
          <w:color w:val="000000"/>
          <w:sz w:val="22"/>
        </w:rPr>
        <w:t>"</w:t>
      </w:r>
      <w:r w:rsidR="00952CB0">
        <w:rPr>
          <w:rFonts w:ascii="Arial" w:hAnsi="Arial"/>
          <w:color w:val="000000"/>
          <w:sz w:val="22"/>
        </w:rPr>
        <w:t xml:space="preserve"> tant qu’il n’a pas au moins ajouté 3 propositions</w:t>
      </w:r>
      <w:r w:rsidR="00C040D7">
        <w:rPr>
          <w:rFonts w:ascii="Arial" w:hAnsi="Arial"/>
          <w:color w:val="000000"/>
          <w:sz w:val="22"/>
        </w:rPr>
        <w:t xml:space="preserve"> (retour en A1.4)</w:t>
      </w:r>
      <w:r w:rsidR="00952CB0">
        <w:rPr>
          <w:rFonts w:ascii="Arial" w:hAnsi="Arial"/>
          <w:color w:val="000000"/>
          <w:sz w:val="22"/>
          <w:lang w:eastAsia="ko-KR"/>
        </w:rPr>
        <w:t>.</w:t>
      </w:r>
    </w:p>
    <w:p w14:paraId="0B061394" w14:textId="5E2D91AF" w:rsidR="00C02A4D" w:rsidRDefault="00387889">
      <w:pPr>
        <w:pStyle w:val="Standard"/>
        <w:spacing w:line="276" w:lineRule="auto"/>
        <w:rPr>
          <w:rFonts w:hint="eastAsia"/>
        </w:rPr>
      </w:pPr>
      <w:r>
        <w:rPr>
          <w:rFonts w:ascii="Arial" w:hAnsi="Arial"/>
          <w:color w:val="000000"/>
          <w:sz w:val="22"/>
        </w:rPr>
        <w:t xml:space="preserve">A1.6) </w:t>
      </w:r>
      <w:r w:rsidR="00DA365D">
        <w:rPr>
          <w:rFonts w:ascii="Arial" w:hAnsi="Arial"/>
          <w:color w:val="000000"/>
          <w:sz w:val="22"/>
        </w:rPr>
        <w:t xml:space="preserve">L’enseignant clique sur </w:t>
      </w:r>
      <w:r w:rsidR="00DA365D">
        <w:rPr>
          <w:rFonts w:ascii="Arial" w:hAnsi="Arial"/>
          <w:color w:val="000000"/>
          <w:sz w:val="22"/>
        </w:rPr>
        <w:t>"</w:t>
      </w:r>
      <w:r w:rsidR="00DA365D">
        <w:rPr>
          <w:rFonts w:ascii="Arial" w:hAnsi="Arial"/>
          <w:color w:val="000000"/>
          <w:sz w:val="22"/>
        </w:rPr>
        <w:t>terminer</w:t>
      </w:r>
      <w:r w:rsidR="00DA365D">
        <w:rPr>
          <w:rFonts w:ascii="Arial" w:hAnsi="Arial"/>
          <w:color w:val="000000"/>
          <w:sz w:val="22"/>
        </w:rPr>
        <w:t>"</w:t>
      </w:r>
      <w:r w:rsidR="00DA365D">
        <w:rPr>
          <w:rFonts w:ascii="Arial" w:hAnsi="Arial"/>
          <w:color w:val="000000"/>
          <w:sz w:val="22"/>
        </w:rPr>
        <w:t>.</w:t>
      </w:r>
    </w:p>
    <w:p w14:paraId="074263D6" w14:textId="6D021782" w:rsidR="00C02A4D" w:rsidRDefault="008A3937">
      <w:pPr>
        <w:pStyle w:val="Standard"/>
        <w:spacing w:line="27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lastRenderedPageBreak/>
        <w:t>A1.7</w:t>
      </w:r>
      <w:r w:rsidR="00387889">
        <w:rPr>
          <w:rFonts w:ascii="Arial" w:hAnsi="Arial"/>
          <w:color w:val="000000"/>
          <w:sz w:val="22"/>
        </w:rPr>
        <w:t>) Retour en SN6</w:t>
      </w:r>
    </w:p>
    <w:p w14:paraId="18FCCF2D" w14:textId="77777777" w:rsidR="00C02A4D" w:rsidRDefault="00C02A4D">
      <w:pPr>
        <w:pStyle w:val="Standard"/>
        <w:spacing w:line="276" w:lineRule="auto"/>
        <w:rPr>
          <w:rFonts w:ascii="Arial" w:hAnsi="Arial"/>
          <w:color w:val="000000"/>
          <w:sz w:val="22"/>
        </w:rPr>
      </w:pPr>
    </w:p>
    <w:p w14:paraId="35A4C14C" w14:textId="77777777" w:rsidR="00C02A4D" w:rsidRDefault="00387889">
      <w:pPr>
        <w:pStyle w:val="Standard"/>
        <w:spacing w:line="276" w:lineRule="auto"/>
        <w:rPr>
          <w:rFonts w:hint="eastAsia"/>
        </w:rPr>
      </w:pPr>
      <w:r>
        <w:rPr>
          <w:rFonts w:ascii="Cambria Math" w:hAnsi="Cambria Math"/>
          <w:color w:val="000000"/>
          <w:sz w:val="22"/>
          <w:u w:val="single"/>
        </w:rPr>
        <w:t>⧫</w:t>
      </w:r>
      <w:r>
        <w:rPr>
          <w:rFonts w:ascii="Cardo" w:hAnsi="Cardo"/>
          <w:color w:val="000000"/>
          <w:sz w:val="22"/>
          <w:u w:val="single"/>
        </w:rPr>
        <w:t xml:space="preserve"> A1.1 </w:t>
      </w:r>
      <w:r>
        <w:rPr>
          <w:rFonts w:ascii="Arial" w:hAnsi="Arial"/>
          <w:color w:val="000000"/>
          <w:sz w:val="22"/>
          <w:u w:val="single"/>
        </w:rPr>
        <w:t>L'enseignant refuse d'ajouter des propositions</w:t>
      </w:r>
    </w:p>
    <w:p w14:paraId="0C98532F" w14:textId="77777777" w:rsidR="00C02A4D" w:rsidRDefault="00387889">
      <w:pPr>
        <w:pStyle w:val="Standard"/>
        <w:spacing w:line="27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Cette alternative démarre en A1.5 si l'enseignant refuse d'ajouter des propositions.</w:t>
      </w:r>
    </w:p>
    <w:p w14:paraId="4ABBEBFE" w14:textId="77777777" w:rsidR="00C02A4D" w:rsidRDefault="00C02A4D">
      <w:pPr>
        <w:pStyle w:val="Standard"/>
        <w:spacing w:line="276" w:lineRule="auto"/>
        <w:rPr>
          <w:rFonts w:ascii="Arial" w:hAnsi="Arial"/>
          <w:color w:val="000000"/>
          <w:sz w:val="22"/>
        </w:rPr>
      </w:pPr>
    </w:p>
    <w:p w14:paraId="265958C6" w14:textId="68515A52" w:rsidR="00C02A4D" w:rsidRDefault="00387889">
      <w:pPr>
        <w:pStyle w:val="Standard"/>
        <w:spacing w:line="27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A1.1.1) L'enseignant refuse en appuyant sur "</w:t>
      </w:r>
      <w:r w:rsidR="00F720BB">
        <w:rPr>
          <w:rFonts w:ascii="Arial" w:hAnsi="Arial"/>
          <w:color w:val="000000"/>
          <w:sz w:val="22"/>
        </w:rPr>
        <w:t>terminer</w:t>
      </w:r>
      <w:r>
        <w:rPr>
          <w:rFonts w:ascii="Arial" w:hAnsi="Arial"/>
          <w:color w:val="000000"/>
          <w:sz w:val="22"/>
        </w:rPr>
        <w:t>"</w:t>
      </w:r>
    </w:p>
    <w:p w14:paraId="4CAF742D" w14:textId="4EC0D91B" w:rsidR="00C02A4D" w:rsidRDefault="000774A7">
      <w:pPr>
        <w:pStyle w:val="Standard"/>
        <w:spacing w:line="27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A1.1.2)  retour en SN6</w:t>
      </w:r>
    </w:p>
    <w:p w14:paraId="0208D0CC" w14:textId="77777777" w:rsidR="00C02A4D" w:rsidRDefault="00C02A4D">
      <w:pPr>
        <w:pStyle w:val="Standard"/>
        <w:spacing w:line="276" w:lineRule="auto"/>
        <w:rPr>
          <w:rFonts w:ascii="Cardo" w:hAnsi="Cardo" w:hint="eastAsia"/>
          <w:color w:val="000000"/>
          <w:sz w:val="22"/>
          <w:u w:val="single"/>
        </w:rPr>
      </w:pPr>
    </w:p>
    <w:p w14:paraId="273ECB8C" w14:textId="77777777" w:rsidR="00C02A4D" w:rsidRDefault="00387889">
      <w:pPr>
        <w:pStyle w:val="Standard"/>
        <w:spacing w:line="276" w:lineRule="auto"/>
        <w:rPr>
          <w:rFonts w:hint="eastAsia"/>
        </w:rPr>
      </w:pPr>
      <w:r>
        <w:rPr>
          <w:rFonts w:ascii="Cambria Math" w:hAnsi="Cambria Math"/>
          <w:color w:val="000000"/>
          <w:sz w:val="22"/>
          <w:u w:val="single"/>
        </w:rPr>
        <w:t>⧫</w:t>
      </w:r>
      <w:r>
        <w:rPr>
          <w:rFonts w:ascii="Cardo" w:hAnsi="Cardo"/>
          <w:color w:val="000000"/>
          <w:sz w:val="22"/>
          <w:u w:val="single"/>
        </w:rPr>
        <w:t xml:space="preserve"> A1.2 </w:t>
      </w:r>
      <w:r>
        <w:rPr>
          <w:rFonts w:ascii="Arial" w:hAnsi="Arial"/>
          <w:color w:val="000000"/>
          <w:sz w:val="22"/>
          <w:u w:val="single"/>
        </w:rPr>
        <w:t>L'enseignant veut encore ajouter des propositions</w:t>
      </w:r>
    </w:p>
    <w:p w14:paraId="2F137E7F" w14:textId="12169F40" w:rsidR="00C02A4D" w:rsidRDefault="00387889">
      <w:pPr>
        <w:pStyle w:val="Standard"/>
        <w:spacing w:line="27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C</w:t>
      </w:r>
      <w:r w:rsidR="000774A7">
        <w:rPr>
          <w:rFonts w:ascii="Arial" w:hAnsi="Arial"/>
          <w:color w:val="000000"/>
          <w:sz w:val="22"/>
        </w:rPr>
        <w:t>ette alternative démarre en A1.5</w:t>
      </w:r>
      <w:r>
        <w:rPr>
          <w:rFonts w:ascii="Arial" w:hAnsi="Arial"/>
          <w:color w:val="000000"/>
          <w:sz w:val="22"/>
        </w:rPr>
        <w:t xml:space="preserve"> si l'enseignant veut encore ajouter des propositions</w:t>
      </w:r>
    </w:p>
    <w:p w14:paraId="19E8A74E" w14:textId="77777777" w:rsidR="00C02A4D" w:rsidRDefault="00C02A4D">
      <w:pPr>
        <w:pStyle w:val="Standard"/>
        <w:spacing w:line="276" w:lineRule="auto"/>
        <w:rPr>
          <w:rFonts w:ascii="Arial" w:hAnsi="Arial"/>
          <w:color w:val="000000"/>
          <w:sz w:val="22"/>
        </w:rPr>
      </w:pPr>
    </w:p>
    <w:p w14:paraId="0D6714A9" w14:textId="01B14AAB" w:rsidR="00C02A4D" w:rsidRDefault="00387889">
      <w:pPr>
        <w:pStyle w:val="Standard"/>
        <w:spacing w:line="27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A1.2.1) L'enseignant </w:t>
      </w:r>
      <w:r w:rsidR="009A34A7">
        <w:rPr>
          <w:rFonts w:ascii="Arial" w:hAnsi="Arial"/>
          <w:color w:val="000000"/>
          <w:sz w:val="22"/>
        </w:rPr>
        <w:t xml:space="preserve">clique </w:t>
      </w:r>
      <w:r w:rsidR="009A34A7">
        <w:rPr>
          <w:rFonts w:ascii="Arial" w:hAnsi="Arial"/>
          <w:color w:val="000000"/>
          <w:sz w:val="22"/>
        </w:rPr>
        <w:t>"ajouter une proposition"</w:t>
      </w:r>
    </w:p>
    <w:p w14:paraId="285301A9" w14:textId="5DCA6556" w:rsidR="00C02A4D" w:rsidRPr="0056389F" w:rsidRDefault="009A28AC">
      <w:pPr>
        <w:pStyle w:val="Standard"/>
        <w:spacing w:line="27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A1.2.2)  retour en A1.4</w:t>
      </w:r>
    </w:p>
    <w:p w14:paraId="1373757B" w14:textId="77777777" w:rsidR="00C02A4D" w:rsidRDefault="00C02A4D">
      <w:pPr>
        <w:pStyle w:val="Standard"/>
        <w:spacing w:line="276" w:lineRule="auto"/>
        <w:rPr>
          <w:rFonts w:ascii="Arial" w:hAnsi="Arial"/>
          <w:color w:val="000000"/>
          <w:sz w:val="22"/>
        </w:rPr>
      </w:pPr>
    </w:p>
    <w:p w14:paraId="4F6EB54B" w14:textId="77777777" w:rsidR="00C02A4D" w:rsidRDefault="00387889">
      <w:pPr>
        <w:pStyle w:val="Standard"/>
        <w:spacing w:line="276" w:lineRule="auto"/>
        <w:rPr>
          <w:rFonts w:hint="eastAsia"/>
        </w:rPr>
      </w:pPr>
      <w:r>
        <w:rPr>
          <w:rFonts w:ascii="Cambria Math" w:hAnsi="Cambria Math"/>
          <w:color w:val="000000"/>
          <w:sz w:val="22"/>
          <w:u w:val="single"/>
        </w:rPr>
        <w:t>⧫</w:t>
      </w:r>
      <w:r>
        <w:rPr>
          <w:rFonts w:ascii="Cardo" w:hAnsi="Cardo"/>
          <w:color w:val="000000"/>
          <w:sz w:val="22"/>
          <w:u w:val="single"/>
        </w:rPr>
        <w:t xml:space="preserve"> A2. L’enseignant souhaite modifier une question</w:t>
      </w:r>
    </w:p>
    <w:p w14:paraId="652DCE44" w14:textId="77777777" w:rsidR="00C02A4D" w:rsidRDefault="00387889">
      <w:pPr>
        <w:pStyle w:val="Standard"/>
        <w:spacing w:line="27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Cette alternative démarre en SN5, au choix de l’action que l'enseignant veut entreprendre.</w:t>
      </w:r>
    </w:p>
    <w:p w14:paraId="294F069C" w14:textId="77777777" w:rsidR="00C02A4D" w:rsidRDefault="00C02A4D">
      <w:pPr>
        <w:pStyle w:val="Standard"/>
        <w:spacing w:line="276" w:lineRule="auto"/>
        <w:rPr>
          <w:rFonts w:ascii="Arial" w:hAnsi="Arial"/>
          <w:color w:val="000000"/>
          <w:sz w:val="22"/>
        </w:rPr>
      </w:pPr>
    </w:p>
    <w:p w14:paraId="57BD4478" w14:textId="77777777" w:rsidR="00C02A4D" w:rsidRDefault="00387889">
      <w:pPr>
        <w:pStyle w:val="Standard"/>
        <w:spacing w:line="276" w:lineRule="auto"/>
        <w:rPr>
          <w:rFonts w:hint="eastAsia"/>
        </w:rPr>
      </w:pPr>
      <w:r>
        <w:rPr>
          <w:rFonts w:ascii="Cardo" w:hAnsi="Cardo"/>
          <w:color w:val="000000"/>
          <w:sz w:val="22"/>
        </w:rPr>
        <w:t>A2.1</w:t>
      </w:r>
      <w:r>
        <w:rPr>
          <w:rFonts w:ascii="Arial" w:hAnsi="Arial"/>
          <w:color w:val="000000"/>
          <w:sz w:val="22"/>
        </w:rPr>
        <w:t>) L'enseignant clique sur une des questions de la liste affiché.</w:t>
      </w:r>
    </w:p>
    <w:p w14:paraId="12F89978" w14:textId="77777777" w:rsidR="00C02A4D" w:rsidRDefault="00387889">
      <w:pPr>
        <w:pStyle w:val="Standard"/>
        <w:spacing w:line="276" w:lineRule="auto"/>
        <w:rPr>
          <w:rFonts w:hint="eastAsia"/>
        </w:rPr>
      </w:pPr>
      <w:r>
        <w:rPr>
          <w:rFonts w:ascii="Cardo" w:hAnsi="Cardo"/>
          <w:color w:val="000000"/>
          <w:sz w:val="22"/>
        </w:rPr>
        <w:t>A2.2</w:t>
      </w:r>
      <w:r>
        <w:rPr>
          <w:rFonts w:ascii="Arial" w:hAnsi="Arial"/>
          <w:color w:val="000000"/>
          <w:sz w:val="22"/>
        </w:rPr>
        <w:t>) Le système affiche "Modifier question" et "Supprimer question"</w:t>
      </w:r>
    </w:p>
    <w:p w14:paraId="66245D51" w14:textId="77777777" w:rsidR="00C02A4D" w:rsidRDefault="00387889">
      <w:pPr>
        <w:pStyle w:val="Standard"/>
        <w:spacing w:line="276" w:lineRule="auto"/>
        <w:rPr>
          <w:rFonts w:hint="eastAsia"/>
        </w:rPr>
      </w:pPr>
      <w:r>
        <w:rPr>
          <w:rFonts w:ascii="Cardo" w:hAnsi="Cardo"/>
          <w:color w:val="000000"/>
          <w:sz w:val="22"/>
        </w:rPr>
        <w:t>A2.3</w:t>
      </w:r>
      <w:r>
        <w:rPr>
          <w:rFonts w:ascii="Arial" w:hAnsi="Arial"/>
          <w:color w:val="000000"/>
          <w:sz w:val="22"/>
        </w:rPr>
        <w:t>) L'enseignant choisit “Modifier question”</w:t>
      </w:r>
    </w:p>
    <w:p w14:paraId="1C1CECA1" w14:textId="77777777" w:rsidR="00C02A4D" w:rsidRDefault="00387889">
      <w:pPr>
        <w:pStyle w:val="Standard"/>
        <w:spacing w:line="27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A2.4) Le système affiche toutes les lignes de saisies de proposition à la question remplies avec les informations actuelles de la question ainsi que le texte de la question</w:t>
      </w:r>
    </w:p>
    <w:p w14:paraId="1CAEAE2A" w14:textId="77777777" w:rsidR="00C02A4D" w:rsidRDefault="00387889">
      <w:pPr>
        <w:pStyle w:val="Standard"/>
        <w:spacing w:line="276" w:lineRule="auto"/>
        <w:rPr>
          <w:rFonts w:hint="eastAsia"/>
        </w:rPr>
      </w:pPr>
      <w:r>
        <w:rPr>
          <w:rFonts w:ascii="Cardo" w:hAnsi="Cardo"/>
          <w:color w:val="000000"/>
          <w:sz w:val="22"/>
        </w:rPr>
        <w:t>A2.5</w:t>
      </w:r>
      <w:r>
        <w:rPr>
          <w:rFonts w:ascii="Arial" w:hAnsi="Arial"/>
          <w:color w:val="000000"/>
          <w:sz w:val="22"/>
        </w:rPr>
        <w:t>) L’enseignant peut modifier n'importe quelle ligne de saisie ainsi que le texte de la question.</w:t>
      </w:r>
    </w:p>
    <w:p w14:paraId="745C3448" w14:textId="77777777" w:rsidR="00C02A4D" w:rsidRDefault="00387889">
      <w:pPr>
        <w:pStyle w:val="Standard"/>
        <w:spacing w:line="276" w:lineRule="auto"/>
        <w:rPr>
          <w:rFonts w:hint="eastAsia"/>
        </w:rPr>
      </w:pPr>
      <w:r>
        <w:rPr>
          <w:rFonts w:ascii="Cardo" w:hAnsi="Cardo"/>
          <w:color w:val="000000"/>
          <w:sz w:val="22"/>
        </w:rPr>
        <w:t>A2.6</w:t>
      </w:r>
      <w:r>
        <w:rPr>
          <w:rFonts w:ascii="Arial" w:hAnsi="Arial"/>
          <w:color w:val="000000"/>
          <w:sz w:val="22"/>
        </w:rPr>
        <w:t>) L'enseignant termine ses modifications en appuyant sur "Valider"</w:t>
      </w:r>
    </w:p>
    <w:p w14:paraId="104EA2BF" w14:textId="77777777" w:rsidR="00C02A4D" w:rsidRDefault="00387889">
      <w:pPr>
        <w:pStyle w:val="Standard"/>
        <w:spacing w:line="276" w:lineRule="auto"/>
        <w:rPr>
          <w:rFonts w:hint="eastAsia"/>
        </w:rPr>
      </w:pPr>
      <w:r>
        <w:rPr>
          <w:rFonts w:ascii="Cardo" w:hAnsi="Cardo"/>
          <w:color w:val="000000"/>
          <w:sz w:val="22"/>
        </w:rPr>
        <w:t>A2.7</w:t>
      </w:r>
      <w:r>
        <w:rPr>
          <w:rFonts w:ascii="Arial" w:hAnsi="Arial"/>
          <w:color w:val="000000"/>
          <w:sz w:val="22"/>
        </w:rPr>
        <w:t>) La séquence nominale reprend au point SN6.</w:t>
      </w:r>
    </w:p>
    <w:p w14:paraId="33C64524" w14:textId="77777777" w:rsidR="00C02A4D" w:rsidRDefault="00C02A4D">
      <w:pPr>
        <w:pStyle w:val="Standard"/>
        <w:spacing w:line="276" w:lineRule="auto"/>
        <w:rPr>
          <w:rFonts w:ascii="Arial" w:hAnsi="Arial"/>
          <w:color w:val="000000"/>
          <w:sz w:val="22"/>
        </w:rPr>
      </w:pPr>
    </w:p>
    <w:p w14:paraId="5857420E" w14:textId="77777777" w:rsidR="00C02A4D" w:rsidRDefault="00387889">
      <w:pPr>
        <w:pStyle w:val="Standard"/>
        <w:spacing w:line="276" w:lineRule="auto"/>
        <w:rPr>
          <w:rFonts w:hint="eastAsia"/>
        </w:rPr>
      </w:pPr>
      <w:r>
        <w:rPr>
          <w:rFonts w:ascii="Cambria Math" w:hAnsi="Cambria Math"/>
          <w:color w:val="000000"/>
          <w:sz w:val="22"/>
          <w:u w:val="single"/>
        </w:rPr>
        <w:t>⧫</w:t>
      </w:r>
      <w:r>
        <w:rPr>
          <w:rFonts w:ascii="Cardo" w:hAnsi="Cardo"/>
          <w:color w:val="000000"/>
          <w:sz w:val="22"/>
          <w:u w:val="single"/>
        </w:rPr>
        <w:t xml:space="preserve"> A3. L’enseignant souhaite supprimer une question</w:t>
      </w:r>
    </w:p>
    <w:p w14:paraId="268DF3F8" w14:textId="77777777" w:rsidR="00C02A4D" w:rsidRDefault="00387889">
      <w:pPr>
        <w:pStyle w:val="Standard"/>
        <w:spacing w:line="27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Cette alternative démarre en SN5, au choix de l’action que l'enseignant veut entreprendre.</w:t>
      </w:r>
    </w:p>
    <w:p w14:paraId="2ED5459D" w14:textId="77777777" w:rsidR="00C02A4D" w:rsidRDefault="00C02A4D">
      <w:pPr>
        <w:pStyle w:val="Standard"/>
        <w:spacing w:line="276" w:lineRule="auto"/>
        <w:rPr>
          <w:rFonts w:ascii="Arial" w:hAnsi="Arial"/>
          <w:color w:val="000000"/>
          <w:sz w:val="22"/>
        </w:rPr>
      </w:pPr>
    </w:p>
    <w:p w14:paraId="46DC6DAE" w14:textId="77777777" w:rsidR="00C02A4D" w:rsidRDefault="00387889">
      <w:pPr>
        <w:pStyle w:val="Standard"/>
        <w:spacing w:line="276" w:lineRule="auto"/>
        <w:rPr>
          <w:rFonts w:hint="eastAsia"/>
        </w:rPr>
      </w:pPr>
      <w:r>
        <w:rPr>
          <w:rFonts w:ascii="Cardo" w:hAnsi="Cardo"/>
          <w:color w:val="000000"/>
          <w:sz w:val="22"/>
        </w:rPr>
        <w:t>A3.1</w:t>
      </w:r>
      <w:r>
        <w:rPr>
          <w:rFonts w:ascii="Arial" w:hAnsi="Arial"/>
          <w:color w:val="000000"/>
          <w:sz w:val="22"/>
        </w:rPr>
        <w:t>) L'enseignant clique sur une des questions de la liste affiché.</w:t>
      </w:r>
    </w:p>
    <w:p w14:paraId="1168774B" w14:textId="77777777" w:rsidR="00C02A4D" w:rsidRDefault="00387889">
      <w:pPr>
        <w:pStyle w:val="Standard"/>
        <w:spacing w:line="276" w:lineRule="auto"/>
        <w:rPr>
          <w:rFonts w:hint="eastAsia"/>
        </w:rPr>
      </w:pPr>
      <w:r>
        <w:rPr>
          <w:rFonts w:ascii="Cardo" w:hAnsi="Cardo"/>
          <w:color w:val="000000"/>
          <w:sz w:val="22"/>
        </w:rPr>
        <w:t>A3.2</w:t>
      </w:r>
      <w:r>
        <w:rPr>
          <w:rFonts w:ascii="Arial" w:hAnsi="Arial"/>
          <w:color w:val="000000"/>
          <w:sz w:val="22"/>
        </w:rPr>
        <w:t>) Le système affiche "Modifier question" et "Supprimer question"</w:t>
      </w:r>
    </w:p>
    <w:p w14:paraId="6FB52BDE" w14:textId="77777777" w:rsidR="00C02A4D" w:rsidRDefault="00387889">
      <w:pPr>
        <w:pStyle w:val="Standard"/>
        <w:spacing w:line="276" w:lineRule="auto"/>
        <w:rPr>
          <w:rFonts w:hint="eastAsia"/>
        </w:rPr>
      </w:pPr>
      <w:r>
        <w:rPr>
          <w:rFonts w:ascii="Cardo" w:hAnsi="Cardo"/>
          <w:color w:val="000000"/>
          <w:sz w:val="22"/>
        </w:rPr>
        <w:t>A3.3</w:t>
      </w:r>
      <w:r>
        <w:rPr>
          <w:rFonts w:ascii="Arial" w:hAnsi="Arial"/>
          <w:color w:val="000000"/>
          <w:sz w:val="22"/>
        </w:rPr>
        <w:t>) L'enseignant choisit “Supprimer question”</w:t>
      </w:r>
    </w:p>
    <w:p w14:paraId="1460E9A0" w14:textId="77777777" w:rsidR="00C02A4D" w:rsidRDefault="00387889">
      <w:pPr>
        <w:pStyle w:val="Standard"/>
        <w:spacing w:line="276" w:lineRule="auto"/>
        <w:rPr>
          <w:rFonts w:hint="eastAsia"/>
        </w:rPr>
      </w:pPr>
      <w:r>
        <w:rPr>
          <w:rFonts w:ascii="Cardo" w:hAnsi="Cardo"/>
          <w:color w:val="000000"/>
          <w:sz w:val="22"/>
        </w:rPr>
        <w:t>A</w:t>
      </w:r>
      <w:r>
        <w:rPr>
          <w:rFonts w:ascii="Arial" w:hAnsi="Arial"/>
          <w:color w:val="000000"/>
          <w:sz w:val="22"/>
        </w:rPr>
        <w:t>3.4) Le système lui demande s’il souhaite supprimer la question définitivement</w:t>
      </w:r>
    </w:p>
    <w:p w14:paraId="64EF49E8" w14:textId="77777777" w:rsidR="00C02A4D" w:rsidRDefault="00387889">
      <w:pPr>
        <w:pStyle w:val="Standard"/>
        <w:spacing w:line="276" w:lineRule="auto"/>
        <w:rPr>
          <w:rFonts w:hint="eastAsia"/>
        </w:rPr>
      </w:pPr>
      <w:r>
        <w:rPr>
          <w:rFonts w:ascii="Cardo" w:hAnsi="Cardo"/>
          <w:color w:val="000000"/>
          <w:sz w:val="22"/>
        </w:rPr>
        <w:t>A</w:t>
      </w:r>
      <w:r>
        <w:rPr>
          <w:rFonts w:ascii="Arial" w:hAnsi="Arial"/>
          <w:color w:val="000000"/>
          <w:sz w:val="22"/>
        </w:rPr>
        <w:t>3.5) L'enseignant termine la suppression en appuyant sur "Valider"</w:t>
      </w:r>
    </w:p>
    <w:p w14:paraId="4AF33E9E" w14:textId="77777777" w:rsidR="00C02A4D" w:rsidRDefault="00387889">
      <w:pPr>
        <w:pStyle w:val="Standard"/>
        <w:spacing w:line="27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A3.6) La séquence nominale reprend au point SN6.</w:t>
      </w:r>
    </w:p>
    <w:p w14:paraId="70B61E78" w14:textId="77777777" w:rsidR="00C02A4D" w:rsidRDefault="00C02A4D">
      <w:pPr>
        <w:pStyle w:val="Standard"/>
        <w:spacing w:line="276" w:lineRule="auto"/>
        <w:rPr>
          <w:rFonts w:ascii="Arial" w:hAnsi="Arial"/>
          <w:color w:val="000000"/>
          <w:sz w:val="22"/>
        </w:rPr>
      </w:pPr>
    </w:p>
    <w:p w14:paraId="15BBD117" w14:textId="77777777" w:rsidR="00C02A4D" w:rsidRDefault="00387889">
      <w:pPr>
        <w:pStyle w:val="Standard"/>
        <w:spacing w:line="276" w:lineRule="auto"/>
        <w:rPr>
          <w:rFonts w:hint="eastAsia"/>
        </w:rPr>
      </w:pPr>
      <w:r>
        <w:rPr>
          <w:rFonts w:ascii="Cambria Math" w:hAnsi="Cambria Math"/>
          <w:color w:val="000000"/>
          <w:sz w:val="22"/>
          <w:u w:val="single"/>
        </w:rPr>
        <w:t>⧫</w:t>
      </w:r>
      <w:r>
        <w:rPr>
          <w:rFonts w:ascii="Cardo" w:hAnsi="Cardo"/>
          <w:color w:val="000000"/>
          <w:sz w:val="22"/>
          <w:u w:val="single"/>
        </w:rPr>
        <w:t xml:space="preserve"> A4. L’enseignant souhaite annuler les actions qu’il a voulu entreprendre</w:t>
      </w:r>
    </w:p>
    <w:p w14:paraId="61511D9F" w14:textId="77777777" w:rsidR="00C02A4D" w:rsidRDefault="00387889">
      <w:pPr>
        <w:pStyle w:val="Standard"/>
        <w:spacing w:line="27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Cette alternative peut démarrer à la validation définitive en A1.2, A2.5, A3.5.</w:t>
      </w:r>
    </w:p>
    <w:p w14:paraId="7FEA346D" w14:textId="77777777" w:rsidR="00C02A4D" w:rsidRDefault="00C02A4D">
      <w:pPr>
        <w:pStyle w:val="Standard"/>
        <w:spacing w:line="276" w:lineRule="auto"/>
        <w:rPr>
          <w:rFonts w:ascii="Arial" w:hAnsi="Arial"/>
          <w:color w:val="000000"/>
          <w:sz w:val="22"/>
        </w:rPr>
      </w:pPr>
    </w:p>
    <w:p w14:paraId="56EA275E" w14:textId="77777777" w:rsidR="00C02A4D" w:rsidRDefault="00387889">
      <w:pPr>
        <w:pStyle w:val="Standard"/>
        <w:spacing w:line="27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A4.1) L’enseignant choisit “annuler” pour revenir sur ses actions</w:t>
      </w:r>
    </w:p>
    <w:p w14:paraId="6FF51F08" w14:textId="77777777" w:rsidR="00C02A4D" w:rsidRDefault="00387889">
      <w:pPr>
        <w:pStyle w:val="Standard"/>
        <w:spacing w:line="27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A4.2) La séquence nominale reprend au point SN2 en affichant la liste des chapitres.</w:t>
      </w:r>
    </w:p>
    <w:p w14:paraId="29B4669A" w14:textId="77777777" w:rsidR="00C02A4D" w:rsidRDefault="00C02A4D">
      <w:pPr>
        <w:pStyle w:val="Standard"/>
        <w:spacing w:line="276" w:lineRule="auto"/>
        <w:rPr>
          <w:rFonts w:ascii="Arial" w:hAnsi="Arial"/>
          <w:color w:val="000000"/>
          <w:sz w:val="22"/>
        </w:rPr>
      </w:pPr>
    </w:p>
    <w:p w14:paraId="08D0DC9E" w14:textId="77777777" w:rsidR="00C02A4D" w:rsidRDefault="00387889">
      <w:pPr>
        <w:pStyle w:val="Standard"/>
        <w:spacing w:line="276" w:lineRule="auto"/>
        <w:rPr>
          <w:rFonts w:hint="eastAsia"/>
        </w:rPr>
      </w:pPr>
      <w:r>
        <w:rPr>
          <w:rFonts w:ascii="Cambria Math" w:hAnsi="Cambria Math"/>
          <w:color w:val="000000"/>
          <w:sz w:val="22"/>
          <w:u w:val="single"/>
        </w:rPr>
        <w:t>⧫</w:t>
      </w:r>
      <w:r>
        <w:rPr>
          <w:rFonts w:ascii="Cardo" w:hAnsi="Cardo"/>
          <w:color w:val="000000"/>
          <w:sz w:val="22"/>
          <w:u w:val="single"/>
        </w:rPr>
        <w:t xml:space="preserve"> A5. L’enseignant ne souhaite finalement pas entreprendre d'actions</w:t>
      </w:r>
    </w:p>
    <w:p w14:paraId="4FAC557E" w14:textId="77777777" w:rsidR="00C02A4D" w:rsidRDefault="00387889">
      <w:pPr>
        <w:pStyle w:val="Standard"/>
        <w:spacing w:line="27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Cette alternative peut démarrer au choix d'une action en SN5.</w:t>
      </w:r>
    </w:p>
    <w:p w14:paraId="2158902D" w14:textId="77777777" w:rsidR="00C02A4D" w:rsidRDefault="00C02A4D">
      <w:pPr>
        <w:pStyle w:val="Standard"/>
        <w:spacing w:line="276" w:lineRule="auto"/>
        <w:rPr>
          <w:rFonts w:ascii="Arial" w:hAnsi="Arial"/>
          <w:color w:val="000000"/>
          <w:sz w:val="22"/>
        </w:rPr>
      </w:pPr>
    </w:p>
    <w:p w14:paraId="5D9FDA2C" w14:textId="77777777" w:rsidR="00C02A4D" w:rsidRDefault="00387889">
      <w:pPr>
        <w:pStyle w:val="Standard"/>
        <w:spacing w:line="27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A5.1) L’enseignant choisit “annuler” pour ne pas faire d'actions.</w:t>
      </w:r>
    </w:p>
    <w:p w14:paraId="5881C34B" w14:textId="77777777" w:rsidR="00C02A4D" w:rsidRDefault="00387889">
      <w:pPr>
        <w:pStyle w:val="Standard"/>
        <w:spacing w:line="27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A5.2) Retour en SN7.</w:t>
      </w:r>
    </w:p>
    <w:p w14:paraId="052DF103" w14:textId="77777777" w:rsidR="00C02A4D" w:rsidRDefault="00C02A4D">
      <w:pPr>
        <w:pStyle w:val="Standard"/>
        <w:spacing w:line="276" w:lineRule="auto"/>
        <w:rPr>
          <w:rFonts w:ascii="Arial" w:hAnsi="Arial"/>
          <w:color w:val="000000"/>
          <w:sz w:val="22"/>
        </w:rPr>
      </w:pPr>
    </w:p>
    <w:p w14:paraId="4E83AE9F" w14:textId="77777777" w:rsidR="00C02A4D" w:rsidRDefault="00C02A4D">
      <w:pPr>
        <w:pStyle w:val="Standard"/>
        <w:spacing w:line="276" w:lineRule="auto"/>
        <w:rPr>
          <w:rFonts w:ascii="Arial" w:hAnsi="Arial"/>
          <w:color w:val="000000"/>
          <w:sz w:val="22"/>
        </w:rPr>
      </w:pPr>
    </w:p>
    <w:p w14:paraId="2CCEDBE2" w14:textId="77777777" w:rsidR="00C02A4D" w:rsidRDefault="00387889">
      <w:pPr>
        <w:pStyle w:val="Standard"/>
        <w:spacing w:line="276" w:lineRule="auto"/>
        <w:rPr>
          <w:rFonts w:hint="eastAsia"/>
        </w:rPr>
      </w:pPr>
      <w:r>
        <w:rPr>
          <w:rFonts w:ascii="Cambria Math" w:hAnsi="Cambria Math"/>
          <w:color w:val="000000"/>
          <w:sz w:val="22"/>
          <w:u w:val="single"/>
        </w:rPr>
        <w:t>⧫</w:t>
      </w:r>
      <w:r>
        <w:rPr>
          <w:rFonts w:ascii="Cardo" w:hAnsi="Cardo"/>
          <w:color w:val="000000"/>
          <w:sz w:val="22"/>
          <w:u w:val="single"/>
        </w:rPr>
        <w:t xml:space="preserve"> A6. L’enseignant souhaite effectuer une nouvelle action.</w:t>
      </w:r>
    </w:p>
    <w:p w14:paraId="16D649F1" w14:textId="77777777" w:rsidR="00C02A4D" w:rsidRDefault="00387889">
      <w:pPr>
        <w:pStyle w:val="Standard"/>
        <w:spacing w:line="27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Cette alternative démarre en SN8.</w:t>
      </w:r>
    </w:p>
    <w:p w14:paraId="35DF580D" w14:textId="77777777" w:rsidR="00C02A4D" w:rsidRDefault="00C02A4D">
      <w:pPr>
        <w:pStyle w:val="Standard"/>
        <w:spacing w:line="276" w:lineRule="auto"/>
        <w:rPr>
          <w:rFonts w:ascii="Arial" w:hAnsi="Arial"/>
          <w:color w:val="000000"/>
          <w:sz w:val="22"/>
        </w:rPr>
      </w:pPr>
    </w:p>
    <w:p w14:paraId="5441B8B9" w14:textId="77777777" w:rsidR="00C02A4D" w:rsidRDefault="00387889">
      <w:pPr>
        <w:pStyle w:val="Standard"/>
        <w:spacing w:line="276" w:lineRule="auto"/>
        <w:rPr>
          <w:rFonts w:hint="eastAsia"/>
        </w:rPr>
      </w:pPr>
      <w:r>
        <w:rPr>
          <w:rFonts w:ascii="Cardo" w:hAnsi="Cardo"/>
          <w:color w:val="000000"/>
          <w:sz w:val="22"/>
        </w:rPr>
        <w:t>A6.1</w:t>
      </w:r>
      <w:r>
        <w:rPr>
          <w:rFonts w:ascii="Arial" w:hAnsi="Arial"/>
          <w:color w:val="000000"/>
          <w:sz w:val="22"/>
        </w:rPr>
        <w:t>) L'enseignant choisit "Continuer"</w:t>
      </w:r>
    </w:p>
    <w:p w14:paraId="78586E6A" w14:textId="77777777" w:rsidR="00C02A4D" w:rsidRDefault="00387889">
      <w:pPr>
        <w:pStyle w:val="Standard"/>
        <w:spacing w:line="27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A6.2) La séquence nominale reprend au point SN2.</w:t>
      </w:r>
    </w:p>
    <w:p w14:paraId="7390D735" w14:textId="77777777" w:rsidR="00C02A4D" w:rsidRDefault="00C02A4D">
      <w:pPr>
        <w:pStyle w:val="Standard"/>
        <w:spacing w:line="276" w:lineRule="auto"/>
        <w:rPr>
          <w:rFonts w:ascii="Arial" w:hAnsi="Arial"/>
          <w:color w:val="000000"/>
          <w:sz w:val="22"/>
        </w:rPr>
      </w:pPr>
    </w:p>
    <w:p w14:paraId="169D1274" w14:textId="77777777" w:rsidR="00C02A4D" w:rsidRDefault="00C02A4D">
      <w:pPr>
        <w:pStyle w:val="Standard"/>
        <w:spacing w:line="276" w:lineRule="auto"/>
        <w:rPr>
          <w:rFonts w:ascii="Arial" w:hAnsi="Arial"/>
          <w:color w:val="000000"/>
          <w:sz w:val="22"/>
        </w:rPr>
      </w:pPr>
    </w:p>
    <w:p w14:paraId="22D9ABE8" w14:textId="77777777" w:rsidR="00C02A4D" w:rsidRDefault="00387889">
      <w:pPr>
        <w:pStyle w:val="Standard"/>
        <w:spacing w:line="276" w:lineRule="auto"/>
        <w:rPr>
          <w:rFonts w:ascii="Arial" w:hAnsi="Arial"/>
          <w:b/>
          <w:color w:val="000000"/>
          <w:sz w:val="22"/>
          <w:u w:val="single"/>
        </w:rPr>
      </w:pPr>
      <w:r>
        <w:rPr>
          <w:rFonts w:ascii="Arial" w:hAnsi="Arial"/>
          <w:b/>
          <w:color w:val="000000"/>
          <w:sz w:val="22"/>
          <w:u w:val="single"/>
        </w:rPr>
        <w:t>Exceptions :</w:t>
      </w:r>
    </w:p>
    <w:p w14:paraId="13A4ACDD" w14:textId="77777777" w:rsidR="00C02A4D" w:rsidRDefault="00C02A4D">
      <w:pPr>
        <w:pStyle w:val="Standard"/>
        <w:spacing w:line="276" w:lineRule="auto"/>
        <w:rPr>
          <w:rFonts w:ascii="Arial" w:hAnsi="Arial"/>
          <w:color w:val="000000"/>
          <w:sz w:val="22"/>
        </w:rPr>
      </w:pPr>
    </w:p>
    <w:p w14:paraId="2F885C00" w14:textId="77777777" w:rsidR="00C02A4D" w:rsidRDefault="00387889">
      <w:pPr>
        <w:pStyle w:val="Standard"/>
        <w:spacing w:line="276" w:lineRule="auto"/>
        <w:rPr>
          <w:rFonts w:hint="eastAsia"/>
        </w:rPr>
      </w:pPr>
      <w:r>
        <w:rPr>
          <w:rFonts w:ascii="Cambria Math" w:hAnsi="Cambria Math"/>
          <w:color w:val="000000"/>
          <w:sz w:val="22"/>
          <w:u w:val="single"/>
        </w:rPr>
        <w:t>⧫</w:t>
      </w:r>
      <w:r>
        <w:rPr>
          <w:rFonts w:ascii="Cardo" w:hAnsi="Cardo"/>
          <w:color w:val="000000"/>
          <w:sz w:val="22"/>
          <w:u w:val="single"/>
        </w:rPr>
        <w:t xml:space="preserve"> E1. La liste des chapitres est vide</w:t>
      </w:r>
    </w:p>
    <w:p w14:paraId="1D3E2AF1" w14:textId="77777777" w:rsidR="00C02A4D" w:rsidRDefault="00387889">
      <w:pPr>
        <w:pStyle w:val="Standard"/>
        <w:spacing w:line="276" w:lineRule="auto"/>
        <w:rPr>
          <w:rFonts w:ascii="Cardo" w:hAnsi="Cardo" w:hint="eastAsia"/>
          <w:color w:val="000000"/>
          <w:sz w:val="22"/>
        </w:rPr>
      </w:pPr>
      <w:r>
        <w:rPr>
          <w:rFonts w:ascii="Cardo" w:hAnsi="Cardo"/>
          <w:color w:val="000000"/>
          <w:sz w:val="22"/>
        </w:rPr>
        <w:t>En SN2 s'il n'y a pas de chapitre encore défini.</w:t>
      </w:r>
    </w:p>
    <w:p w14:paraId="75022934" w14:textId="77777777" w:rsidR="00C02A4D" w:rsidRDefault="00C02A4D">
      <w:pPr>
        <w:pStyle w:val="Standard"/>
        <w:spacing w:line="276" w:lineRule="auto"/>
        <w:rPr>
          <w:rFonts w:ascii="Arial" w:hAnsi="Arial"/>
          <w:color w:val="000000"/>
          <w:sz w:val="22"/>
        </w:rPr>
      </w:pPr>
    </w:p>
    <w:p w14:paraId="6EF39EEF" w14:textId="77777777" w:rsidR="00C02A4D" w:rsidRDefault="00387889">
      <w:pPr>
        <w:pStyle w:val="Standard"/>
        <w:spacing w:line="27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E1.1) Le système affiche "Pas de chapitre défini"</w:t>
      </w:r>
    </w:p>
    <w:p w14:paraId="13251829" w14:textId="77777777" w:rsidR="00C02A4D" w:rsidRDefault="00387889">
      <w:pPr>
        <w:pStyle w:val="Standard"/>
        <w:spacing w:line="27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E1.2) Retour en SN7</w:t>
      </w:r>
    </w:p>
    <w:p w14:paraId="111C8E93" w14:textId="77777777" w:rsidR="00C02A4D" w:rsidRDefault="00C02A4D">
      <w:pPr>
        <w:pStyle w:val="Standard"/>
        <w:spacing w:line="276" w:lineRule="auto"/>
        <w:rPr>
          <w:rFonts w:ascii="Arial" w:hAnsi="Arial"/>
          <w:color w:val="000000"/>
          <w:sz w:val="22"/>
        </w:rPr>
      </w:pPr>
    </w:p>
    <w:p w14:paraId="0F96614A" w14:textId="77777777" w:rsidR="00C02A4D" w:rsidRDefault="00387889">
      <w:pPr>
        <w:pStyle w:val="Standard"/>
        <w:spacing w:line="276" w:lineRule="auto"/>
        <w:rPr>
          <w:rFonts w:hint="eastAsia"/>
        </w:rPr>
      </w:pPr>
      <w:r>
        <w:rPr>
          <w:rFonts w:ascii="Cambria Math" w:hAnsi="Cambria Math"/>
          <w:color w:val="000000"/>
          <w:sz w:val="22"/>
          <w:u w:val="single"/>
        </w:rPr>
        <w:t>⧫</w:t>
      </w:r>
      <w:r>
        <w:rPr>
          <w:rFonts w:ascii="Cardo" w:hAnsi="Cardo"/>
          <w:color w:val="000000"/>
          <w:sz w:val="22"/>
          <w:u w:val="single"/>
        </w:rPr>
        <w:t xml:space="preserve"> E2. Champ de texte non remplis</w:t>
      </w:r>
    </w:p>
    <w:p w14:paraId="171F1D17" w14:textId="77777777" w:rsidR="00C02A4D" w:rsidRDefault="00387889">
      <w:pPr>
        <w:pStyle w:val="Standard"/>
        <w:spacing w:line="276" w:lineRule="auto"/>
        <w:rPr>
          <w:rFonts w:hint="eastAsia"/>
        </w:rPr>
      </w:pPr>
      <w:r>
        <w:rPr>
          <w:rFonts w:ascii="Cardo" w:hAnsi="Cardo"/>
          <w:color w:val="000000"/>
          <w:sz w:val="22"/>
        </w:rPr>
        <w:t>En A1.3</w:t>
      </w:r>
      <w:r>
        <w:rPr>
          <w:rFonts w:ascii="Arial" w:hAnsi="Arial"/>
          <w:color w:val="000000"/>
          <w:sz w:val="22"/>
        </w:rPr>
        <w:t xml:space="preserve"> ou en A1.7 ou encore en </w:t>
      </w:r>
      <w:r>
        <w:rPr>
          <w:rFonts w:ascii="Cardo" w:hAnsi="Cardo"/>
          <w:color w:val="000000"/>
          <w:sz w:val="22"/>
        </w:rPr>
        <w:t>A2.6</w:t>
      </w:r>
      <w:r>
        <w:rPr>
          <w:rFonts w:ascii="Arial" w:hAnsi="Arial"/>
          <w:color w:val="000000"/>
          <w:sz w:val="22"/>
        </w:rPr>
        <w:t xml:space="preserve"> </w:t>
      </w:r>
      <w:r>
        <w:rPr>
          <w:rFonts w:ascii="Cardo" w:hAnsi="Cardo"/>
          <w:color w:val="000000"/>
          <w:sz w:val="22"/>
        </w:rPr>
        <w:t>s'il y a un champ de texte est vide.</w:t>
      </w:r>
    </w:p>
    <w:p w14:paraId="1FABC097" w14:textId="77777777" w:rsidR="00C02A4D" w:rsidRDefault="00C02A4D">
      <w:pPr>
        <w:pStyle w:val="Standard"/>
        <w:spacing w:line="276" w:lineRule="auto"/>
        <w:rPr>
          <w:rFonts w:ascii="Arial" w:hAnsi="Arial"/>
          <w:color w:val="000000"/>
          <w:sz w:val="22"/>
        </w:rPr>
      </w:pPr>
    </w:p>
    <w:p w14:paraId="1B083467" w14:textId="77777777" w:rsidR="00C02A4D" w:rsidRDefault="00387889">
      <w:pPr>
        <w:pStyle w:val="Standard"/>
        <w:spacing w:line="27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E2.1) Le système affiche "Champ de texte vide"</w:t>
      </w:r>
    </w:p>
    <w:p w14:paraId="24CF1B34" w14:textId="77777777" w:rsidR="00C02A4D" w:rsidRDefault="00387889">
      <w:pPr>
        <w:pStyle w:val="Standard"/>
        <w:spacing w:line="276" w:lineRule="auto"/>
        <w:rPr>
          <w:rFonts w:hint="eastAsia"/>
        </w:rPr>
      </w:pPr>
      <w:r>
        <w:rPr>
          <w:rFonts w:ascii="Arial" w:hAnsi="Arial"/>
          <w:color w:val="000000"/>
          <w:sz w:val="22"/>
        </w:rPr>
        <w:t xml:space="preserve">E2.2) Retour respectivement en </w:t>
      </w:r>
      <w:r>
        <w:rPr>
          <w:rFonts w:ascii="Cardo" w:hAnsi="Cardo"/>
          <w:color w:val="000000"/>
          <w:sz w:val="22"/>
        </w:rPr>
        <w:t>A1.2 pour A1.3</w:t>
      </w:r>
      <w:r>
        <w:rPr>
          <w:rFonts w:ascii="Arial" w:hAnsi="Arial"/>
          <w:color w:val="000000"/>
          <w:sz w:val="22"/>
        </w:rPr>
        <w:t>,</w:t>
      </w:r>
      <w:r>
        <w:rPr>
          <w:rFonts w:ascii="Cardo" w:hAnsi="Cardo"/>
          <w:color w:val="000000"/>
          <w:sz w:val="22"/>
        </w:rPr>
        <w:t xml:space="preserve"> A1.6 pour </w:t>
      </w:r>
      <w:r>
        <w:rPr>
          <w:rFonts w:ascii="Arial" w:hAnsi="Arial"/>
          <w:color w:val="000000"/>
          <w:sz w:val="22"/>
        </w:rPr>
        <w:t>A1.7 et A2.4 pour A2.6</w:t>
      </w:r>
    </w:p>
    <w:p w14:paraId="38534DD1" w14:textId="77777777" w:rsidR="00C02A4D" w:rsidRDefault="00C02A4D">
      <w:pPr>
        <w:pStyle w:val="Standard"/>
        <w:spacing w:line="276" w:lineRule="auto"/>
        <w:rPr>
          <w:rFonts w:ascii="Cardo" w:hAnsi="Cardo" w:hint="eastAsia"/>
          <w:color w:val="000000"/>
          <w:sz w:val="22"/>
        </w:rPr>
      </w:pPr>
    </w:p>
    <w:p w14:paraId="6EDD200B" w14:textId="77777777" w:rsidR="00C02A4D" w:rsidRDefault="00387889">
      <w:pPr>
        <w:pStyle w:val="Standard"/>
        <w:spacing w:line="276" w:lineRule="auto"/>
        <w:rPr>
          <w:rFonts w:hint="eastAsia"/>
        </w:rPr>
      </w:pPr>
      <w:r>
        <w:rPr>
          <w:rFonts w:ascii="Cambria Math" w:hAnsi="Cambria Math"/>
          <w:color w:val="000000"/>
          <w:sz w:val="22"/>
          <w:u w:val="single"/>
        </w:rPr>
        <w:t>⧫</w:t>
      </w:r>
      <w:r>
        <w:rPr>
          <w:rFonts w:ascii="Cardo" w:hAnsi="Cardo"/>
          <w:color w:val="000000"/>
          <w:sz w:val="22"/>
          <w:u w:val="single"/>
        </w:rPr>
        <w:t xml:space="preserve"> E3. Aucune proposition valide</w:t>
      </w:r>
    </w:p>
    <w:p w14:paraId="34232D06" w14:textId="2EFC3D0D" w:rsidR="00C02A4D" w:rsidRDefault="00B76A75">
      <w:pPr>
        <w:pStyle w:val="Standard"/>
        <w:spacing w:line="276" w:lineRule="auto"/>
        <w:rPr>
          <w:rFonts w:hint="eastAsia"/>
        </w:rPr>
      </w:pPr>
      <w:r>
        <w:rPr>
          <w:rFonts w:ascii="Arial" w:hAnsi="Arial"/>
          <w:color w:val="000000"/>
          <w:sz w:val="22"/>
        </w:rPr>
        <w:t>En A1.6</w:t>
      </w:r>
      <w:r w:rsidR="00387889">
        <w:rPr>
          <w:rFonts w:ascii="Arial" w:hAnsi="Arial"/>
          <w:color w:val="000000"/>
          <w:sz w:val="22"/>
        </w:rPr>
        <w:t xml:space="preserve"> ou en </w:t>
      </w:r>
      <w:r w:rsidR="00387889">
        <w:rPr>
          <w:rFonts w:ascii="Cardo" w:hAnsi="Cardo"/>
          <w:color w:val="000000"/>
          <w:sz w:val="22"/>
        </w:rPr>
        <w:t>A2.6</w:t>
      </w:r>
      <w:r w:rsidR="00387889">
        <w:rPr>
          <w:rFonts w:ascii="Arial" w:hAnsi="Arial"/>
          <w:color w:val="000000"/>
          <w:sz w:val="22"/>
        </w:rPr>
        <w:t xml:space="preserve"> à la fin de la création ou modification d'une question si aucune proposition n'est valide. (On va demander à l'enseignant de modifier)</w:t>
      </w:r>
    </w:p>
    <w:p w14:paraId="44830FBA" w14:textId="77777777" w:rsidR="00C02A4D" w:rsidRDefault="00C02A4D">
      <w:pPr>
        <w:pStyle w:val="Standard"/>
        <w:spacing w:line="276" w:lineRule="auto"/>
        <w:rPr>
          <w:rFonts w:ascii="Arial" w:hAnsi="Arial"/>
          <w:color w:val="000000"/>
          <w:sz w:val="22"/>
        </w:rPr>
      </w:pPr>
    </w:p>
    <w:p w14:paraId="72FF3686" w14:textId="77777777" w:rsidR="00C02A4D" w:rsidRDefault="00387889">
      <w:pPr>
        <w:pStyle w:val="Standard"/>
        <w:spacing w:line="27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E3.1) Le système affiche "Une proposition au moins doit être valide"</w:t>
      </w:r>
    </w:p>
    <w:p w14:paraId="43DB985C" w14:textId="01264009" w:rsidR="00C02A4D" w:rsidRDefault="00387889">
      <w:pPr>
        <w:pStyle w:val="Standard"/>
        <w:spacing w:line="27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E3.2) Retour en A2.4 (avec les informations correspondantes aux saisies précédente de l'enseignant pendan</w:t>
      </w:r>
      <w:r w:rsidR="00E52FE3">
        <w:rPr>
          <w:rFonts w:ascii="Arial" w:hAnsi="Arial"/>
          <w:color w:val="000000"/>
          <w:sz w:val="22"/>
        </w:rPr>
        <w:t>t l'étape de création pour A1.7</w:t>
      </w:r>
      <w:bookmarkStart w:id="0" w:name="_GoBack"/>
      <w:bookmarkEnd w:id="0"/>
      <w:r>
        <w:rPr>
          <w:rFonts w:ascii="Arial" w:hAnsi="Arial"/>
          <w:color w:val="000000"/>
          <w:sz w:val="22"/>
        </w:rPr>
        <w:t>)</w:t>
      </w:r>
    </w:p>
    <w:p w14:paraId="5A70C7A1" w14:textId="77777777" w:rsidR="00C02A4D" w:rsidRDefault="00C02A4D">
      <w:pPr>
        <w:pStyle w:val="Standard"/>
        <w:spacing w:line="276" w:lineRule="auto"/>
        <w:rPr>
          <w:rFonts w:ascii="Arial" w:hAnsi="Arial"/>
          <w:color w:val="000000"/>
          <w:sz w:val="22"/>
        </w:rPr>
      </w:pPr>
    </w:p>
    <w:p w14:paraId="33A74CE5" w14:textId="77777777" w:rsidR="00C02A4D" w:rsidRDefault="00C02A4D">
      <w:pPr>
        <w:pStyle w:val="Standard"/>
        <w:spacing w:line="276" w:lineRule="auto"/>
        <w:rPr>
          <w:rFonts w:ascii="Arial" w:hAnsi="Arial"/>
          <w:color w:val="000000"/>
          <w:sz w:val="22"/>
        </w:rPr>
      </w:pPr>
    </w:p>
    <w:p w14:paraId="343DCC20" w14:textId="77777777" w:rsidR="00C02A4D" w:rsidRDefault="00C02A4D">
      <w:pPr>
        <w:pStyle w:val="Standard"/>
        <w:spacing w:line="276" w:lineRule="auto"/>
        <w:rPr>
          <w:rFonts w:hint="eastAsia"/>
        </w:rPr>
      </w:pPr>
    </w:p>
    <w:sectPr w:rsidR="00C02A4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C82C89" w14:textId="77777777" w:rsidR="004C2CA7" w:rsidRDefault="004C2CA7">
      <w:pPr>
        <w:rPr>
          <w:rFonts w:hint="eastAsia"/>
        </w:rPr>
      </w:pPr>
      <w:r>
        <w:separator/>
      </w:r>
    </w:p>
  </w:endnote>
  <w:endnote w:type="continuationSeparator" w:id="0">
    <w:p w14:paraId="4F9C3A83" w14:textId="77777777" w:rsidR="004C2CA7" w:rsidRDefault="004C2CA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rdo">
    <w:altName w:val="Times New Roman"/>
    <w:charset w:val="00"/>
    <w:family w:val="auto"/>
    <w:pitch w:val="default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D5AE32" w14:textId="77777777" w:rsidR="004C2CA7" w:rsidRDefault="004C2CA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3E4CC39" w14:textId="77777777" w:rsidR="004C2CA7" w:rsidRDefault="004C2CA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A4D"/>
    <w:rsid w:val="000774A7"/>
    <w:rsid w:val="00083CA7"/>
    <w:rsid w:val="00207391"/>
    <w:rsid w:val="00264786"/>
    <w:rsid w:val="0028494A"/>
    <w:rsid w:val="00387889"/>
    <w:rsid w:val="004169FC"/>
    <w:rsid w:val="004C2CA7"/>
    <w:rsid w:val="0056389F"/>
    <w:rsid w:val="005C7DD9"/>
    <w:rsid w:val="006539B1"/>
    <w:rsid w:val="006E46BF"/>
    <w:rsid w:val="00850BC1"/>
    <w:rsid w:val="008A3937"/>
    <w:rsid w:val="00952CB0"/>
    <w:rsid w:val="009A28AC"/>
    <w:rsid w:val="009A34A7"/>
    <w:rsid w:val="009D0AEE"/>
    <w:rsid w:val="00B504D0"/>
    <w:rsid w:val="00B76A75"/>
    <w:rsid w:val="00B82A0B"/>
    <w:rsid w:val="00BD6D66"/>
    <w:rsid w:val="00C02A4D"/>
    <w:rsid w:val="00C040D7"/>
    <w:rsid w:val="00D54418"/>
    <w:rsid w:val="00DA365D"/>
    <w:rsid w:val="00E02C9F"/>
    <w:rsid w:val="00E52FE3"/>
    <w:rsid w:val="00F00F83"/>
    <w:rsid w:val="00F27968"/>
    <w:rsid w:val="00F42814"/>
    <w:rsid w:val="00F7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6EB2F8"/>
  <w15:docId w15:val="{F2CBAAEE-884A-4A51-8604-71E22D4E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pPr>
      <w:outlineLvl w:val="0"/>
    </w:pPr>
  </w:style>
  <w:style w:type="paragraph" w:styleId="Titre2">
    <w:name w:val="heading 2"/>
    <w:basedOn w:val="Heading"/>
    <w:pPr>
      <w:outlineLvl w:val="1"/>
    </w:pPr>
  </w:style>
  <w:style w:type="paragraph" w:styleId="Titre3">
    <w:name w:val="heading 3"/>
    <w:basedOn w:val="Heading"/>
    <w:pPr>
      <w:outlineLvl w:val="2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</w:style>
  <w:style w:type="paragraph" w:styleId="Titre">
    <w:name w:val="Title"/>
    <w:basedOn w:val="Heading"/>
  </w:style>
  <w:style w:type="paragraph" w:styleId="Sous-titre">
    <w:name w:val="Subtitle"/>
    <w:basedOn w:val="Headi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758</Words>
  <Characters>4173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Utilisateur de Microsoft Office</cp:lastModifiedBy>
  <cp:revision>27</cp:revision>
  <dcterms:created xsi:type="dcterms:W3CDTF">2016-10-16T14:48:00Z</dcterms:created>
  <dcterms:modified xsi:type="dcterms:W3CDTF">2016-10-16T15:23:00Z</dcterms:modified>
</cp:coreProperties>
</file>