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DB536" w14:textId="6BC0DD51" w:rsidR="002D1DBC" w:rsidRPr="007C2244" w:rsidRDefault="003A23F0" w:rsidP="00C72209">
      <w:pPr>
        <w:ind w:firstLine="450"/>
        <w:jc w:val="center"/>
        <w:rPr>
          <w:b/>
          <w:sz w:val="24"/>
          <w:szCs w:val="24"/>
        </w:rPr>
      </w:pPr>
      <w:r>
        <w:rPr>
          <w:rFonts w:hint="eastAsia"/>
          <w:b/>
          <w:sz w:val="24"/>
          <w:szCs w:val="24"/>
        </w:rPr>
        <w:t>课程学习</w:t>
      </w:r>
    </w:p>
    <w:p w14:paraId="71CDABC9" w14:textId="77777777" w:rsidR="00941352" w:rsidRPr="004462F6" w:rsidRDefault="002D1DBC" w:rsidP="004462F6">
      <w:pPr>
        <w:pStyle w:val="ListParagraph"/>
        <w:numPr>
          <w:ilvl w:val="0"/>
          <w:numId w:val="17"/>
        </w:numPr>
        <w:rPr>
          <w:b/>
        </w:rPr>
      </w:pPr>
      <w:r w:rsidRPr="001C01D8">
        <w:rPr>
          <w:rFonts w:hint="eastAsia"/>
          <w:b/>
        </w:rPr>
        <w:t>实验目的和要求</w:t>
      </w:r>
    </w:p>
    <w:p w14:paraId="7A442FAF" w14:textId="7E0D787D" w:rsidR="001C01D8" w:rsidRPr="00204AC5" w:rsidRDefault="00892EF3" w:rsidP="00A07F23">
      <w:pPr>
        <w:pStyle w:val="ListParagraph"/>
        <w:ind w:left="450"/>
      </w:pPr>
      <w:r w:rsidRPr="00892EF3">
        <w:rPr>
          <w:rFonts w:hint="eastAsia"/>
        </w:rPr>
        <w:t>学生需要选修一定数目的课程才能毕业，这些课程之间有先导关系。假设所有的课程在每学期都能提供学生选修，学生每学期可以选修的课程数不限。给出一些课程以及课程之间的关系，安排一个计划，用最少的学期数修完所有的课程。</w:t>
      </w:r>
    </w:p>
    <w:p w14:paraId="24E63B8C" w14:textId="77777777" w:rsidR="002D1DBC" w:rsidRPr="007C2244" w:rsidRDefault="007C2244" w:rsidP="007C2244">
      <w:pPr>
        <w:rPr>
          <w:b/>
        </w:rPr>
      </w:pPr>
      <w:r>
        <w:rPr>
          <w:rFonts w:hint="eastAsia"/>
          <w:b/>
        </w:rPr>
        <w:t>二、</w:t>
      </w:r>
      <w:r w:rsidR="002D1DBC" w:rsidRPr="007C2244">
        <w:rPr>
          <w:rFonts w:hint="eastAsia"/>
          <w:b/>
        </w:rPr>
        <w:t>实验内容</w:t>
      </w:r>
    </w:p>
    <w:p w14:paraId="2F871DC9" w14:textId="77777777" w:rsidR="002D1DBC" w:rsidRDefault="002D1DBC" w:rsidP="002D1DBC">
      <w:pPr>
        <w:pStyle w:val="ListParagraph"/>
        <w:numPr>
          <w:ilvl w:val="0"/>
          <w:numId w:val="2"/>
        </w:numPr>
      </w:pPr>
      <w:r>
        <w:rPr>
          <w:rFonts w:hint="eastAsia"/>
        </w:rPr>
        <w:t>实验准备</w:t>
      </w:r>
    </w:p>
    <w:p w14:paraId="3B0B71E2" w14:textId="017305F5" w:rsidR="00066F70" w:rsidRDefault="007C2244" w:rsidP="003A23F0">
      <w:pPr>
        <w:pStyle w:val="ListParagraph"/>
        <w:numPr>
          <w:ilvl w:val="1"/>
          <w:numId w:val="2"/>
        </w:numPr>
      </w:pPr>
      <w:r w:rsidRPr="007C2244">
        <w:rPr>
          <w:rFonts w:hint="eastAsia"/>
        </w:rPr>
        <w:t>理论知识介绍</w:t>
      </w:r>
    </w:p>
    <w:p w14:paraId="34B83363" w14:textId="4F51429B" w:rsidR="003A23F0" w:rsidRDefault="003A23F0" w:rsidP="003A23F0">
      <w:pPr>
        <w:pStyle w:val="ListParagraph"/>
        <w:numPr>
          <w:ilvl w:val="2"/>
          <w:numId w:val="2"/>
        </w:numPr>
      </w:pPr>
      <w:r>
        <w:rPr>
          <w:rFonts w:hint="eastAsia"/>
        </w:rPr>
        <w:t>图</w:t>
      </w:r>
    </w:p>
    <w:p w14:paraId="7B7515DD" w14:textId="7190E0E3" w:rsidR="003A23F0" w:rsidRDefault="003A23F0" w:rsidP="003A23F0">
      <w:pPr>
        <w:pStyle w:val="ListParagraph"/>
        <w:numPr>
          <w:ilvl w:val="3"/>
          <w:numId w:val="2"/>
        </w:numPr>
      </w:pPr>
      <w:r>
        <w:rPr>
          <w:rFonts w:hint="eastAsia"/>
        </w:rPr>
        <w:t>图的定义</w:t>
      </w:r>
    </w:p>
    <w:p w14:paraId="4A9DDA27" w14:textId="77777777" w:rsidR="003A23F0" w:rsidRPr="003A23F0" w:rsidRDefault="003A23F0" w:rsidP="003A23F0">
      <w:pPr>
        <w:pStyle w:val="ListParagraph"/>
        <w:ind w:left="3240"/>
      </w:pPr>
      <w:r w:rsidRPr="003A23F0">
        <w:rPr>
          <w:rFonts w:hint="eastAsia"/>
        </w:rPr>
        <w:t>图可以用</w:t>
      </w:r>
      <w:r w:rsidRPr="003A23F0">
        <w:rPr>
          <w:rFonts w:hint="eastAsia"/>
        </w:rPr>
        <w:t>G=(V, E)</w:t>
      </w:r>
      <w:r w:rsidRPr="003A23F0">
        <w:rPr>
          <w:rFonts w:hint="eastAsia"/>
        </w:rPr>
        <w:t>表示。其中，</w:t>
      </w:r>
      <w:r w:rsidRPr="003A23F0">
        <w:rPr>
          <w:rFonts w:hint="eastAsia"/>
        </w:rPr>
        <w:t>V</w:t>
      </w:r>
      <w:r w:rsidRPr="003A23F0">
        <w:rPr>
          <w:rFonts w:hint="eastAsia"/>
        </w:rPr>
        <w:t>是顶点的集合，</w:t>
      </w:r>
      <w:r w:rsidRPr="003A23F0">
        <w:rPr>
          <w:rFonts w:hint="eastAsia"/>
        </w:rPr>
        <w:t>E</w:t>
      </w:r>
      <w:r w:rsidRPr="003A23F0">
        <w:rPr>
          <w:rFonts w:hint="eastAsia"/>
        </w:rPr>
        <w:t>是连接顶点的边（弧）的集合。</w:t>
      </w:r>
    </w:p>
    <w:p w14:paraId="24C6E61B" w14:textId="77777777" w:rsidR="003A23F0" w:rsidRPr="003A23F0" w:rsidRDefault="003A23F0" w:rsidP="003A23F0">
      <w:pPr>
        <w:pStyle w:val="ListParagraph"/>
        <w:ind w:left="3240"/>
      </w:pPr>
      <w:r w:rsidRPr="003A23F0">
        <w:rPr>
          <w:rFonts w:hint="eastAsia"/>
        </w:rPr>
        <w:t>如果边是有方向的，称为有向图。有向图的边用</w:t>
      </w:r>
      <w:r w:rsidRPr="003A23F0">
        <w:rPr>
          <w:rFonts w:hint="eastAsia"/>
        </w:rPr>
        <w:t>&lt;&gt;</w:t>
      </w:r>
      <w:r w:rsidRPr="003A23F0">
        <w:rPr>
          <w:rFonts w:hint="eastAsia"/>
        </w:rPr>
        <w:t>表示。</w:t>
      </w:r>
      <w:r w:rsidRPr="003A23F0">
        <w:rPr>
          <w:rFonts w:hint="eastAsia"/>
        </w:rPr>
        <w:t>&lt;A,B&gt;</w:t>
      </w:r>
      <w:r w:rsidRPr="003A23F0">
        <w:rPr>
          <w:rFonts w:hint="eastAsia"/>
        </w:rPr>
        <w:t>表示从</w:t>
      </w:r>
      <w:r w:rsidRPr="003A23F0">
        <w:rPr>
          <w:rFonts w:hint="eastAsia"/>
        </w:rPr>
        <w:t>A</w:t>
      </w:r>
      <w:r w:rsidRPr="003A23F0">
        <w:rPr>
          <w:rFonts w:hint="eastAsia"/>
        </w:rPr>
        <w:t>出发到</w:t>
      </w:r>
      <w:r w:rsidRPr="003A23F0">
        <w:rPr>
          <w:rFonts w:hint="eastAsia"/>
        </w:rPr>
        <w:t>B</w:t>
      </w:r>
      <w:r w:rsidRPr="003A23F0">
        <w:rPr>
          <w:rFonts w:hint="eastAsia"/>
        </w:rPr>
        <w:t>的一条边。在有向图中，</w:t>
      </w:r>
      <w:r w:rsidRPr="003A23F0">
        <w:rPr>
          <w:rFonts w:hint="eastAsia"/>
        </w:rPr>
        <w:t>&lt;A,B&gt;</w:t>
      </w:r>
      <w:r w:rsidRPr="003A23F0">
        <w:rPr>
          <w:rFonts w:hint="eastAsia"/>
        </w:rPr>
        <w:t>和</w:t>
      </w:r>
      <w:r w:rsidRPr="003A23F0">
        <w:rPr>
          <w:rFonts w:hint="eastAsia"/>
        </w:rPr>
        <w:t>&lt;B,A&gt;</w:t>
      </w:r>
      <w:r w:rsidRPr="003A23F0">
        <w:rPr>
          <w:rFonts w:hint="eastAsia"/>
        </w:rPr>
        <w:t>是不一样的。</w:t>
      </w:r>
    </w:p>
    <w:p w14:paraId="7D766EC6" w14:textId="77777777" w:rsidR="003A23F0" w:rsidRPr="003A23F0" w:rsidRDefault="003A23F0" w:rsidP="003A23F0">
      <w:pPr>
        <w:pStyle w:val="ListParagraph"/>
        <w:ind w:left="3240"/>
      </w:pPr>
      <w:r w:rsidRPr="003A23F0">
        <w:rPr>
          <w:rFonts w:hint="eastAsia"/>
        </w:rPr>
        <w:t>如果边是无方向的，称为无向图。无向图的边通常用圆括号表示。（</w:t>
      </w:r>
      <w:r w:rsidRPr="003A23F0">
        <w:rPr>
          <w:rFonts w:hint="eastAsia"/>
        </w:rPr>
        <w:t>A</w:t>
      </w:r>
      <w:r w:rsidRPr="003A23F0">
        <w:rPr>
          <w:rFonts w:hint="eastAsia"/>
        </w:rPr>
        <w:t>，</w:t>
      </w:r>
      <w:r w:rsidRPr="003A23F0">
        <w:rPr>
          <w:rFonts w:hint="eastAsia"/>
        </w:rPr>
        <w:t>B</w:t>
      </w:r>
      <w:r w:rsidRPr="003A23F0">
        <w:rPr>
          <w:rFonts w:hint="eastAsia"/>
        </w:rPr>
        <w:t>）表示顶点</w:t>
      </w:r>
      <w:r w:rsidRPr="003A23F0">
        <w:rPr>
          <w:rFonts w:hint="eastAsia"/>
        </w:rPr>
        <w:t>A</w:t>
      </w:r>
      <w:r w:rsidRPr="003A23F0">
        <w:rPr>
          <w:rFonts w:hint="eastAsia"/>
        </w:rPr>
        <w:t>和</w:t>
      </w:r>
      <w:r w:rsidRPr="003A23F0">
        <w:rPr>
          <w:rFonts w:hint="eastAsia"/>
        </w:rPr>
        <w:t>B</w:t>
      </w:r>
      <w:r w:rsidRPr="003A23F0">
        <w:rPr>
          <w:rFonts w:hint="eastAsia"/>
        </w:rPr>
        <w:t>之间有一条边。无向图也称为双向图。</w:t>
      </w:r>
    </w:p>
    <w:p w14:paraId="5E104977" w14:textId="4384A162" w:rsidR="003A23F0" w:rsidRDefault="003A23F0" w:rsidP="003A23F0">
      <w:pPr>
        <w:pStyle w:val="ListParagraph"/>
        <w:ind w:left="3240"/>
      </w:pPr>
      <w:r w:rsidRPr="003A23F0">
        <w:rPr>
          <w:rFonts w:hint="eastAsia"/>
        </w:rPr>
        <w:t>加权图：边被赋予一个权值的图称为加权图。如果图是有向的，称为加权有向图，如果是无向的，称为加权无向图。</w:t>
      </w:r>
    </w:p>
    <w:p w14:paraId="2AAFDC47" w14:textId="4711B6AD" w:rsidR="003A23F0" w:rsidRDefault="00276726" w:rsidP="00276726">
      <w:pPr>
        <w:pStyle w:val="ListParagraph"/>
        <w:numPr>
          <w:ilvl w:val="3"/>
          <w:numId w:val="2"/>
        </w:numPr>
      </w:pPr>
      <w:r w:rsidRPr="00276726">
        <w:rPr>
          <w:rFonts w:hint="eastAsia"/>
        </w:rPr>
        <w:t>图的运算</w:t>
      </w:r>
    </w:p>
    <w:p w14:paraId="1AEE06EF" w14:textId="77777777" w:rsidR="00276726" w:rsidRPr="00276726" w:rsidRDefault="00276726" w:rsidP="00276726">
      <w:pPr>
        <w:pStyle w:val="ListParagraph"/>
        <w:ind w:left="3240"/>
      </w:pPr>
      <w:r w:rsidRPr="00276726">
        <w:rPr>
          <w:rFonts w:hint="eastAsia"/>
        </w:rPr>
        <w:t>常规操作：</w:t>
      </w:r>
    </w:p>
    <w:p w14:paraId="388CC4BC" w14:textId="77777777" w:rsidR="00276726" w:rsidRPr="00276726" w:rsidRDefault="00276726" w:rsidP="00276726">
      <w:pPr>
        <w:pStyle w:val="ListParagraph"/>
        <w:ind w:left="3240"/>
      </w:pPr>
      <w:r w:rsidRPr="00276726">
        <w:rPr>
          <w:rFonts w:hint="eastAsia"/>
        </w:rPr>
        <w:t>构造一个由若干个结点、若干条边组成的图；</w:t>
      </w:r>
    </w:p>
    <w:p w14:paraId="0B6425D5" w14:textId="77777777" w:rsidR="00276726" w:rsidRPr="00276726" w:rsidRDefault="00276726" w:rsidP="00276726">
      <w:pPr>
        <w:pStyle w:val="ListParagraph"/>
        <w:ind w:left="3240"/>
      </w:pPr>
      <w:r w:rsidRPr="00276726">
        <w:rPr>
          <w:rFonts w:hint="eastAsia"/>
        </w:rPr>
        <w:t>判断两个结点之间是否有边存在；</w:t>
      </w:r>
    </w:p>
    <w:p w14:paraId="1C0C2570" w14:textId="77777777" w:rsidR="00276726" w:rsidRPr="00276726" w:rsidRDefault="00276726" w:rsidP="00276726">
      <w:pPr>
        <w:pStyle w:val="ListParagraph"/>
        <w:ind w:left="3240"/>
      </w:pPr>
      <w:r w:rsidRPr="00276726">
        <w:rPr>
          <w:rFonts w:hint="eastAsia"/>
        </w:rPr>
        <w:t>在图中添加或删除一条边；</w:t>
      </w:r>
    </w:p>
    <w:p w14:paraId="1904F0FD" w14:textId="77777777" w:rsidR="00276726" w:rsidRPr="00276726" w:rsidRDefault="00276726" w:rsidP="00276726">
      <w:pPr>
        <w:pStyle w:val="ListParagraph"/>
        <w:ind w:left="3240"/>
      </w:pPr>
      <w:r w:rsidRPr="00276726">
        <w:rPr>
          <w:rFonts w:hint="eastAsia"/>
        </w:rPr>
        <w:t>返回图中的结点数或边数；</w:t>
      </w:r>
    </w:p>
    <w:p w14:paraId="6D9DCF55" w14:textId="77777777" w:rsidR="00276726" w:rsidRPr="00276726" w:rsidRDefault="00276726" w:rsidP="00276726">
      <w:pPr>
        <w:pStyle w:val="ListParagraph"/>
        <w:ind w:left="3240"/>
      </w:pPr>
      <w:r w:rsidRPr="00276726">
        <w:rPr>
          <w:rFonts w:hint="eastAsia"/>
        </w:rPr>
        <w:t>按某种规则遍历图中的所有结点。</w:t>
      </w:r>
    </w:p>
    <w:p w14:paraId="5A27DD46" w14:textId="77777777" w:rsidR="00276726" w:rsidRPr="00276726" w:rsidRDefault="00276726" w:rsidP="00276726">
      <w:pPr>
        <w:pStyle w:val="ListParagraph"/>
        <w:ind w:left="3240"/>
      </w:pPr>
      <w:r w:rsidRPr="00276726">
        <w:rPr>
          <w:rFonts w:hint="eastAsia"/>
        </w:rPr>
        <w:t>和应用紧密结合的运算：</w:t>
      </w:r>
    </w:p>
    <w:p w14:paraId="4660A7C3" w14:textId="77777777" w:rsidR="00276726" w:rsidRPr="00276726" w:rsidRDefault="00276726" w:rsidP="00276726">
      <w:pPr>
        <w:pStyle w:val="ListParagraph"/>
        <w:ind w:left="3240"/>
      </w:pPr>
      <w:r w:rsidRPr="00276726">
        <w:rPr>
          <w:rFonts w:hint="eastAsia"/>
        </w:rPr>
        <w:t>拓扑排序</w:t>
      </w:r>
    </w:p>
    <w:p w14:paraId="0510BBCF" w14:textId="77777777" w:rsidR="00276726" w:rsidRPr="00276726" w:rsidRDefault="00276726" w:rsidP="00276726">
      <w:pPr>
        <w:pStyle w:val="ListParagraph"/>
        <w:ind w:left="3240"/>
      </w:pPr>
      <w:r w:rsidRPr="00276726">
        <w:rPr>
          <w:rFonts w:hint="eastAsia"/>
        </w:rPr>
        <w:t>找最小生成树</w:t>
      </w:r>
    </w:p>
    <w:p w14:paraId="0D99E298" w14:textId="6E01B11D" w:rsidR="00276726" w:rsidRDefault="00276726" w:rsidP="00276726">
      <w:pPr>
        <w:pStyle w:val="ListParagraph"/>
        <w:ind w:left="3240"/>
      </w:pPr>
      <w:r w:rsidRPr="00276726">
        <w:rPr>
          <w:rFonts w:hint="eastAsia"/>
        </w:rPr>
        <w:t>找最短路径等。</w:t>
      </w:r>
    </w:p>
    <w:p w14:paraId="0DE06C84" w14:textId="0F88441C" w:rsidR="00276726" w:rsidRDefault="00276726" w:rsidP="00276726">
      <w:pPr>
        <w:pStyle w:val="ListParagraph"/>
        <w:numPr>
          <w:ilvl w:val="3"/>
          <w:numId w:val="2"/>
        </w:numPr>
      </w:pPr>
      <w:r w:rsidRPr="00276726">
        <w:rPr>
          <w:rFonts w:hint="eastAsia"/>
        </w:rPr>
        <w:t>图的存储</w:t>
      </w:r>
    </w:p>
    <w:p w14:paraId="79A9A782" w14:textId="7DA6E306" w:rsidR="00276726" w:rsidRDefault="00276726" w:rsidP="00276726">
      <w:pPr>
        <w:pStyle w:val="ListParagraph"/>
        <w:ind w:left="3240"/>
      </w:pPr>
      <w:r w:rsidRPr="00276726">
        <w:rPr>
          <w:rFonts w:hint="eastAsia"/>
        </w:rPr>
        <w:t>邻接矩阵—有向图</w:t>
      </w:r>
    </w:p>
    <w:p w14:paraId="06606388" w14:textId="57ACDCC5" w:rsidR="00276726" w:rsidRDefault="00276726" w:rsidP="00276726">
      <w:pPr>
        <w:pStyle w:val="ListParagraph"/>
        <w:ind w:left="3240"/>
      </w:pPr>
      <w:r w:rsidRPr="00276726">
        <w:rPr>
          <w:rFonts w:hint="eastAsia"/>
        </w:rPr>
        <w:t>设有向图具有</w:t>
      </w:r>
      <w:r w:rsidRPr="00276726">
        <w:rPr>
          <w:rFonts w:hint="eastAsia"/>
        </w:rPr>
        <w:t xml:space="preserve"> n </w:t>
      </w:r>
      <w:r w:rsidRPr="00276726">
        <w:rPr>
          <w:rFonts w:hint="eastAsia"/>
        </w:rPr>
        <w:t>个结点，则用</w:t>
      </w:r>
      <w:r w:rsidRPr="00276726">
        <w:rPr>
          <w:rFonts w:hint="eastAsia"/>
        </w:rPr>
        <w:t xml:space="preserve"> n </w:t>
      </w:r>
      <w:r w:rsidRPr="00276726">
        <w:rPr>
          <w:rFonts w:hint="eastAsia"/>
        </w:rPr>
        <w:t>行</w:t>
      </w:r>
      <w:r w:rsidRPr="00276726">
        <w:rPr>
          <w:rFonts w:hint="eastAsia"/>
        </w:rPr>
        <w:t xml:space="preserve"> n </w:t>
      </w:r>
      <w:r w:rsidRPr="00276726">
        <w:rPr>
          <w:rFonts w:hint="eastAsia"/>
        </w:rPr>
        <w:t>列的布尔矩阵</w:t>
      </w:r>
      <w:r w:rsidRPr="00276726">
        <w:rPr>
          <w:rFonts w:hint="eastAsia"/>
        </w:rPr>
        <w:t xml:space="preserve"> A </w:t>
      </w:r>
      <w:r w:rsidRPr="00276726">
        <w:rPr>
          <w:rFonts w:hint="eastAsia"/>
        </w:rPr>
        <w:t>表示该有向图如果</w:t>
      </w:r>
      <w:r w:rsidRPr="00276726">
        <w:rPr>
          <w:rFonts w:hint="eastAsia"/>
        </w:rPr>
        <w:t xml:space="preserve">i </w:t>
      </w:r>
      <w:r w:rsidRPr="00276726">
        <w:rPr>
          <w:rFonts w:hint="eastAsia"/>
        </w:rPr>
        <w:t>至</w:t>
      </w:r>
      <w:r w:rsidRPr="00276726">
        <w:rPr>
          <w:rFonts w:hint="eastAsia"/>
        </w:rPr>
        <w:t xml:space="preserve"> j </w:t>
      </w:r>
      <w:r w:rsidRPr="00276726">
        <w:rPr>
          <w:rFonts w:hint="eastAsia"/>
        </w:rPr>
        <w:t>有一条有向边</w:t>
      </w:r>
      <w:r w:rsidRPr="00276726">
        <w:rPr>
          <w:rFonts w:hint="eastAsia"/>
        </w:rPr>
        <w:t>, A[i,j]  =  1 ,</w:t>
      </w:r>
      <w:r w:rsidRPr="00276726">
        <w:rPr>
          <w:rFonts w:hint="eastAsia"/>
        </w:rPr>
        <w:t>如果</w:t>
      </w:r>
      <w:r w:rsidRPr="00276726">
        <w:rPr>
          <w:rFonts w:hint="eastAsia"/>
        </w:rPr>
        <w:t xml:space="preserve"> i </w:t>
      </w:r>
      <w:r w:rsidRPr="00276726">
        <w:rPr>
          <w:rFonts w:hint="eastAsia"/>
        </w:rPr>
        <w:t>至</w:t>
      </w:r>
      <w:r w:rsidRPr="00276726">
        <w:rPr>
          <w:rFonts w:hint="eastAsia"/>
        </w:rPr>
        <w:t xml:space="preserve"> j </w:t>
      </w:r>
      <w:r w:rsidRPr="00276726">
        <w:rPr>
          <w:rFonts w:hint="eastAsia"/>
        </w:rPr>
        <w:t>没有一条有向边</w:t>
      </w:r>
      <w:r w:rsidRPr="00276726">
        <w:rPr>
          <w:rFonts w:hint="eastAsia"/>
        </w:rPr>
        <w:t>,A[i,j] = 0</w:t>
      </w:r>
      <w:r>
        <w:rPr>
          <w:rFonts w:hint="eastAsia"/>
        </w:rPr>
        <w:t>。</w:t>
      </w:r>
    </w:p>
    <w:p w14:paraId="1D9E4437" w14:textId="4CB6BF69" w:rsidR="00276726" w:rsidRDefault="00276726" w:rsidP="00276726">
      <w:pPr>
        <w:pStyle w:val="ListParagraph"/>
        <w:ind w:left="3240"/>
      </w:pPr>
    </w:p>
    <w:p w14:paraId="19D9FD06" w14:textId="53781DAA" w:rsidR="004E0682" w:rsidRDefault="004E0682" w:rsidP="00276726">
      <w:pPr>
        <w:pStyle w:val="ListParagraph"/>
        <w:ind w:left="3240"/>
      </w:pPr>
      <w:r w:rsidRPr="004E0682">
        <w:rPr>
          <w:rFonts w:hint="eastAsia"/>
        </w:rPr>
        <w:t>邻接表</w:t>
      </w:r>
    </w:p>
    <w:p w14:paraId="02CAEB86" w14:textId="77777777" w:rsidR="004E0682" w:rsidRPr="004E0682" w:rsidRDefault="004E0682" w:rsidP="004E0682">
      <w:pPr>
        <w:pStyle w:val="ListParagraph"/>
        <w:ind w:left="3240"/>
      </w:pPr>
      <w:r w:rsidRPr="004E0682">
        <w:rPr>
          <w:rFonts w:hint="eastAsia"/>
        </w:rPr>
        <w:t>设有向图或无向图具有</w:t>
      </w:r>
      <w:r w:rsidRPr="004E0682">
        <w:rPr>
          <w:rFonts w:hint="eastAsia"/>
        </w:rPr>
        <w:t xml:space="preserve"> n </w:t>
      </w:r>
      <w:r w:rsidRPr="004E0682">
        <w:rPr>
          <w:rFonts w:hint="eastAsia"/>
        </w:rPr>
        <w:t>个结点，则用结点表、边表表示该有向图或无向图。</w:t>
      </w:r>
    </w:p>
    <w:p w14:paraId="3DBA2A01" w14:textId="77777777" w:rsidR="004E0682" w:rsidRPr="004E0682" w:rsidRDefault="004E0682" w:rsidP="004E0682">
      <w:pPr>
        <w:pStyle w:val="ListParagraph"/>
        <w:ind w:left="3240"/>
      </w:pPr>
      <w:r w:rsidRPr="004E0682">
        <w:rPr>
          <w:rFonts w:hint="eastAsia"/>
        </w:rPr>
        <w:t>结点表：用数组或单链表的形式存放所有的结点值。如果结点数</w:t>
      </w:r>
      <w:r w:rsidRPr="004E0682">
        <w:rPr>
          <w:rFonts w:hint="eastAsia"/>
        </w:rPr>
        <w:t>n</w:t>
      </w:r>
      <w:r w:rsidRPr="004E0682">
        <w:rPr>
          <w:rFonts w:hint="eastAsia"/>
        </w:rPr>
        <w:t>已知，则采用数组形式，否则应采用单链表的形式。</w:t>
      </w:r>
    </w:p>
    <w:p w14:paraId="4216DD6C" w14:textId="29EA4D4A" w:rsidR="004E0682" w:rsidRDefault="004E0682" w:rsidP="004E0682">
      <w:pPr>
        <w:pStyle w:val="ListParagraph"/>
        <w:ind w:left="3240"/>
      </w:pPr>
      <w:r w:rsidRPr="004E0682">
        <w:rPr>
          <w:rFonts w:hint="eastAsia"/>
        </w:rPr>
        <w:lastRenderedPageBreak/>
        <w:t>边表（边结点表）：每条边用一个结点进行表示。同一个结点出发的所有的边形成它的边结点单链表。</w:t>
      </w:r>
    </w:p>
    <w:p w14:paraId="11C9F710" w14:textId="77777777" w:rsidR="00276726" w:rsidRDefault="00276726" w:rsidP="00276726">
      <w:pPr>
        <w:pStyle w:val="ListParagraph"/>
        <w:ind w:left="3240"/>
      </w:pPr>
    </w:p>
    <w:p w14:paraId="0481C14E" w14:textId="7C25A04A" w:rsidR="00276726" w:rsidRDefault="006F1B79" w:rsidP="00276726">
      <w:pPr>
        <w:pStyle w:val="ListParagraph"/>
        <w:numPr>
          <w:ilvl w:val="3"/>
          <w:numId w:val="2"/>
        </w:numPr>
      </w:pPr>
      <w:r>
        <w:rPr>
          <w:rFonts w:hint="eastAsia"/>
        </w:rPr>
        <w:t>图的遍历</w:t>
      </w:r>
    </w:p>
    <w:p w14:paraId="4A831F7B" w14:textId="7507FE30" w:rsidR="006F1B79" w:rsidRDefault="006F1B79" w:rsidP="006F1B79">
      <w:pPr>
        <w:pStyle w:val="ListParagraph"/>
        <w:ind w:left="3240"/>
      </w:pPr>
      <w:r w:rsidRPr="006F1B79">
        <w:rPr>
          <w:rFonts w:hint="eastAsia"/>
        </w:rPr>
        <w:t>深度优先搜索</w:t>
      </w:r>
      <w:r w:rsidR="00035700">
        <w:rPr>
          <w:rFonts w:hint="eastAsia"/>
        </w:rPr>
        <w:t xml:space="preserve"> </w:t>
      </w:r>
      <w:r w:rsidR="00035700">
        <w:t>DFS</w:t>
      </w:r>
    </w:p>
    <w:p w14:paraId="1D229FAB" w14:textId="77777777" w:rsidR="006F1B79" w:rsidRPr="006F1B79" w:rsidRDefault="006F1B79" w:rsidP="006F1B79">
      <w:pPr>
        <w:pStyle w:val="ListParagraph"/>
        <w:ind w:left="3240"/>
      </w:pPr>
      <w:r w:rsidRPr="006F1B79">
        <w:rPr>
          <w:rFonts w:hint="eastAsia"/>
        </w:rPr>
        <w:t>选中第一个被访问的顶点；</w:t>
      </w:r>
    </w:p>
    <w:p w14:paraId="54543278" w14:textId="4A3F0C7D" w:rsidR="006F1B79" w:rsidRPr="006F1B79" w:rsidRDefault="006F1B79" w:rsidP="006F1B79">
      <w:pPr>
        <w:pStyle w:val="ListParagraph"/>
        <w:ind w:left="3240"/>
      </w:pPr>
      <w:r w:rsidRPr="006F1B79">
        <w:rPr>
          <w:rFonts w:hint="eastAsia"/>
        </w:rPr>
        <w:t>对顶点作已访问过的标志；</w:t>
      </w:r>
    </w:p>
    <w:p w14:paraId="3D210D25" w14:textId="7051FE32" w:rsidR="006F1B79" w:rsidRPr="006F1B79" w:rsidRDefault="006F1B79" w:rsidP="006F1B79">
      <w:pPr>
        <w:pStyle w:val="ListParagraph"/>
        <w:ind w:left="3240"/>
      </w:pPr>
      <w:r w:rsidRPr="006F1B79">
        <w:rPr>
          <w:rFonts w:hint="eastAsia"/>
        </w:rPr>
        <w:t>依次从顶点的未被访问过的第一个、第二个、第三个……</w:t>
      </w:r>
      <w:r w:rsidRPr="006F1B79">
        <w:rPr>
          <w:rFonts w:hint="eastAsia"/>
        </w:rPr>
        <w:t xml:space="preserve"> </w:t>
      </w:r>
      <w:r w:rsidRPr="006F1B79">
        <w:rPr>
          <w:rFonts w:hint="eastAsia"/>
        </w:rPr>
        <w:t>邻接顶点出发，进行深度优先搜索；</w:t>
      </w:r>
    </w:p>
    <w:p w14:paraId="38021F55" w14:textId="3663A4B1" w:rsidR="006F1B79" w:rsidRPr="006F1B79" w:rsidRDefault="006F1B79" w:rsidP="006F1B79">
      <w:pPr>
        <w:pStyle w:val="ListParagraph"/>
        <w:ind w:left="3240"/>
      </w:pPr>
      <w:r w:rsidRPr="006F1B79">
        <w:rPr>
          <w:rFonts w:hint="eastAsia"/>
        </w:rPr>
        <w:t>如果还有顶点未被访问，则选中一个起始顶点，转向</w:t>
      </w:r>
      <w:r w:rsidRPr="006F1B79">
        <w:rPr>
          <w:rFonts w:hint="eastAsia"/>
        </w:rPr>
        <w:t>2</w:t>
      </w:r>
      <w:r w:rsidRPr="006F1B79">
        <w:rPr>
          <w:rFonts w:hint="eastAsia"/>
        </w:rPr>
        <w:t>；</w:t>
      </w:r>
    </w:p>
    <w:p w14:paraId="2399B1A4" w14:textId="6B2D6573" w:rsidR="006F1B79" w:rsidRDefault="006F1B79" w:rsidP="006F1B79">
      <w:pPr>
        <w:pStyle w:val="ListParagraph"/>
        <w:ind w:left="3240"/>
      </w:pPr>
      <w:r w:rsidRPr="006F1B79">
        <w:rPr>
          <w:rFonts w:hint="eastAsia"/>
        </w:rPr>
        <w:t>所有的顶点都被访问到，则结束。</w:t>
      </w:r>
    </w:p>
    <w:p w14:paraId="4799E483" w14:textId="75E0599E" w:rsidR="00035700" w:rsidRDefault="00035700" w:rsidP="006F1B79">
      <w:pPr>
        <w:pStyle w:val="ListParagraph"/>
        <w:ind w:left="3240"/>
      </w:pPr>
    </w:p>
    <w:p w14:paraId="3ADAEF0C" w14:textId="4EAF631C" w:rsidR="00035700" w:rsidRDefault="00035700" w:rsidP="006F1B79">
      <w:pPr>
        <w:pStyle w:val="ListParagraph"/>
        <w:ind w:left="3240"/>
      </w:pPr>
      <w:r w:rsidRPr="00035700">
        <w:rPr>
          <w:rFonts w:hint="eastAsia"/>
        </w:rPr>
        <w:t>广度优先搜索</w:t>
      </w:r>
      <w:r>
        <w:rPr>
          <w:rFonts w:hint="eastAsia"/>
        </w:rPr>
        <w:t xml:space="preserve"> </w:t>
      </w:r>
      <w:r>
        <w:t>BFS</w:t>
      </w:r>
    </w:p>
    <w:p w14:paraId="150D2E10" w14:textId="3B5E03BB" w:rsidR="00035700" w:rsidRPr="00035700" w:rsidRDefault="00035700" w:rsidP="00035700">
      <w:pPr>
        <w:pStyle w:val="ListParagraph"/>
        <w:ind w:left="3240"/>
      </w:pPr>
      <w:r w:rsidRPr="00035700">
        <w:rPr>
          <w:rFonts w:hint="eastAsia"/>
        </w:rPr>
        <w:t>选中第一个被访问的顶点；</w:t>
      </w:r>
    </w:p>
    <w:p w14:paraId="35ACDF79" w14:textId="4C10BC82" w:rsidR="00035700" w:rsidRPr="00035700" w:rsidRDefault="00035700" w:rsidP="00035700">
      <w:pPr>
        <w:pStyle w:val="ListParagraph"/>
        <w:ind w:left="3240"/>
      </w:pPr>
      <w:r w:rsidRPr="00035700">
        <w:rPr>
          <w:rFonts w:hint="eastAsia"/>
        </w:rPr>
        <w:t>对顶点作已访问过的标志；</w:t>
      </w:r>
    </w:p>
    <w:p w14:paraId="4405FF9F" w14:textId="18DD8C0D" w:rsidR="00035700" w:rsidRPr="00035700" w:rsidRDefault="00035700" w:rsidP="00035700">
      <w:pPr>
        <w:pStyle w:val="ListParagraph"/>
        <w:ind w:left="3240"/>
      </w:pPr>
      <w:r w:rsidRPr="00035700">
        <w:rPr>
          <w:rFonts w:hint="eastAsia"/>
        </w:rPr>
        <w:t>依次访问已访问顶点的未被访问过的第一个、第二个、第三个……第</w:t>
      </w:r>
      <w:r w:rsidRPr="00035700">
        <w:rPr>
          <w:rFonts w:hint="eastAsia"/>
        </w:rPr>
        <w:t xml:space="preserve"> m </w:t>
      </w:r>
      <w:r w:rsidRPr="00035700">
        <w:rPr>
          <w:rFonts w:hint="eastAsia"/>
        </w:rPr>
        <w:t>个邻接顶点</w:t>
      </w:r>
      <w:r w:rsidRPr="00035700">
        <w:rPr>
          <w:rFonts w:hint="eastAsia"/>
        </w:rPr>
        <w:t xml:space="preserve"> W1 </w:t>
      </w:r>
      <w:r w:rsidRPr="00035700">
        <w:rPr>
          <w:rFonts w:hint="eastAsia"/>
        </w:rPr>
        <w:t>、</w:t>
      </w:r>
      <w:r w:rsidRPr="00035700">
        <w:rPr>
          <w:rFonts w:hint="eastAsia"/>
        </w:rPr>
        <w:t>W2</w:t>
      </w:r>
      <w:r w:rsidRPr="00035700">
        <w:rPr>
          <w:rFonts w:hint="eastAsia"/>
        </w:rPr>
        <w:t>、</w:t>
      </w:r>
      <w:r w:rsidRPr="00035700">
        <w:rPr>
          <w:rFonts w:hint="eastAsia"/>
        </w:rPr>
        <w:t>W3</w:t>
      </w:r>
      <w:r w:rsidRPr="00035700">
        <w:rPr>
          <w:rFonts w:hint="eastAsia"/>
        </w:rPr>
        <w:t>……</w:t>
      </w:r>
      <w:r w:rsidRPr="00035700">
        <w:rPr>
          <w:rFonts w:hint="eastAsia"/>
        </w:rPr>
        <w:t xml:space="preserve"> Wm </w:t>
      </w:r>
      <w:r w:rsidRPr="00035700">
        <w:rPr>
          <w:rFonts w:hint="eastAsia"/>
        </w:rPr>
        <w:t>，进行访问且进行标记，转向</w:t>
      </w:r>
      <w:r w:rsidRPr="00035700">
        <w:rPr>
          <w:rFonts w:hint="eastAsia"/>
        </w:rPr>
        <w:t>3</w:t>
      </w:r>
      <w:r w:rsidRPr="00035700">
        <w:rPr>
          <w:rFonts w:hint="eastAsia"/>
        </w:rPr>
        <w:t>；</w:t>
      </w:r>
    </w:p>
    <w:p w14:paraId="352C485C" w14:textId="27EEFDF7" w:rsidR="00035700" w:rsidRPr="00035700" w:rsidRDefault="00035700" w:rsidP="00035700">
      <w:pPr>
        <w:pStyle w:val="ListParagraph"/>
        <w:ind w:left="3240"/>
      </w:pPr>
      <w:r w:rsidRPr="00035700">
        <w:rPr>
          <w:rFonts w:hint="eastAsia"/>
        </w:rPr>
        <w:t>如果还有顶点未被访问，则选中一个起始顶点，转向</w:t>
      </w:r>
      <w:r w:rsidRPr="00035700">
        <w:rPr>
          <w:rFonts w:hint="eastAsia"/>
        </w:rPr>
        <w:t>2</w:t>
      </w:r>
      <w:r w:rsidRPr="00035700">
        <w:rPr>
          <w:rFonts w:hint="eastAsia"/>
        </w:rPr>
        <w:t>；</w:t>
      </w:r>
    </w:p>
    <w:p w14:paraId="397A03C3" w14:textId="7092CB2F" w:rsidR="00035700" w:rsidRDefault="00035700" w:rsidP="00035700">
      <w:pPr>
        <w:pStyle w:val="ListParagraph"/>
        <w:ind w:left="3240"/>
      </w:pPr>
      <w:r w:rsidRPr="00035700">
        <w:rPr>
          <w:rFonts w:hint="eastAsia"/>
        </w:rPr>
        <w:t>所有的顶点都被访问到，则结束。</w:t>
      </w:r>
    </w:p>
    <w:p w14:paraId="2969B56F" w14:textId="69D4AD58" w:rsidR="006F1B79" w:rsidRDefault="00035700" w:rsidP="00276726">
      <w:pPr>
        <w:pStyle w:val="ListParagraph"/>
        <w:numPr>
          <w:ilvl w:val="3"/>
          <w:numId w:val="2"/>
        </w:numPr>
      </w:pPr>
      <w:r>
        <w:rPr>
          <w:rFonts w:hint="eastAsia"/>
        </w:rPr>
        <w:t>拓扑排序</w:t>
      </w:r>
    </w:p>
    <w:p w14:paraId="1F0AE6DC" w14:textId="737DE2A5" w:rsidR="00035700" w:rsidRPr="0019267B" w:rsidRDefault="00035700" w:rsidP="00035700">
      <w:pPr>
        <w:pStyle w:val="ListParagraph"/>
        <w:ind w:left="3240"/>
      </w:pPr>
      <w:r w:rsidRPr="00035700">
        <w:rPr>
          <w:rFonts w:hint="eastAsia"/>
        </w:rPr>
        <w:t>设</w:t>
      </w:r>
      <w:r w:rsidRPr="00035700">
        <w:rPr>
          <w:rFonts w:hint="eastAsia"/>
        </w:rPr>
        <w:t>G=</w:t>
      </w:r>
      <w:r w:rsidRPr="00035700">
        <w:rPr>
          <w:rFonts w:hint="eastAsia"/>
        </w:rPr>
        <w:t>（</w:t>
      </w:r>
      <w:r w:rsidRPr="00035700">
        <w:rPr>
          <w:rFonts w:hint="eastAsia"/>
        </w:rPr>
        <w:t>V</w:t>
      </w:r>
      <w:r w:rsidRPr="00035700">
        <w:rPr>
          <w:rFonts w:hint="eastAsia"/>
        </w:rPr>
        <w:t>，</w:t>
      </w:r>
      <w:r w:rsidRPr="00035700">
        <w:rPr>
          <w:rFonts w:hint="eastAsia"/>
        </w:rPr>
        <w:t>E</w:t>
      </w:r>
      <w:r w:rsidRPr="00035700">
        <w:rPr>
          <w:rFonts w:hint="eastAsia"/>
        </w:rPr>
        <w:t>）是一个具有</w:t>
      </w:r>
      <w:r w:rsidRPr="00035700">
        <w:rPr>
          <w:rFonts w:hint="eastAsia"/>
        </w:rPr>
        <w:t>n</w:t>
      </w:r>
      <w:r w:rsidRPr="00035700">
        <w:rPr>
          <w:rFonts w:hint="eastAsia"/>
        </w:rPr>
        <w:t>个顶点的有向无环图。</w:t>
      </w:r>
      <w:r w:rsidRPr="00035700">
        <w:rPr>
          <w:rFonts w:hint="eastAsia"/>
        </w:rPr>
        <w:t>V</w:t>
      </w:r>
      <w:r w:rsidRPr="00035700">
        <w:rPr>
          <w:rFonts w:hint="eastAsia"/>
        </w:rPr>
        <w:t>中的顶点序列</w:t>
      </w:r>
      <w:r w:rsidRPr="00035700">
        <w:rPr>
          <w:rFonts w:hint="eastAsia"/>
        </w:rPr>
        <w:t>V1</w:t>
      </w:r>
      <w:r w:rsidRPr="00035700">
        <w:rPr>
          <w:rFonts w:hint="eastAsia"/>
        </w:rPr>
        <w:t>，</w:t>
      </w:r>
      <w:r w:rsidRPr="00035700">
        <w:rPr>
          <w:rFonts w:hint="eastAsia"/>
        </w:rPr>
        <w:t>V2</w:t>
      </w:r>
      <w:r w:rsidRPr="00035700">
        <w:rPr>
          <w:rFonts w:hint="eastAsia"/>
        </w:rPr>
        <w:t>，…，</w:t>
      </w:r>
      <w:r w:rsidRPr="00035700">
        <w:rPr>
          <w:rFonts w:hint="eastAsia"/>
        </w:rPr>
        <w:t>Vn</w:t>
      </w:r>
      <w:r w:rsidRPr="00035700">
        <w:rPr>
          <w:rFonts w:hint="eastAsia"/>
        </w:rPr>
        <w:t>称为一个拓扑序列，当且仅当该序列满足下列条件：若在</w:t>
      </w:r>
      <w:r w:rsidRPr="00035700">
        <w:rPr>
          <w:rFonts w:hint="eastAsia"/>
        </w:rPr>
        <w:t>G</w:t>
      </w:r>
      <w:r w:rsidRPr="00035700">
        <w:rPr>
          <w:rFonts w:hint="eastAsia"/>
        </w:rPr>
        <w:t>中，从</w:t>
      </w:r>
      <w:r w:rsidRPr="00035700">
        <w:rPr>
          <w:rFonts w:hint="eastAsia"/>
        </w:rPr>
        <w:t>Vi</w:t>
      </w:r>
      <w:r w:rsidRPr="00035700">
        <w:rPr>
          <w:rFonts w:hint="eastAsia"/>
        </w:rPr>
        <w:t>到</w:t>
      </w:r>
      <w:r w:rsidRPr="00035700">
        <w:rPr>
          <w:rFonts w:hint="eastAsia"/>
        </w:rPr>
        <w:t>Vj</w:t>
      </w:r>
      <w:r w:rsidRPr="00035700">
        <w:rPr>
          <w:rFonts w:hint="eastAsia"/>
        </w:rPr>
        <w:t>有一条路径，则序列中</w:t>
      </w:r>
      <w:r w:rsidRPr="00035700">
        <w:rPr>
          <w:rFonts w:hint="eastAsia"/>
        </w:rPr>
        <w:t>Vi</w:t>
      </w:r>
      <w:r w:rsidRPr="00035700">
        <w:rPr>
          <w:rFonts w:hint="eastAsia"/>
        </w:rPr>
        <w:t>必须排在</w:t>
      </w:r>
      <w:r w:rsidRPr="00035700">
        <w:rPr>
          <w:rFonts w:hint="eastAsia"/>
        </w:rPr>
        <w:t>Vj</w:t>
      </w:r>
      <w:r w:rsidRPr="00035700">
        <w:rPr>
          <w:rFonts w:hint="eastAsia"/>
        </w:rPr>
        <w:t>的前面。</w:t>
      </w:r>
    </w:p>
    <w:p w14:paraId="680A0FF0" w14:textId="77777777" w:rsidR="007C2244" w:rsidRDefault="002D1DBC" w:rsidP="00CF739F">
      <w:pPr>
        <w:pStyle w:val="ListParagraph"/>
        <w:numPr>
          <w:ilvl w:val="0"/>
          <w:numId w:val="2"/>
        </w:numPr>
      </w:pPr>
      <w:r>
        <w:rPr>
          <w:rFonts w:hint="eastAsia"/>
        </w:rPr>
        <w:t>实验项目</w:t>
      </w:r>
    </w:p>
    <w:p w14:paraId="65126751" w14:textId="77777777" w:rsidR="0066610E" w:rsidRDefault="002D1DBC" w:rsidP="00E9214C">
      <w:pPr>
        <w:pStyle w:val="ListParagraph"/>
        <w:numPr>
          <w:ilvl w:val="1"/>
          <w:numId w:val="2"/>
        </w:numPr>
      </w:pPr>
      <w:r>
        <w:rPr>
          <w:rFonts w:hint="eastAsia"/>
        </w:rPr>
        <w:t>分析</w:t>
      </w:r>
    </w:p>
    <w:p w14:paraId="1C61BCDC" w14:textId="12DDA69E" w:rsidR="00066F70" w:rsidRDefault="008943C1" w:rsidP="00066F70">
      <w:pPr>
        <w:pStyle w:val="ListParagraph"/>
        <w:numPr>
          <w:ilvl w:val="2"/>
          <w:numId w:val="2"/>
        </w:numPr>
      </w:pPr>
      <w:r>
        <w:rPr>
          <w:rFonts w:hint="eastAsia"/>
        </w:rPr>
        <w:t>每个学生的所需要修的课程可以表示为一个有向图，这个有向图存在拓扑排序。</w:t>
      </w:r>
    </w:p>
    <w:p w14:paraId="5C4DBA56" w14:textId="66CA028F" w:rsidR="008943C1" w:rsidRDefault="008943C1" w:rsidP="00066F70">
      <w:pPr>
        <w:pStyle w:val="ListParagraph"/>
        <w:numPr>
          <w:ilvl w:val="2"/>
          <w:numId w:val="2"/>
        </w:numPr>
      </w:pPr>
      <w:r>
        <w:rPr>
          <w:rFonts w:hint="eastAsia"/>
        </w:rPr>
        <w:t>为了得到修完所有课程的最短的学期数，我们可以利用已有的拓扑排序来对这个有向图进行一个拓扑序列的输出。</w:t>
      </w:r>
    </w:p>
    <w:p w14:paraId="6ED12394" w14:textId="05038477" w:rsidR="008943C1" w:rsidRDefault="008943C1" w:rsidP="00066F70">
      <w:pPr>
        <w:pStyle w:val="ListParagraph"/>
        <w:numPr>
          <w:ilvl w:val="2"/>
          <w:numId w:val="2"/>
        </w:numPr>
      </w:pPr>
      <w:r>
        <w:rPr>
          <w:rFonts w:hint="eastAsia"/>
        </w:rPr>
        <w:t>由于每个学生每学期所修的课程没有限制，所以我们可以将这个拓扑序列的输出不一个个输出的，而是每次将所有没有前驱的结点进行输出，然后在将学期数加一。</w:t>
      </w:r>
    </w:p>
    <w:p w14:paraId="11240C4B" w14:textId="77777777" w:rsidR="009E14AA" w:rsidRDefault="002D1DBC" w:rsidP="003F145E">
      <w:pPr>
        <w:pStyle w:val="ListParagraph"/>
        <w:numPr>
          <w:ilvl w:val="1"/>
          <w:numId w:val="2"/>
        </w:numPr>
      </w:pPr>
      <w:r>
        <w:rPr>
          <w:rFonts w:hint="eastAsia"/>
        </w:rPr>
        <w:t>方案</w:t>
      </w:r>
    </w:p>
    <w:p w14:paraId="4C2955B6" w14:textId="1EA94B8F" w:rsidR="00EC5BF1" w:rsidRDefault="00EC5BF1" w:rsidP="000C5785">
      <w:pPr>
        <w:pStyle w:val="ListParagraph"/>
        <w:numPr>
          <w:ilvl w:val="2"/>
          <w:numId w:val="2"/>
        </w:numPr>
      </w:pPr>
      <w:r>
        <w:rPr>
          <w:rFonts w:hint="eastAsia"/>
        </w:rPr>
        <w:t>构造基础的图类</w:t>
      </w:r>
    </w:p>
    <w:p w14:paraId="169AD920" w14:textId="1FC10D56" w:rsidR="00E61F03" w:rsidRDefault="008943C1" w:rsidP="000C5785">
      <w:pPr>
        <w:pStyle w:val="ListParagraph"/>
        <w:numPr>
          <w:ilvl w:val="2"/>
          <w:numId w:val="2"/>
        </w:numPr>
      </w:pPr>
      <w:r>
        <w:rPr>
          <w:rFonts w:hint="eastAsia"/>
        </w:rPr>
        <w:t>构造由邻接表实现的有向图类</w:t>
      </w:r>
    </w:p>
    <w:p w14:paraId="21C9B601" w14:textId="2037658A" w:rsidR="008943C1" w:rsidRDefault="008943C1" w:rsidP="000C5785">
      <w:pPr>
        <w:pStyle w:val="ListParagraph"/>
        <w:numPr>
          <w:ilvl w:val="2"/>
          <w:numId w:val="2"/>
        </w:numPr>
      </w:pPr>
      <w:r>
        <w:rPr>
          <w:rFonts w:hint="eastAsia"/>
        </w:rPr>
        <w:t>实现有向图类的拓扑排序的方法</w:t>
      </w:r>
    </w:p>
    <w:p w14:paraId="083F1FF3" w14:textId="55494DA4" w:rsidR="008943C1" w:rsidRDefault="008943C1" w:rsidP="000C5785">
      <w:pPr>
        <w:pStyle w:val="ListParagraph"/>
        <w:numPr>
          <w:ilvl w:val="2"/>
          <w:numId w:val="2"/>
        </w:numPr>
      </w:pPr>
      <w:r>
        <w:rPr>
          <w:rFonts w:hint="eastAsia"/>
        </w:rPr>
        <w:t>改造拓扑排序的方法从而可以记录</w:t>
      </w:r>
      <w:r w:rsidR="00EC5BF1">
        <w:rPr>
          <w:rFonts w:hint="eastAsia"/>
        </w:rPr>
        <w:t>输出的次数</w:t>
      </w:r>
    </w:p>
    <w:p w14:paraId="783475A0" w14:textId="7F73FD15" w:rsidR="00EC5BF1" w:rsidRPr="00A73709" w:rsidRDefault="00EC5BF1" w:rsidP="000C5785">
      <w:pPr>
        <w:pStyle w:val="ListParagraph"/>
        <w:numPr>
          <w:ilvl w:val="2"/>
          <w:numId w:val="2"/>
        </w:numPr>
      </w:pPr>
      <w:r>
        <w:rPr>
          <w:rFonts w:hint="eastAsia"/>
        </w:rPr>
        <w:t>设计</w:t>
      </w:r>
      <w:r>
        <w:rPr>
          <w:rFonts w:hint="eastAsia"/>
        </w:rPr>
        <w:t>m</w:t>
      </w:r>
      <w:r>
        <w:t>ain</w:t>
      </w:r>
      <w:r>
        <w:rPr>
          <w:rFonts w:hint="eastAsia"/>
        </w:rPr>
        <w:t>函数对该有向图类进行测试</w:t>
      </w:r>
    </w:p>
    <w:p w14:paraId="5F87A872" w14:textId="55DC1E19" w:rsidR="00892143" w:rsidRDefault="00D03C02" w:rsidP="000C5785">
      <w:pPr>
        <w:pStyle w:val="ListParagraph"/>
        <w:numPr>
          <w:ilvl w:val="1"/>
          <w:numId w:val="2"/>
        </w:numPr>
      </w:pPr>
      <w:r>
        <w:rPr>
          <w:rFonts w:hint="eastAsia"/>
        </w:rPr>
        <w:t>测试数据</w:t>
      </w:r>
    </w:p>
    <w:p w14:paraId="4ABAE845"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F6D8D0F"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8C96B2B"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string</w:t>
      </w:r>
      <w:r>
        <w:rPr>
          <w:rFonts w:ascii="Consolas" w:hAnsi="Consolas" w:cs="Consolas"/>
          <w:color w:val="000000"/>
          <w:sz w:val="19"/>
          <w:szCs w:val="19"/>
        </w:rPr>
        <w:t xml:space="preserve"> arr[7] = { </w:t>
      </w:r>
      <w:r>
        <w:rPr>
          <w:rFonts w:ascii="Consolas" w:hAnsi="Consolas" w:cs="Consolas"/>
          <w:color w:val="A31515"/>
          <w:sz w:val="19"/>
          <w:szCs w:val="19"/>
        </w:rPr>
        <w:t>"</w:t>
      </w:r>
      <w:r>
        <w:rPr>
          <w:rFonts w:ascii="Consolas" w:hAnsi="Consolas" w:cs="Consolas"/>
          <w:color w:val="A31515"/>
          <w:sz w:val="19"/>
          <w:szCs w:val="19"/>
        </w:rPr>
        <w:t>数学</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A31515"/>
          <w:sz w:val="19"/>
          <w:szCs w:val="19"/>
        </w:rPr>
        <w:t>程序设计</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A31515"/>
          <w:sz w:val="19"/>
          <w:szCs w:val="19"/>
        </w:rPr>
        <w:t>离散数学</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A31515"/>
          <w:sz w:val="19"/>
          <w:szCs w:val="19"/>
        </w:rPr>
        <w:t>软件工程</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A31515"/>
          <w:sz w:val="19"/>
          <w:szCs w:val="19"/>
        </w:rPr>
        <w:t>数据结构</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A31515"/>
          <w:sz w:val="19"/>
          <w:szCs w:val="19"/>
        </w:rPr>
        <w:t>数据库</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A31515"/>
          <w:sz w:val="19"/>
          <w:szCs w:val="19"/>
        </w:rPr>
        <w:t>编译原理</w:t>
      </w:r>
      <w:r>
        <w:rPr>
          <w:rFonts w:ascii="Consolas" w:hAnsi="Consolas" w:cs="Consolas"/>
          <w:color w:val="A31515"/>
          <w:sz w:val="19"/>
          <w:szCs w:val="19"/>
        </w:rPr>
        <w:t>"</w:t>
      </w:r>
      <w:r>
        <w:rPr>
          <w:rFonts w:ascii="Consolas" w:hAnsi="Consolas" w:cs="Consolas"/>
          <w:color w:val="000000"/>
          <w:sz w:val="19"/>
          <w:szCs w:val="19"/>
        </w:rPr>
        <w:t xml:space="preserve"> };</w:t>
      </w:r>
    </w:p>
    <w:p w14:paraId="522107B1"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adjListGraph</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alg(7, arr);</w:t>
      </w:r>
    </w:p>
    <w:p w14:paraId="5830FE8C"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alg.insert(0, 1, 1);</w:t>
      </w:r>
    </w:p>
    <w:p w14:paraId="6AA21441"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alg.insert(0, 2, 1);</w:t>
      </w:r>
    </w:p>
    <w:p w14:paraId="66EFE1D2"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alg.insert(1, 3, 1);</w:t>
      </w:r>
    </w:p>
    <w:p w14:paraId="1BB717D3"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alg.insert(1, 4, 1);</w:t>
      </w:r>
    </w:p>
    <w:p w14:paraId="5A19A7A8"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alg.insert(1, 5, 1);</w:t>
      </w:r>
    </w:p>
    <w:p w14:paraId="2541C61A"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alg.insert(2, 4, 1);</w:t>
      </w:r>
    </w:p>
    <w:p w14:paraId="6759A6C3"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alg.insert(2, 6, 1);</w:t>
      </w:r>
    </w:p>
    <w:p w14:paraId="755F8671"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alg.insert(4, 5, 1);</w:t>
      </w:r>
    </w:p>
    <w:p w14:paraId="6CB583B3"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alg.insert(4, 6, 1);</w:t>
      </w:r>
    </w:p>
    <w:p w14:paraId="0A8A648A"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alg.insert(5, 3, 1);</w:t>
      </w:r>
    </w:p>
    <w:p w14:paraId="7A3FB502"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alg.topSort();</w:t>
      </w:r>
    </w:p>
    <w:p w14:paraId="790FF460"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p>
    <w:p w14:paraId="741F0161"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484E5D7" w14:textId="77777777" w:rsidR="00C45942" w:rsidRDefault="00C45942" w:rsidP="00C459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787B75B4" w14:textId="28A48624" w:rsidR="000C5785" w:rsidRDefault="000C5785" w:rsidP="008D0A9E">
      <w:pPr>
        <w:ind w:left="1440"/>
      </w:pPr>
    </w:p>
    <w:p w14:paraId="0C366C1B" w14:textId="252A96EE" w:rsidR="00892143" w:rsidRDefault="00892143" w:rsidP="00892143">
      <w:pPr>
        <w:pStyle w:val="ListParagraph"/>
        <w:numPr>
          <w:ilvl w:val="1"/>
          <w:numId w:val="2"/>
        </w:numPr>
      </w:pPr>
      <w:r>
        <w:rPr>
          <w:rFonts w:hint="eastAsia"/>
        </w:rPr>
        <w:t>出错情况</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41"/>
        <w:gridCol w:w="716"/>
        <w:gridCol w:w="5399"/>
        <w:gridCol w:w="847"/>
        <w:gridCol w:w="541"/>
        <w:gridCol w:w="1398"/>
      </w:tblGrid>
      <w:tr w:rsidR="00C45942" w14:paraId="5F3C36BC" w14:textId="77777777" w:rsidTr="003F4C6C">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10C47D9E"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5D13C261"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A14F4FA"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710710AE"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3717D8B3"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28E11DAD"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C45942" w14:paraId="07A2EB63" w14:textId="77777777" w:rsidTr="003F4C6C">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0CAFAD"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15BC5079"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C4430</w:t>
            </w:r>
          </w:p>
        </w:tc>
        <w:tc>
          <w:tcPr>
            <w:tcW w:w="0" w:type="auto"/>
            <w:tcBorders>
              <w:top w:val="single" w:sz="4" w:space="0" w:color="7F7F7F"/>
              <w:left w:val="single" w:sz="4" w:space="0" w:color="7F7F7F"/>
              <w:bottom w:val="single" w:sz="4" w:space="0" w:color="7F7F7F"/>
              <w:right w:val="single" w:sz="4" w:space="0" w:color="7F7F7F"/>
            </w:tcBorders>
            <w:vAlign w:val="center"/>
          </w:tcPr>
          <w:p w14:paraId="7467F683"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missing type specifier - int assumed. Note: C++ does not support default-int</w:t>
            </w:r>
          </w:p>
        </w:tc>
        <w:tc>
          <w:tcPr>
            <w:tcW w:w="0" w:type="auto"/>
            <w:tcBorders>
              <w:top w:val="single" w:sz="4" w:space="0" w:color="7F7F7F"/>
              <w:left w:val="single" w:sz="4" w:space="0" w:color="7F7F7F"/>
              <w:bottom w:val="single" w:sz="4" w:space="0" w:color="7F7F7F"/>
              <w:right w:val="single" w:sz="4" w:space="0" w:color="7F7F7F"/>
            </w:tcBorders>
            <w:vAlign w:val="center"/>
          </w:tcPr>
          <w:p w14:paraId="53690782"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TopSort</w:t>
            </w:r>
          </w:p>
        </w:tc>
        <w:tc>
          <w:tcPr>
            <w:tcW w:w="0" w:type="auto"/>
            <w:tcBorders>
              <w:top w:val="single" w:sz="4" w:space="0" w:color="7F7F7F"/>
              <w:left w:val="single" w:sz="4" w:space="0" w:color="7F7F7F"/>
              <w:bottom w:val="single" w:sz="4" w:space="0" w:color="7F7F7F"/>
              <w:right w:val="single" w:sz="4" w:space="0" w:color="7F7F7F"/>
            </w:tcBorders>
            <w:vAlign w:val="center"/>
          </w:tcPr>
          <w:p w14:paraId="7F51F33E"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12</w:t>
            </w:r>
          </w:p>
        </w:tc>
        <w:tc>
          <w:tcPr>
            <w:tcW w:w="0" w:type="auto"/>
            <w:tcBorders>
              <w:top w:val="single" w:sz="4" w:space="0" w:color="7F7F7F"/>
              <w:left w:val="single" w:sz="4" w:space="0" w:color="7F7F7F"/>
              <w:bottom w:val="single" w:sz="4" w:space="0" w:color="7F7F7F"/>
              <w:right w:val="single" w:sz="4" w:space="0" w:color="7F7F7F"/>
            </w:tcBorders>
            <w:vAlign w:val="center"/>
          </w:tcPr>
          <w:p w14:paraId="05ED9CBE" w14:textId="77777777" w:rsidR="00C45942" w:rsidRDefault="00C45942" w:rsidP="003F4C6C">
            <w:pPr>
              <w:autoSpaceDE w:val="0"/>
              <w:autoSpaceDN w:val="0"/>
              <w:adjustRightInd w:val="0"/>
              <w:spacing w:after="0" w:line="240" w:lineRule="auto"/>
              <w:rPr>
                <w:rFonts w:ascii="Segoe UI" w:hAnsi="Segoe UI" w:cs="Segoe UI"/>
                <w:sz w:val="18"/>
                <w:szCs w:val="18"/>
              </w:rPr>
            </w:pPr>
          </w:p>
        </w:tc>
      </w:tr>
      <w:tr w:rsidR="00C45942" w14:paraId="5E89A89A" w14:textId="77777777" w:rsidTr="003F4C6C">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102CD796"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235745D3"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C2065</w:t>
            </w:r>
          </w:p>
        </w:tc>
        <w:tc>
          <w:tcPr>
            <w:tcW w:w="0" w:type="auto"/>
            <w:tcBorders>
              <w:top w:val="single" w:sz="4" w:space="0" w:color="7F7F7F"/>
              <w:left w:val="single" w:sz="4" w:space="0" w:color="7F7F7F"/>
              <w:bottom w:val="single" w:sz="4" w:space="0" w:color="7F7F7F"/>
              <w:right w:val="single" w:sz="4" w:space="0" w:color="7F7F7F"/>
            </w:tcBorders>
            <w:vAlign w:val="center"/>
          </w:tcPr>
          <w:p w14:paraId="661E6932"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'vSize': undeclared identifier</w:t>
            </w:r>
          </w:p>
        </w:tc>
        <w:tc>
          <w:tcPr>
            <w:tcW w:w="0" w:type="auto"/>
            <w:tcBorders>
              <w:top w:val="single" w:sz="4" w:space="0" w:color="7F7F7F"/>
              <w:left w:val="single" w:sz="4" w:space="0" w:color="7F7F7F"/>
              <w:bottom w:val="single" w:sz="4" w:space="0" w:color="7F7F7F"/>
              <w:right w:val="single" w:sz="4" w:space="0" w:color="7F7F7F"/>
            </w:tcBorders>
            <w:vAlign w:val="center"/>
          </w:tcPr>
          <w:p w14:paraId="37B69030"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TopSort</w:t>
            </w:r>
          </w:p>
        </w:tc>
        <w:tc>
          <w:tcPr>
            <w:tcW w:w="0" w:type="auto"/>
            <w:tcBorders>
              <w:top w:val="single" w:sz="4" w:space="0" w:color="7F7F7F"/>
              <w:left w:val="single" w:sz="4" w:space="0" w:color="7F7F7F"/>
              <w:bottom w:val="single" w:sz="4" w:space="0" w:color="7F7F7F"/>
              <w:right w:val="single" w:sz="4" w:space="0" w:color="7F7F7F"/>
            </w:tcBorders>
            <w:vAlign w:val="center"/>
          </w:tcPr>
          <w:p w14:paraId="71C63FED"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13</w:t>
            </w:r>
          </w:p>
        </w:tc>
        <w:tc>
          <w:tcPr>
            <w:tcW w:w="0" w:type="auto"/>
            <w:tcBorders>
              <w:top w:val="single" w:sz="4" w:space="0" w:color="7F7F7F"/>
              <w:left w:val="single" w:sz="4" w:space="0" w:color="7F7F7F"/>
              <w:bottom w:val="single" w:sz="4" w:space="0" w:color="7F7F7F"/>
              <w:right w:val="single" w:sz="4" w:space="0" w:color="7F7F7F"/>
            </w:tcBorders>
            <w:vAlign w:val="center"/>
          </w:tcPr>
          <w:p w14:paraId="5D8F53AB" w14:textId="77777777" w:rsidR="00C45942" w:rsidRDefault="00C45942" w:rsidP="003F4C6C">
            <w:pPr>
              <w:autoSpaceDE w:val="0"/>
              <w:autoSpaceDN w:val="0"/>
              <w:adjustRightInd w:val="0"/>
              <w:spacing w:after="0" w:line="240" w:lineRule="auto"/>
              <w:rPr>
                <w:rFonts w:ascii="Segoe UI" w:hAnsi="Segoe UI" w:cs="Segoe UI"/>
                <w:sz w:val="18"/>
                <w:szCs w:val="18"/>
              </w:rPr>
            </w:pPr>
          </w:p>
        </w:tc>
      </w:tr>
      <w:tr w:rsidR="00C45942" w14:paraId="453D5AE2" w14:textId="77777777" w:rsidTr="003F4C6C">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621601D9"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151BCE0"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C2679</w:t>
            </w:r>
          </w:p>
        </w:tc>
        <w:tc>
          <w:tcPr>
            <w:tcW w:w="0" w:type="auto"/>
            <w:tcBorders>
              <w:top w:val="single" w:sz="4" w:space="0" w:color="7F7F7F"/>
              <w:left w:val="single" w:sz="4" w:space="0" w:color="7F7F7F"/>
              <w:bottom w:val="single" w:sz="4" w:space="0" w:color="7F7F7F"/>
              <w:right w:val="single" w:sz="4" w:space="0" w:color="7F7F7F"/>
            </w:tcBorders>
            <w:vAlign w:val="center"/>
          </w:tcPr>
          <w:p w14:paraId="37C78516"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binary '=': no operator found which takes a right-hand operand of type 'const std::string' (or there is no acceptable conversion)</w:t>
            </w:r>
          </w:p>
        </w:tc>
        <w:tc>
          <w:tcPr>
            <w:tcW w:w="0" w:type="auto"/>
            <w:tcBorders>
              <w:top w:val="single" w:sz="4" w:space="0" w:color="7F7F7F"/>
              <w:left w:val="single" w:sz="4" w:space="0" w:color="7F7F7F"/>
              <w:bottom w:val="single" w:sz="4" w:space="0" w:color="7F7F7F"/>
              <w:right w:val="single" w:sz="4" w:space="0" w:color="7F7F7F"/>
            </w:tcBorders>
            <w:vAlign w:val="center"/>
          </w:tcPr>
          <w:p w14:paraId="7C49812B"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TopSort</w:t>
            </w:r>
          </w:p>
        </w:tc>
        <w:tc>
          <w:tcPr>
            <w:tcW w:w="0" w:type="auto"/>
            <w:tcBorders>
              <w:top w:val="single" w:sz="4" w:space="0" w:color="7F7F7F"/>
              <w:left w:val="single" w:sz="4" w:space="0" w:color="7F7F7F"/>
              <w:bottom w:val="single" w:sz="4" w:space="0" w:color="7F7F7F"/>
              <w:right w:val="single" w:sz="4" w:space="0" w:color="7F7F7F"/>
            </w:tcBorders>
            <w:vAlign w:val="center"/>
          </w:tcPr>
          <w:p w14:paraId="2AED54AB"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17</w:t>
            </w:r>
          </w:p>
        </w:tc>
        <w:tc>
          <w:tcPr>
            <w:tcW w:w="0" w:type="auto"/>
            <w:tcBorders>
              <w:top w:val="single" w:sz="4" w:space="0" w:color="7F7F7F"/>
              <w:left w:val="single" w:sz="4" w:space="0" w:color="7F7F7F"/>
              <w:bottom w:val="single" w:sz="4" w:space="0" w:color="7F7F7F"/>
              <w:right w:val="single" w:sz="4" w:space="0" w:color="7F7F7F"/>
            </w:tcBorders>
            <w:vAlign w:val="center"/>
          </w:tcPr>
          <w:p w14:paraId="6DD5FC4F" w14:textId="77777777" w:rsidR="00C45942" w:rsidRDefault="00C45942" w:rsidP="003F4C6C">
            <w:pPr>
              <w:autoSpaceDE w:val="0"/>
              <w:autoSpaceDN w:val="0"/>
              <w:adjustRightInd w:val="0"/>
              <w:spacing w:after="0" w:line="240" w:lineRule="auto"/>
              <w:rPr>
                <w:rFonts w:ascii="Segoe UI" w:hAnsi="Segoe UI" w:cs="Segoe UI"/>
                <w:sz w:val="18"/>
                <w:szCs w:val="18"/>
              </w:rPr>
            </w:pPr>
          </w:p>
        </w:tc>
      </w:tr>
      <w:tr w:rsidR="00C45942" w14:paraId="0C714C96" w14:textId="77777777" w:rsidTr="003F4C6C">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5DD4776D"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3AF67CF2"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C4430</w:t>
            </w:r>
          </w:p>
        </w:tc>
        <w:tc>
          <w:tcPr>
            <w:tcW w:w="0" w:type="auto"/>
            <w:tcBorders>
              <w:top w:val="single" w:sz="4" w:space="0" w:color="7F7F7F"/>
              <w:left w:val="single" w:sz="4" w:space="0" w:color="7F7F7F"/>
              <w:bottom w:val="single" w:sz="4" w:space="0" w:color="7F7F7F"/>
              <w:right w:val="single" w:sz="4" w:space="0" w:color="7F7F7F"/>
            </w:tcBorders>
            <w:vAlign w:val="center"/>
          </w:tcPr>
          <w:p w14:paraId="1D241C6B"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missing type specifier - int assumed. Note: C++ does not support default-int</w:t>
            </w:r>
          </w:p>
        </w:tc>
        <w:tc>
          <w:tcPr>
            <w:tcW w:w="0" w:type="auto"/>
            <w:tcBorders>
              <w:top w:val="single" w:sz="4" w:space="0" w:color="7F7F7F"/>
              <w:left w:val="single" w:sz="4" w:space="0" w:color="7F7F7F"/>
              <w:bottom w:val="single" w:sz="4" w:space="0" w:color="7F7F7F"/>
              <w:right w:val="single" w:sz="4" w:space="0" w:color="7F7F7F"/>
            </w:tcBorders>
            <w:vAlign w:val="center"/>
          </w:tcPr>
          <w:p w14:paraId="0D62F9CF"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TopSort</w:t>
            </w:r>
          </w:p>
        </w:tc>
        <w:tc>
          <w:tcPr>
            <w:tcW w:w="0" w:type="auto"/>
            <w:tcBorders>
              <w:top w:val="single" w:sz="4" w:space="0" w:color="7F7F7F"/>
              <w:left w:val="single" w:sz="4" w:space="0" w:color="7F7F7F"/>
              <w:bottom w:val="single" w:sz="4" w:space="0" w:color="7F7F7F"/>
              <w:right w:val="single" w:sz="4" w:space="0" w:color="7F7F7F"/>
            </w:tcBorders>
            <w:vAlign w:val="center"/>
          </w:tcPr>
          <w:p w14:paraId="291631DF" w14:textId="77777777" w:rsidR="00C45942" w:rsidRDefault="00C45942" w:rsidP="003F4C6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11</w:t>
            </w:r>
          </w:p>
        </w:tc>
        <w:tc>
          <w:tcPr>
            <w:tcW w:w="0" w:type="auto"/>
            <w:tcBorders>
              <w:top w:val="single" w:sz="4" w:space="0" w:color="7F7F7F"/>
              <w:left w:val="single" w:sz="4" w:space="0" w:color="7F7F7F"/>
              <w:bottom w:val="single" w:sz="4" w:space="0" w:color="7F7F7F"/>
              <w:right w:val="single" w:sz="4" w:space="0" w:color="7F7F7F"/>
            </w:tcBorders>
            <w:vAlign w:val="center"/>
          </w:tcPr>
          <w:p w14:paraId="53841047" w14:textId="77777777" w:rsidR="00C45942" w:rsidRDefault="00C45942" w:rsidP="003F4C6C">
            <w:pPr>
              <w:autoSpaceDE w:val="0"/>
              <w:autoSpaceDN w:val="0"/>
              <w:adjustRightInd w:val="0"/>
              <w:spacing w:after="0" w:line="240" w:lineRule="auto"/>
              <w:rPr>
                <w:rFonts w:ascii="Segoe UI" w:hAnsi="Segoe UI" w:cs="Segoe UI"/>
                <w:sz w:val="18"/>
                <w:szCs w:val="18"/>
              </w:rPr>
            </w:pPr>
          </w:p>
        </w:tc>
      </w:tr>
    </w:tbl>
    <w:p w14:paraId="6DECDC02" w14:textId="700F5930" w:rsidR="008D0A9E" w:rsidRDefault="008D0A9E" w:rsidP="008D0A9E">
      <w:pPr>
        <w:pStyle w:val="ListParagraph"/>
        <w:ind w:left="1800"/>
      </w:pPr>
    </w:p>
    <w:p w14:paraId="27A2DD6A" w14:textId="77777777" w:rsidR="00C45942" w:rsidRDefault="00C45942" w:rsidP="00C45942">
      <w:pPr>
        <w:autoSpaceDE w:val="0"/>
        <w:autoSpaceDN w:val="0"/>
        <w:adjustRightInd w:val="0"/>
        <w:spacing w:after="0" w:line="240" w:lineRule="auto"/>
        <w:ind w:left="1800"/>
      </w:pPr>
      <w:r w:rsidRPr="00C05AF3">
        <w:rPr>
          <w:rFonts w:hint="eastAsia"/>
        </w:rPr>
        <w:t>第一个</w:t>
      </w:r>
      <w:r>
        <w:rPr>
          <w:rFonts w:hint="eastAsia"/>
        </w:rPr>
        <w:t>错误产生的原因是</w:t>
      </w:r>
      <w:r>
        <w:rPr>
          <w:rFonts w:hint="eastAsia"/>
        </w:rPr>
        <w:t>g</w:t>
      </w:r>
      <w:r>
        <w:t>raph</w:t>
      </w:r>
      <w:r>
        <w:rPr>
          <w:rFonts w:hint="eastAsia"/>
        </w:rPr>
        <w:t>基类的</w:t>
      </w:r>
      <w:r>
        <w:t>numOfVer</w:t>
      </w:r>
      <w:r>
        <w:rPr>
          <w:rFonts w:hint="eastAsia"/>
        </w:rPr>
        <w:t>和</w:t>
      </w:r>
      <w:r>
        <w:t>numOfEdge</w:t>
      </w:r>
      <w:r>
        <w:rPr>
          <w:rFonts w:hint="eastAsia"/>
        </w:rPr>
        <w:t>两个函数没有显示地声明返回值。</w:t>
      </w:r>
    </w:p>
    <w:p w14:paraId="2E14F40A" w14:textId="77777777" w:rsidR="00C45942" w:rsidRDefault="00C45942" w:rsidP="00C45942">
      <w:pPr>
        <w:autoSpaceDE w:val="0"/>
        <w:autoSpaceDN w:val="0"/>
        <w:adjustRightInd w:val="0"/>
        <w:spacing w:after="0" w:line="240" w:lineRule="auto"/>
        <w:ind w:left="1800"/>
      </w:pPr>
      <w:r>
        <w:rPr>
          <w:rFonts w:hint="eastAsia"/>
        </w:rPr>
        <w:t>第二个错误是由于拼写错误导致的；</w:t>
      </w:r>
    </w:p>
    <w:p w14:paraId="17DD80CC" w14:textId="74E2F6E0" w:rsidR="00C45942" w:rsidRDefault="00C45942" w:rsidP="00C45942">
      <w:pPr>
        <w:pStyle w:val="ListParagraph"/>
        <w:ind w:left="1800"/>
      </w:pPr>
      <w:r>
        <w:rPr>
          <w:rFonts w:hint="eastAsia"/>
        </w:rPr>
        <w:t>第三个错误是由于</w:t>
      </w:r>
      <w:r>
        <w:t>adjListGraph</w:t>
      </w:r>
      <w:r>
        <w:rPr>
          <w:rFonts w:hint="eastAsia"/>
        </w:rPr>
        <w:t>类的构造函数在赋值的时候赋值对象错误导致的。</w:t>
      </w:r>
    </w:p>
    <w:p w14:paraId="21C9DA0F" w14:textId="013792AD" w:rsidR="009916F5" w:rsidRDefault="009916F5" w:rsidP="009916F5">
      <w:pPr>
        <w:pStyle w:val="ListParagraph"/>
        <w:numPr>
          <w:ilvl w:val="1"/>
          <w:numId w:val="2"/>
        </w:numPr>
      </w:pPr>
      <w:r>
        <w:rPr>
          <w:rFonts w:hint="eastAsia"/>
        </w:rPr>
        <w:t>最终结果</w:t>
      </w:r>
    </w:p>
    <w:p w14:paraId="33ACE533" w14:textId="77777777" w:rsidR="00C45942" w:rsidRDefault="00C45942" w:rsidP="00C45942">
      <w:pPr>
        <w:autoSpaceDE w:val="0"/>
        <w:autoSpaceDN w:val="0"/>
        <w:adjustRightInd w:val="0"/>
        <w:spacing w:after="0" w:line="240" w:lineRule="auto"/>
        <w:ind w:left="1800"/>
      </w:pPr>
      <w:r>
        <w:t>Top Sort:</w:t>
      </w:r>
    </w:p>
    <w:p w14:paraId="0AE19C57" w14:textId="77777777" w:rsidR="00C45942" w:rsidRDefault="00C45942" w:rsidP="00C45942">
      <w:pPr>
        <w:autoSpaceDE w:val="0"/>
        <w:autoSpaceDN w:val="0"/>
        <w:adjustRightInd w:val="0"/>
        <w:spacing w:after="0" w:line="240" w:lineRule="auto"/>
        <w:ind w:left="1800"/>
        <w:rPr>
          <w:rFonts w:hint="eastAsia"/>
        </w:rPr>
      </w:pPr>
      <w:r>
        <w:rPr>
          <w:rFonts w:hint="eastAsia"/>
        </w:rPr>
        <w:t xml:space="preserve">1: </w:t>
      </w:r>
      <w:r>
        <w:rPr>
          <w:rFonts w:hint="eastAsia"/>
        </w:rPr>
        <w:t>数学</w:t>
      </w:r>
    </w:p>
    <w:p w14:paraId="0C375BAC" w14:textId="77777777" w:rsidR="00C45942" w:rsidRDefault="00C45942" w:rsidP="00C45942">
      <w:pPr>
        <w:autoSpaceDE w:val="0"/>
        <w:autoSpaceDN w:val="0"/>
        <w:adjustRightInd w:val="0"/>
        <w:spacing w:after="0" w:line="240" w:lineRule="auto"/>
        <w:ind w:left="1800"/>
        <w:rPr>
          <w:rFonts w:hint="eastAsia"/>
        </w:rPr>
      </w:pPr>
      <w:r>
        <w:rPr>
          <w:rFonts w:hint="eastAsia"/>
        </w:rPr>
        <w:t xml:space="preserve">2: </w:t>
      </w:r>
      <w:r>
        <w:rPr>
          <w:rFonts w:hint="eastAsia"/>
        </w:rPr>
        <w:t>程序设计</w:t>
      </w:r>
      <w:r>
        <w:rPr>
          <w:rFonts w:hint="eastAsia"/>
        </w:rPr>
        <w:t xml:space="preserve">     </w:t>
      </w:r>
      <w:r>
        <w:rPr>
          <w:rFonts w:hint="eastAsia"/>
        </w:rPr>
        <w:t>离散数学</w:t>
      </w:r>
    </w:p>
    <w:p w14:paraId="42C49373" w14:textId="77777777" w:rsidR="00C45942" w:rsidRDefault="00C45942" w:rsidP="00C45942">
      <w:pPr>
        <w:autoSpaceDE w:val="0"/>
        <w:autoSpaceDN w:val="0"/>
        <w:adjustRightInd w:val="0"/>
        <w:spacing w:after="0" w:line="240" w:lineRule="auto"/>
        <w:ind w:left="1800"/>
        <w:rPr>
          <w:rFonts w:hint="eastAsia"/>
        </w:rPr>
      </w:pPr>
      <w:r>
        <w:rPr>
          <w:rFonts w:hint="eastAsia"/>
        </w:rPr>
        <w:t xml:space="preserve">3: </w:t>
      </w:r>
      <w:r>
        <w:rPr>
          <w:rFonts w:hint="eastAsia"/>
        </w:rPr>
        <w:t>数据结构</w:t>
      </w:r>
    </w:p>
    <w:p w14:paraId="0A5984F0" w14:textId="77777777" w:rsidR="00C45942" w:rsidRDefault="00C45942" w:rsidP="00C45942">
      <w:pPr>
        <w:autoSpaceDE w:val="0"/>
        <w:autoSpaceDN w:val="0"/>
        <w:adjustRightInd w:val="0"/>
        <w:spacing w:after="0" w:line="240" w:lineRule="auto"/>
        <w:ind w:left="1800"/>
        <w:rPr>
          <w:rFonts w:hint="eastAsia"/>
        </w:rPr>
      </w:pPr>
      <w:r>
        <w:rPr>
          <w:rFonts w:hint="eastAsia"/>
        </w:rPr>
        <w:t xml:space="preserve">4: </w:t>
      </w:r>
      <w:r>
        <w:rPr>
          <w:rFonts w:hint="eastAsia"/>
        </w:rPr>
        <w:t>数据库</w:t>
      </w:r>
      <w:r>
        <w:rPr>
          <w:rFonts w:hint="eastAsia"/>
        </w:rPr>
        <w:t xml:space="preserve">       </w:t>
      </w:r>
      <w:r>
        <w:rPr>
          <w:rFonts w:hint="eastAsia"/>
        </w:rPr>
        <w:t>编译原理</w:t>
      </w:r>
    </w:p>
    <w:p w14:paraId="0547A596" w14:textId="274D9CB8" w:rsidR="00212A87" w:rsidRPr="0063098C" w:rsidRDefault="00C45942" w:rsidP="00C45942">
      <w:pPr>
        <w:autoSpaceDE w:val="0"/>
        <w:autoSpaceDN w:val="0"/>
        <w:adjustRightInd w:val="0"/>
        <w:spacing w:after="0" w:line="240" w:lineRule="auto"/>
        <w:ind w:left="1800"/>
        <w:rPr>
          <w:rFonts w:ascii="Consolas" w:hAnsi="Consolas" w:cs="Consolas"/>
          <w:color w:val="000000"/>
          <w:sz w:val="19"/>
          <w:szCs w:val="19"/>
        </w:rPr>
      </w:pPr>
      <w:r>
        <w:rPr>
          <w:rFonts w:hint="eastAsia"/>
        </w:rPr>
        <w:t xml:space="preserve">5: </w:t>
      </w:r>
      <w:r>
        <w:rPr>
          <w:rFonts w:hint="eastAsia"/>
        </w:rPr>
        <w:t>软件工程</w:t>
      </w:r>
    </w:p>
    <w:p w14:paraId="28A82723" w14:textId="77777777" w:rsidR="002714F4" w:rsidRPr="006E3DFC" w:rsidRDefault="007C2244" w:rsidP="006E3DFC">
      <w:pPr>
        <w:rPr>
          <w:b/>
        </w:rPr>
      </w:pPr>
      <w:r>
        <w:rPr>
          <w:rFonts w:hint="eastAsia"/>
          <w:b/>
        </w:rPr>
        <w:t>三、</w:t>
      </w:r>
      <w:r w:rsidR="002D1DBC" w:rsidRPr="007C2244">
        <w:rPr>
          <w:rFonts w:hint="eastAsia"/>
          <w:b/>
        </w:rPr>
        <w:t>实验小结</w:t>
      </w:r>
    </w:p>
    <w:p w14:paraId="55F233AB" w14:textId="77777777" w:rsidR="007C2244" w:rsidRDefault="002D1DBC" w:rsidP="00631177">
      <w:pPr>
        <w:pStyle w:val="ListParagraph"/>
        <w:numPr>
          <w:ilvl w:val="0"/>
          <w:numId w:val="5"/>
        </w:numPr>
      </w:pPr>
      <w:r>
        <w:rPr>
          <w:rFonts w:hint="eastAsia"/>
        </w:rPr>
        <w:t>重点</w:t>
      </w:r>
      <w:r>
        <w:rPr>
          <w:rFonts w:hint="eastAsia"/>
        </w:rPr>
        <w:t xml:space="preserve"> </w:t>
      </w:r>
    </w:p>
    <w:p w14:paraId="47B50BAD" w14:textId="1DF44059" w:rsidR="00CE5580" w:rsidRDefault="00401D77" w:rsidP="00CE5580">
      <w:pPr>
        <w:pStyle w:val="ListParagraph"/>
        <w:ind w:left="1440"/>
      </w:pPr>
      <w:r>
        <w:rPr>
          <w:rFonts w:hint="eastAsia"/>
        </w:rPr>
        <w:t>图的类的实现以及拓扑排序</w:t>
      </w:r>
      <w:r w:rsidR="00A07F23">
        <w:rPr>
          <w:rFonts w:hint="eastAsia"/>
        </w:rPr>
        <w:t>。</w:t>
      </w:r>
    </w:p>
    <w:p w14:paraId="18E5BAEE" w14:textId="77777777" w:rsidR="0021291A" w:rsidRDefault="002D1DBC" w:rsidP="0021291A">
      <w:pPr>
        <w:pStyle w:val="ListParagraph"/>
        <w:numPr>
          <w:ilvl w:val="0"/>
          <w:numId w:val="5"/>
        </w:numPr>
      </w:pPr>
      <w:r>
        <w:rPr>
          <w:rFonts w:hint="eastAsia"/>
        </w:rPr>
        <w:t>难点</w:t>
      </w:r>
    </w:p>
    <w:p w14:paraId="098592A2" w14:textId="2F6B272C" w:rsidR="00A70EB7" w:rsidRDefault="00401D77" w:rsidP="0021291A">
      <w:pPr>
        <w:pStyle w:val="ListParagraph"/>
        <w:ind w:left="1440"/>
        <w:rPr>
          <w:rFonts w:hint="eastAsia"/>
        </w:rPr>
      </w:pPr>
      <w:r>
        <w:rPr>
          <w:rFonts w:hint="eastAsia"/>
        </w:rPr>
        <w:t>如何</w:t>
      </w:r>
      <w:r w:rsidR="001234EE">
        <w:rPr>
          <w:rFonts w:hint="eastAsia"/>
        </w:rPr>
        <w:t>利用已有的拓扑排序来进行新的拓扑排序的构造，从而将每个学期要学习的课程打印出来，并且所需要的学习的学期时间最短。</w:t>
      </w:r>
    </w:p>
    <w:p w14:paraId="4FD93D66" w14:textId="77777777" w:rsidR="002D1DBC" w:rsidRDefault="002D1DBC" w:rsidP="002714F4">
      <w:pPr>
        <w:pStyle w:val="ListParagraph"/>
        <w:numPr>
          <w:ilvl w:val="0"/>
          <w:numId w:val="5"/>
        </w:numPr>
      </w:pPr>
      <w:r>
        <w:rPr>
          <w:rFonts w:hint="eastAsia"/>
        </w:rPr>
        <w:t>收获</w:t>
      </w:r>
      <w:r w:rsidR="002714F4">
        <w:rPr>
          <w:rFonts w:hint="eastAsia"/>
        </w:rPr>
        <w:t>、</w:t>
      </w:r>
      <w:r>
        <w:rPr>
          <w:rFonts w:hint="eastAsia"/>
        </w:rPr>
        <w:t>体会</w:t>
      </w:r>
    </w:p>
    <w:p w14:paraId="5C155F4C" w14:textId="06A6ABD9" w:rsidR="00627EC3" w:rsidRDefault="001234EE" w:rsidP="007042C4">
      <w:pPr>
        <w:pStyle w:val="ListParagraph"/>
        <w:ind w:left="1440"/>
      </w:pPr>
      <w:r>
        <w:rPr>
          <w:rFonts w:hint="eastAsia"/>
        </w:rPr>
        <w:lastRenderedPageBreak/>
        <w:t>我们在构造新的类以及新的方法的时候可以利用之前已经学习过的类和方法来简化我们的构造的过程。在这次的实验中，我们就利用了已经构造好的有链表实现的队列和已经构造好的拓扑排序来进行新的</w:t>
      </w:r>
      <w:r w:rsidR="000219E1">
        <w:rPr>
          <w:rFonts w:hint="eastAsia"/>
        </w:rPr>
        <w:t>功能的实现</w:t>
      </w:r>
      <w:bookmarkStart w:id="0" w:name="_GoBack"/>
      <w:bookmarkEnd w:id="0"/>
      <w:r>
        <w:rPr>
          <w:rFonts w:hint="eastAsia"/>
        </w:rPr>
        <w:t>。</w:t>
      </w:r>
    </w:p>
    <w:p w14:paraId="08CA8408" w14:textId="4793DCF7" w:rsidR="00093FE2" w:rsidRPr="00631177" w:rsidRDefault="00093FE2" w:rsidP="00093FE2">
      <w:pPr>
        <w:pStyle w:val="ListParagraph"/>
        <w:ind w:left="1440"/>
      </w:pPr>
    </w:p>
    <w:sectPr w:rsidR="00093FE2" w:rsidRPr="00631177" w:rsidSect="002F597B">
      <w:pgSz w:w="11906" w:h="16838"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61A63" w14:textId="77777777" w:rsidR="00A14129" w:rsidRDefault="00A14129" w:rsidP="004C6422">
      <w:pPr>
        <w:spacing w:after="0" w:line="240" w:lineRule="auto"/>
      </w:pPr>
      <w:r>
        <w:separator/>
      </w:r>
    </w:p>
  </w:endnote>
  <w:endnote w:type="continuationSeparator" w:id="0">
    <w:p w14:paraId="3ADA41A1" w14:textId="77777777" w:rsidR="00A14129" w:rsidRDefault="00A14129" w:rsidP="004C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8613F" w14:textId="77777777" w:rsidR="00A14129" w:rsidRDefault="00A14129" w:rsidP="004C6422">
      <w:pPr>
        <w:spacing w:after="0" w:line="240" w:lineRule="auto"/>
      </w:pPr>
      <w:r>
        <w:separator/>
      </w:r>
    </w:p>
  </w:footnote>
  <w:footnote w:type="continuationSeparator" w:id="0">
    <w:p w14:paraId="3FED9C60" w14:textId="77777777" w:rsidR="00A14129" w:rsidRDefault="00A14129" w:rsidP="004C6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A37"/>
    <w:multiLevelType w:val="hybridMultilevel"/>
    <w:tmpl w:val="C11277DE"/>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923F3"/>
    <w:multiLevelType w:val="hybridMultilevel"/>
    <w:tmpl w:val="D054A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EF1747F"/>
    <w:multiLevelType w:val="hybridMultilevel"/>
    <w:tmpl w:val="DA7A3B1C"/>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15:restartNumberingAfterBreak="0">
    <w:nsid w:val="199648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EE52C4"/>
    <w:multiLevelType w:val="hybridMultilevel"/>
    <w:tmpl w:val="6F80EB0C"/>
    <w:lvl w:ilvl="0" w:tplc="04090011">
      <w:start w:val="1"/>
      <w:numFmt w:val="decimal"/>
      <w:lvlText w:val="%1)"/>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E9733E8"/>
    <w:multiLevelType w:val="hybridMultilevel"/>
    <w:tmpl w:val="0BAE732E"/>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123EBE"/>
    <w:multiLevelType w:val="hybridMultilevel"/>
    <w:tmpl w:val="A0BA9B0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52251B9"/>
    <w:multiLevelType w:val="hybridMultilevel"/>
    <w:tmpl w:val="D06C378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7B22015"/>
    <w:multiLevelType w:val="hybridMultilevel"/>
    <w:tmpl w:val="E092D3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5D26"/>
    <w:multiLevelType w:val="hybridMultilevel"/>
    <w:tmpl w:val="AA7CD5C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D9B4EBD"/>
    <w:multiLevelType w:val="hybridMultilevel"/>
    <w:tmpl w:val="FC889C94"/>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3" w15:restartNumberingAfterBreak="0">
    <w:nsid w:val="313A2D3D"/>
    <w:multiLevelType w:val="hybridMultilevel"/>
    <w:tmpl w:val="898E9F64"/>
    <w:lvl w:ilvl="0" w:tplc="44D04DD2">
      <w:start w:val="1"/>
      <w:numFmt w:val="lowerRoman"/>
      <w:lvlText w:val="%1."/>
      <w:lvlJc w:val="right"/>
      <w:pPr>
        <w:ind w:left="2940" w:hanging="420"/>
      </w:pPr>
      <w:rPr>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4" w15:restartNumberingAfterBreak="0">
    <w:nsid w:val="33BA1AEF"/>
    <w:multiLevelType w:val="hybridMultilevel"/>
    <w:tmpl w:val="FE22F1A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34CB0F66"/>
    <w:multiLevelType w:val="hybridMultilevel"/>
    <w:tmpl w:val="BC06B3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73072F7"/>
    <w:multiLevelType w:val="hybridMultilevel"/>
    <w:tmpl w:val="9CFC10D4"/>
    <w:lvl w:ilvl="0" w:tplc="E828D538">
      <w:start w:val="1"/>
      <w:numFmt w:val="japaneseCounting"/>
      <w:lvlText w:val="%1、"/>
      <w:lvlJc w:val="left"/>
      <w:pPr>
        <w:ind w:left="450" w:hanging="4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F94C26"/>
    <w:multiLevelType w:val="hybridMultilevel"/>
    <w:tmpl w:val="04A47B12"/>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4F7004"/>
    <w:multiLevelType w:val="hybridMultilevel"/>
    <w:tmpl w:val="396674F0"/>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0" w15:restartNumberingAfterBreak="0">
    <w:nsid w:val="47AA0647"/>
    <w:multiLevelType w:val="hybridMultilevel"/>
    <w:tmpl w:val="1CF40F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B9D0D28"/>
    <w:multiLevelType w:val="hybridMultilevel"/>
    <w:tmpl w:val="28B894F0"/>
    <w:lvl w:ilvl="0" w:tplc="13DA01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1B447B"/>
    <w:multiLevelType w:val="hybridMultilevel"/>
    <w:tmpl w:val="D69A49C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F1A58AA"/>
    <w:multiLevelType w:val="hybridMultilevel"/>
    <w:tmpl w:val="4B1E2362"/>
    <w:lvl w:ilvl="0" w:tplc="D2C678AE">
      <w:start w:val="1"/>
      <w:numFmt w:val="decimal"/>
      <w:lvlText w:val="%1."/>
      <w:lvlJc w:val="left"/>
      <w:pPr>
        <w:ind w:left="2160" w:hanging="360"/>
      </w:pPr>
      <w:rPr>
        <w:rFonts w:hint="default"/>
        <w:sz w:val="21"/>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5" w15:restartNumberingAfterBreak="0">
    <w:nsid w:val="4F3F5B4C"/>
    <w:multiLevelType w:val="hybridMultilevel"/>
    <w:tmpl w:val="525619A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4F9661DA"/>
    <w:multiLevelType w:val="hybridMultilevel"/>
    <w:tmpl w:val="889AF2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2D16A5"/>
    <w:multiLevelType w:val="hybridMultilevel"/>
    <w:tmpl w:val="DD2A4DFC"/>
    <w:lvl w:ilvl="0" w:tplc="04090019">
      <w:start w:val="1"/>
      <w:numFmt w:val="low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0" w15:restartNumberingAfterBreak="0">
    <w:nsid w:val="633822C8"/>
    <w:multiLevelType w:val="hybridMultilevel"/>
    <w:tmpl w:val="00EA5358"/>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1" w15:restartNumberingAfterBreak="0">
    <w:nsid w:val="69C74FEA"/>
    <w:multiLevelType w:val="hybridMultilevel"/>
    <w:tmpl w:val="12E4F9B4"/>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DD4C46"/>
    <w:multiLevelType w:val="hybridMultilevel"/>
    <w:tmpl w:val="A99E916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72753FE2"/>
    <w:multiLevelType w:val="hybridMultilevel"/>
    <w:tmpl w:val="13226CC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4037147"/>
    <w:multiLevelType w:val="hybridMultilevel"/>
    <w:tmpl w:val="156C54C4"/>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6" w15:restartNumberingAfterBreak="0">
    <w:nsid w:val="74C5770B"/>
    <w:multiLevelType w:val="hybridMultilevel"/>
    <w:tmpl w:val="6B204C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7" w15:restartNumberingAfterBreak="0">
    <w:nsid w:val="75F5017D"/>
    <w:multiLevelType w:val="hybridMultilevel"/>
    <w:tmpl w:val="35E4FC4E"/>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44D04DD2">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6455E0"/>
    <w:multiLevelType w:val="hybridMultilevel"/>
    <w:tmpl w:val="56849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733B40"/>
    <w:multiLevelType w:val="hybridMultilevel"/>
    <w:tmpl w:val="970ADD92"/>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0" w15:restartNumberingAfterBreak="0">
    <w:nsid w:val="7B956510"/>
    <w:multiLevelType w:val="hybridMultilevel"/>
    <w:tmpl w:val="CA466D64"/>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8"/>
  </w:num>
  <w:num w:numId="2">
    <w:abstractNumId w:val="37"/>
  </w:num>
  <w:num w:numId="3">
    <w:abstractNumId w:val="27"/>
  </w:num>
  <w:num w:numId="4">
    <w:abstractNumId w:val="1"/>
  </w:num>
  <w:num w:numId="5">
    <w:abstractNumId w:val="17"/>
  </w:num>
  <w:num w:numId="6">
    <w:abstractNumId w:val="21"/>
  </w:num>
  <w:num w:numId="7">
    <w:abstractNumId w:val="7"/>
  </w:num>
  <w:num w:numId="8">
    <w:abstractNumId w:val="32"/>
  </w:num>
  <w:num w:numId="9">
    <w:abstractNumId w:val="23"/>
  </w:num>
  <w:num w:numId="10">
    <w:abstractNumId w:val="26"/>
  </w:num>
  <w:num w:numId="11">
    <w:abstractNumId w:val="36"/>
  </w:num>
  <w:num w:numId="12">
    <w:abstractNumId w:val="33"/>
  </w:num>
  <w:num w:numId="13">
    <w:abstractNumId w:val="2"/>
  </w:num>
  <w:num w:numId="14">
    <w:abstractNumId w:val="8"/>
  </w:num>
  <w:num w:numId="15">
    <w:abstractNumId w:val="35"/>
  </w:num>
  <w:num w:numId="16">
    <w:abstractNumId w:val="29"/>
  </w:num>
  <w:num w:numId="17">
    <w:abstractNumId w:val="16"/>
  </w:num>
  <w:num w:numId="18">
    <w:abstractNumId w:val="13"/>
  </w:num>
  <w:num w:numId="19">
    <w:abstractNumId w:val="24"/>
  </w:num>
  <w:num w:numId="20">
    <w:abstractNumId w:val="3"/>
  </w:num>
  <w:num w:numId="21">
    <w:abstractNumId w:val="12"/>
  </w:num>
  <w:num w:numId="22">
    <w:abstractNumId w:val="0"/>
  </w:num>
  <w:num w:numId="23">
    <w:abstractNumId w:val="11"/>
  </w:num>
  <w:num w:numId="24">
    <w:abstractNumId w:val="5"/>
  </w:num>
  <w:num w:numId="25">
    <w:abstractNumId w:val="22"/>
  </w:num>
  <w:num w:numId="26">
    <w:abstractNumId w:val="34"/>
  </w:num>
  <w:num w:numId="27">
    <w:abstractNumId w:val="31"/>
  </w:num>
  <w:num w:numId="28">
    <w:abstractNumId w:val="6"/>
  </w:num>
  <w:num w:numId="29">
    <w:abstractNumId w:val="18"/>
  </w:num>
  <w:num w:numId="30">
    <w:abstractNumId w:val="10"/>
  </w:num>
  <w:num w:numId="31">
    <w:abstractNumId w:val="38"/>
  </w:num>
  <w:num w:numId="32">
    <w:abstractNumId w:val="4"/>
  </w:num>
  <w:num w:numId="33">
    <w:abstractNumId w:val="20"/>
  </w:num>
  <w:num w:numId="34">
    <w:abstractNumId w:val="15"/>
  </w:num>
  <w:num w:numId="35">
    <w:abstractNumId w:val="9"/>
  </w:num>
  <w:num w:numId="36">
    <w:abstractNumId w:val="14"/>
  </w:num>
  <w:num w:numId="37">
    <w:abstractNumId w:val="39"/>
  </w:num>
  <w:num w:numId="38">
    <w:abstractNumId w:val="19"/>
  </w:num>
  <w:num w:numId="39">
    <w:abstractNumId w:val="30"/>
  </w:num>
  <w:num w:numId="40">
    <w:abstractNumId w:val="25"/>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B62"/>
    <w:rsid w:val="00003B84"/>
    <w:rsid w:val="0001616C"/>
    <w:rsid w:val="000219E1"/>
    <w:rsid w:val="00027975"/>
    <w:rsid w:val="000332D1"/>
    <w:rsid w:val="00035700"/>
    <w:rsid w:val="00042D6C"/>
    <w:rsid w:val="000459A3"/>
    <w:rsid w:val="00050599"/>
    <w:rsid w:val="00066F70"/>
    <w:rsid w:val="00070828"/>
    <w:rsid w:val="000867A4"/>
    <w:rsid w:val="00087051"/>
    <w:rsid w:val="00093FE2"/>
    <w:rsid w:val="000A1938"/>
    <w:rsid w:val="000B02CC"/>
    <w:rsid w:val="000B34BA"/>
    <w:rsid w:val="000C5785"/>
    <w:rsid w:val="000C636E"/>
    <w:rsid w:val="000D3435"/>
    <w:rsid w:val="000E66D7"/>
    <w:rsid w:val="000F1C84"/>
    <w:rsid w:val="00100A9B"/>
    <w:rsid w:val="00110811"/>
    <w:rsid w:val="001142CD"/>
    <w:rsid w:val="001234EE"/>
    <w:rsid w:val="0014645B"/>
    <w:rsid w:val="00151BC5"/>
    <w:rsid w:val="001537B4"/>
    <w:rsid w:val="00164F79"/>
    <w:rsid w:val="001771EF"/>
    <w:rsid w:val="00185CDF"/>
    <w:rsid w:val="0019267B"/>
    <w:rsid w:val="00194752"/>
    <w:rsid w:val="00196509"/>
    <w:rsid w:val="001C01D8"/>
    <w:rsid w:val="001C7DBC"/>
    <w:rsid w:val="001D5EB9"/>
    <w:rsid w:val="001D75C4"/>
    <w:rsid w:val="001E2881"/>
    <w:rsid w:val="001E7CE0"/>
    <w:rsid w:val="00204AC5"/>
    <w:rsid w:val="0021291A"/>
    <w:rsid w:val="00212A87"/>
    <w:rsid w:val="00217BD8"/>
    <w:rsid w:val="00221815"/>
    <w:rsid w:val="00230BF6"/>
    <w:rsid w:val="002347B9"/>
    <w:rsid w:val="00242762"/>
    <w:rsid w:val="00245839"/>
    <w:rsid w:val="00271285"/>
    <w:rsid w:val="002714F4"/>
    <w:rsid w:val="00274DBC"/>
    <w:rsid w:val="00276726"/>
    <w:rsid w:val="00290002"/>
    <w:rsid w:val="00294F4C"/>
    <w:rsid w:val="00295BE7"/>
    <w:rsid w:val="002B620E"/>
    <w:rsid w:val="002C215B"/>
    <w:rsid w:val="002C6038"/>
    <w:rsid w:val="002D1DBC"/>
    <w:rsid w:val="002E5323"/>
    <w:rsid w:val="002F002A"/>
    <w:rsid w:val="002F597B"/>
    <w:rsid w:val="00304E30"/>
    <w:rsid w:val="003068BA"/>
    <w:rsid w:val="00307338"/>
    <w:rsid w:val="00324362"/>
    <w:rsid w:val="00350E70"/>
    <w:rsid w:val="00362A69"/>
    <w:rsid w:val="00387876"/>
    <w:rsid w:val="003A23F0"/>
    <w:rsid w:val="003A5AF3"/>
    <w:rsid w:val="003C0056"/>
    <w:rsid w:val="003D2D65"/>
    <w:rsid w:val="003D2DDD"/>
    <w:rsid w:val="003D694B"/>
    <w:rsid w:val="003F145E"/>
    <w:rsid w:val="003F232B"/>
    <w:rsid w:val="00401D77"/>
    <w:rsid w:val="00444C5E"/>
    <w:rsid w:val="004462F6"/>
    <w:rsid w:val="00461D84"/>
    <w:rsid w:val="00464819"/>
    <w:rsid w:val="00466B90"/>
    <w:rsid w:val="0047235A"/>
    <w:rsid w:val="00477459"/>
    <w:rsid w:val="00477D67"/>
    <w:rsid w:val="004A0788"/>
    <w:rsid w:val="004A3D5F"/>
    <w:rsid w:val="004A5D1A"/>
    <w:rsid w:val="004C614B"/>
    <w:rsid w:val="004C6422"/>
    <w:rsid w:val="004D2883"/>
    <w:rsid w:val="004D2E4D"/>
    <w:rsid w:val="004D7649"/>
    <w:rsid w:val="004E0682"/>
    <w:rsid w:val="004E4211"/>
    <w:rsid w:val="005158E9"/>
    <w:rsid w:val="00516FDA"/>
    <w:rsid w:val="00541A74"/>
    <w:rsid w:val="00551B97"/>
    <w:rsid w:val="005567E4"/>
    <w:rsid w:val="005649CE"/>
    <w:rsid w:val="00575103"/>
    <w:rsid w:val="005834D2"/>
    <w:rsid w:val="005910E5"/>
    <w:rsid w:val="005A04A8"/>
    <w:rsid w:val="005A2D8E"/>
    <w:rsid w:val="005B1B9B"/>
    <w:rsid w:val="005B218D"/>
    <w:rsid w:val="005B7F1B"/>
    <w:rsid w:val="005D4B62"/>
    <w:rsid w:val="005D7475"/>
    <w:rsid w:val="005F3576"/>
    <w:rsid w:val="00605E69"/>
    <w:rsid w:val="00612A21"/>
    <w:rsid w:val="0062010D"/>
    <w:rsid w:val="00621446"/>
    <w:rsid w:val="00623039"/>
    <w:rsid w:val="00625043"/>
    <w:rsid w:val="00627EC3"/>
    <w:rsid w:val="0063098C"/>
    <w:rsid w:val="00631177"/>
    <w:rsid w:val="006323BC"/>
    <w:rsid w:val="0063294B"/>
    <w:rsid w:val="006403A6"/>
    <w:rsid w:val="006426AB"/>
    <w:rsid w:val="00644086"/>
    <w:rsid w:val="00661A6A"/>
    <w:rsid w:val="0066610E"/>
    <w:rsid w:val="0066719A"/>
    <w:rsid w:val="00681E76"/>
    <w:rsid w:val="006A10B9"/>
    <w:rsid w:val="006B0B7D"/>
    <w:rsid w:val="006C1D48"/>
    <w:rsid w:val="006C2283"/>
    <w:rsid w:val="006C59A3"/>
    <w:rsid w:val="006E3DFC"/>
    <w:rsid w:val="006E3E9D"/>
    <w:rsid w:val="006E5BC8"/>
    <w:rsid w:val="006F1B79"/>
    <w:rsid w:val="006F78A1"/>
    <w:rsid w:val="00701F3A"/>
    <w:rsid w:val="007042C4"/>
    <w:rsid w:val="00707040"/>
    <w:rsid w:val="00710458"/>
    <w:rsid w:val="00713ADA"/>
    <w:rsid w:val="007204F7"/>
    <w:rsid w:val="00722EB3"/>
    <w:rsid w:val="007279FF"/>
    <w:rsid w:val="0073092A"/>
    <w:rsid w:val="00737D09"/>
    <w:rsid w:val="00745733"/>
    <w:rsid w:val="007514E3"/>
    <w:rsid w:val="00765383"/>
    <w:rsid w:val="00783B54"/>
    <w:rsid w:val="007864F7"/>
    <w:rsid w:val="00787DA9"/>
    <w:rsid w:val="00792AC3"/>
    <w:rsid w:val="007B7189"/>
    <w:rsid w:val="007B7586"/>
    <w:rsid w:val="007C2244"/>
    <w:rsid w:val="007C7F14"/>
    <w:rsid w:val="007D1562"/>
    <w:rsid w:val="007D55D5"/>
    <w:rsid w:val="007F668C"/>
    <w:rsid w:val="008231F7"/>
    <w:rsid w:val="0082347F"/>
    <w:rsid w:val="0083670F"/>
    <w:rsid w:val="0084039D"/>
    <w:rsid w:val="00840813"/>
    <w:rsid w:val="0087470F"/>
    <w:rsid w:val="00892143"/>
    <w:rsid w:val="00892EF3"/>
    <w:rsid w:val="008943C1"/>
    <w:rsid w:val="008A1F7F"/>
    <w:rsid w:val="008A7379"/>
    <w:rsid w:val="008B41B6"/>
    <w:rsid w:val="008B73B2"/>
    <w:rsid w:val="008C313B"/>
    <w:rsid w:val="008C7B9C"/>
    <w:rsid w:val="008D0A9E"/>
    <w:rsid w:val="008D1211"/>
    <w:rsid w:val="008D771A"/>
    <w:rsid w:val="008F3348"/>
    <w:rsid w:val="00941352"/>
    <w:rsid w:val="00951EFF"/>
    <w:rsid w:val="00955934"/>
    <w:rsid w:val="0096362B"/>
    <w:rsid w:val="009916F5"/>
    <w:rsid w:val="009956B7"/>
    <w:rsid w:val="009976E7"/>
    <w:rsid w:val="00997977"/>
    <w:rsid w:val="009A5CEF"/>
    <w:rsid w:val="009C0972"/>
    <w:rsid w:val="009C2258"/>
    <w:rsid w:val="009E14AA"/>
    <w:rsid w:val="009E6C5E"/>
    <w:rsid w:val="009F7168"/>
    <w:rsid w:val="00A07F23"/>
    <w:rsid w:val="00A127AA"/>
    <w:rsid w:val="00A14129"/>
    <w:rsid w:val="00A32573"/>
    <w:rsid w:val="00A337CE"/>
    <w:rsid w:val="00A41698"/>
    <w:rsid w:val="00A440FD"/>
    <w:rsid w:val="00A4414B"/>
    <w:rsid w:val="00A70EB7"/>
    <w:rsid w:val="00A73709"/>
    <w:rsid w:val="00A77AA8"/>
    <w:rsid w:val="00A82543"/>
    <w:rsid w:val="00A859D7"/>
    <w:rsid w:val="00A94B28"/>
    <w:rsid w:val="00AB0FD3"/>
    <w:rsid w:val="00AB52F5"/>
    <w:rsid w:val="00AC4A58"/>
    <w:rsid w:val="00AD1E27"/>
    <w:rsid w:val="00AF62B2"/>
    <w:rsid w:val="00B0060C"/>
    <w:rsid w:val="00B7083A"/>
    <w:rsid w:val="00B80E10"/>
    <w:rsid w:val="00B970A4"/>
    <w:rsid w:val="00BD1D1F"/>
    <w:rsid w:val="00BD52A3"/>
    <w:rsid w:val="00BE0125"/>
    <w:rsid w:val="00BE3B3E"/>
    <w:rsid w:val="00BF02CA"/>
    <w:rsid w:val="00BF2E9E"/>
    <w:rsid w:val="00BF7A47"/>
    <w:rsid w:val="00C034A6"/>
    <w:rsid w:val="00C06180"/>
    <w:rsid w:val="00C0758B"/>
    <w:rsid w:val="00C256FD"/>
    <w:rsid w:val="00C3766B"/>
    <w:rsid w:val="00C45942"/>
    <w:rsid w:val="00C62306"/>
    <w:rsid w:val="00C6547C"/>
    <w:rsid w:val="00C72209"/>
    <w:rsid w:val="00C72688"/>
    <w:rsid w:val="00C775C3"/>
    <w:rsid w:val="00C907C5"/>
    <w:rsid w:val="00C94A80"/>
    <w:rsid w:val="00C96BE2"/>
    <w:rsid w:val="00C97506"/>
    <w:rsid w:val="00CA5DAB"/>
    <w:rsid w:val="00CB600D"/>
    <w:rsid w:val="00CE5580"/>
    <w:rsid w:val="00CE6DD7"/>
    <w:rsid w:val="00CF08F1"/>
    <w:rsid w:val="00CF7116"/>
    <w:rsid w:val="00CF739F"/>
    <w:rsid w:val="00D00380"/>
    <w:rsid w:val="00D00613"/>
    <w:rsid w:val="00D03C02"/>
    <w:rsid w:val="00D07332"/>
    <w:rsid w:val="00D16FEA"/>
    <w:rsid w:val="00D26415"/>
    <w:rsid w:val="00D37212"/>
    <w:rsid w:val="00D46F30"/>
    <w:rsid w:val="00D5154F"/>
    <w:rsid w:val="00D756B1"/>
    <w:rsid w:val="00D961D0"/>
    <w:rsid w:val="00DB3B3B"/>
    <w:rsid w:val="00DE1459"/>
    <w:rsid w:val="00DF7937"/>
    <w:rsid w:val="00E012C7"/>
    <w:rsid w:val="00E023ED"/>
    <w:rsid w:val="00E105B8"/>
    <w:rsid w:val="00E26F53"/>
    <w:rsid w:val="00E3467D"/>
    <w:rsid w:val="00E5202F"/>
    <w:rsid w:val="00E61F03"/>
    <w:rsid w:val="00E63498"/>
    <w:rsid w:val="00E702C7"/>
    <w:rsid w:val="00E724D0"/>
    <w:rsid w:val="00E80B72"/>
    <w:rsid w:val="00E9214C"/>
    <w:rsid w:val="00E9379F"/>
    <w:rsid w:val="00EA018F"/>
    <w:rsid w:val="00EA1E81"/>
    <w:rsid w:val="00EB05D3"/>
    <w:rsid w:val="00EB1604"/>
    <w:rsid w:val="00EC5BF1"/>
    <w:rsid w:val="00ED068C"/>
    <w:rsid w:val="00EE68B2"/>
    <w:rsid w:val="00EF28D8"/>
    <w:rsid w:val="00F20EC5"/>
    <w:rsid w:val="00F25E0A"/>
    <w:rsid w:val="00F275AC"/>
    <w:rsid w:val="00F31BEA"/>
    <w:rsid w:val="00F52788"/>
    <w:rsid w:val="00F54CA0"/>
    <w:rsid w:val="00F569DE"/>
    <w:rsid w:val="00F60D03"/>
    <w:rsid w:val="00F62C87"/>
    <w:rsid w:val="00F713CD"/>
    <w:rsid w:val="00F86147"/>
    <w:rsid w:val="00F87B1E"/>
    <w:rsid w:val="00F90356"/>
    <w:rsid w:val="00F90763"/>
    <w:rsid w:val="00FA1225"/>
    <w:rsid w:val="00FA253B"/>
    <w:rsid w:val="00FA61F5"/>
    <w:rsid w:val="00FB51F6"/>
    <w:rsid w:val="00FC74A5"/>
    <w:rsid w:val="00FD0BC6"/>
    <w:rsid w:val="00FE31CC"/>
    <w:rsid w:val="00FE610C"/>
    <w:rsid w:val="00FF13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75A80"/>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DBC"/>
    <w:pPr>
      <w:ind w:left="720"/>
      <w:contextualSpacing/>
    </w:pPr>
  </w:style>
  <w:style w:type="character" w:styleId="PlaceholderText">
    <w:name w:val="Placeholder Text"/>
    <w:basedOn w:val="DefaultParagraphFont"/>
    <w:uiPriority w:val="99"/>
    <w:semiHidden/>
    <w:rsid w:val="000F1C84"/>
    <w:rPr>
      <w:color w:val="808080"/>
    </w:rPr>
  </w:style>
  <w:style w:type="paragraph" w:styleId="Header">
    <w:name w:val="header"/>
    <w:basedOn w:val="Normal"/>
    <w:link w:val="HeaderChar"/>
    <w:uiPriority w:val="99"/>
    <w:unhideWhenUsed/>
    <w:rsid w:val="004C642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C6422"/>
    <w:rPr>
      <w:sz w:val="18"/>
      <w:szCs w:val="18"/>
    </w:rPr>
  </w:style>
  <w:style w:type="paragraph" w:styleId="Footer">
    <w:name w:val="footer"/>
    <w:basedOn w:val="Normal"/>
    <w:link w:val="FooterChar"/>
    <w:uiPriority w:val="99"/>
    <w:unhideWhenUsed/>
    <w:rsid w:val="004C642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C6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85162">
      <w:bodyDiv w:val="1"/>
      <w:marLeft w:val="0"/>
      <w:marRight w:val="0"/>
      <w:marTop w:val="0"/>
      <w:marBottom w:val="0"/>
      <w:divBdr>
        <w:top w:val="none" w:sz="0" w:space="0" w:color="auto"/>
        <w:left w:val="none" w:sz="0" w:space="0" w:color="auto"/>
        <w:bottom w:val="none" w:sz="0" w:space="0" w:color="auto"/>
        <w:right w:val="none" w:sz="0" w:space="0" w:color="auto"/>
      </w:divBdr>
    </w:div>
    <w:div w:id="140316752">
      <w:bodyDiv w:val="1"/>
      <w:marLeft w:val="0"/>
      <w:marRight w:val="0"/>
      <w:marTop w:val="0"/>
      <w:marBottom w:val="0"/>
      <w:divBdr>
        <w:top w:val="none" w:sz="0" w:space="0" w:color="auto"/>
        <w:left w:val="none" w:sz="0" w:space="0" w:color="auto"/>
        <w:bottom w:val="none" w:sz="0" w:space="0" w:color="auto"/>
        <w:right w:val="none" w:sz="0" w:space="0" w:color="auto"/>
      </w:divBdr>
    </w:div>
    <w:div w:id="163009078">
      <w:bodyDiv w:val="1"/>
      <w:marLeft w:val="0"/>
      <w:marRight w:val="0"/>
      <w:marTop w:val="0"/>
      <w:marBottom w:val="0"/>
      <w:divBdr>
        <w:top w:val="none" w:sz="0" w:space="0" w:color="auto"/>
        <w:left w:val="none" w:sz="0" w:space="0" w:color="auto"/>
        <w:bottom w:val="none" w:sz="0" w:space="0" w:color="auto"/>
        <w:right w:val="none" w:sz="0" w:space="0" w:color="auto"/>
      </w:divBdr>
      <w:divsChild>
        <w:div w:id="280234182">
          <w:marLeft w:val="547"/>
          <w:marRight w:val="0"/>
          <w:marTop w:val="134"/>
          <w:marBottom w:val="0"/>
          <w:divBdr>
            <w:top w:val="none" w:sz="0" w:space="0" w:color="auto"/>
            <w:left w:val="none" w:sz="0" w:space="0" w:color="auto"/>
            <w:bottom w:val="none" w:sz="0" w:space="0" w:color="auto"/>
            <w:right w:val="none" w:sz="0" w:space="0" w:color="auto"/>
          </w:divBdr>
        </w:div>
        <w:div w:id="1796678404">
          <w:marLeft w:val="547"/>
          <w:marRight w:val="0"/>
          <w:marTop w:val="134"/>
          <w:marBottom w:val="0"/>
          <w:divBdr>
            <w:top w:val="none" w:sz="0" w:space="0" w:color="auto"/>
            <w:left w:val="none" w:sz="0" w:space="0" w:color="auto"/>
            <w:bottom w:val="none" w:sz="0" w:space="0" w:color="auto"/>
            <w:right w:val="none" w:sz="0" w:space="0" w:color="auto"/>
          </w:divBdr>
        </w:div>
        <w:div w:id="718087207">
          <w:marLeft w:val="547"/>
          <w:marRight w:val="0"/>
          <w:marTop w:val="134"/>
          <w:marBottom w:val="0"/>
          <w:divBdr>
            <w:top w:val="none" w:sz="0" w:space="0" w:color="auto"/>
            <w:left w:val="none" w:sz="0" w:space="0" w:color="auto"/>
            <w:bottom w:val="none" w:sz="0" w:space="0" w:color="auto"/>
            <w:right w:val="none" w:sz="0" w:space="0" w:color="auto"/>
          </w:divBdr>
        </w:div>
      </w:divsChild>
    </w:div>
    <w:div w:id="192039074">
      <w:bodyDiv w:val="1"/>
      <w:marLeft w:val="0"/>
      <w:marRight w:val="0"/>
      <w:marTop w:val="0"/>
      <w:marBottom w:val="0"/>
      <w:divBdr>
        <w:top w:val="none" w:sz="0" w:space="0" w:color="auto"/>
        <w:left w:val="none" w:sz="0" w:space="0" w:color="auto"/>
        <w:bottom w:val="none" w:sz="0" w:space="0" w:color="auto"/>
        <w:right w:val="none" w:sz="0" w:space="0" w:color="auto"/>
      </w:divBdr>
      <w:divsChild>
        <w:div w:id="1239902044">
          <w:marLeft w:val="547"/>
          <w:marRight w:val="0"/>
          <w:marTop w:val="154"/>
          <w:marBottom w:val="0"/>
          <w:divBdr>
            <w:top w:val="none" w:sz="0" w:space="0" w:color="auto"/>
            <w:left w:val="none" w:sz="0" w:space="0" w:color="auto"/>
            <w:bottom w:val="none" w:sz="0" w:space="0" w:color="auto"/>
            <w:right w:val="none" w:sz="0" w:space="0" w:color="auto"/>
          </w:divBdr>
        </w:div>
        <w:div w:id="61946555">
          <w:marLeft w:val="547"/>
          <w:marRight w:val="0"/>
          <w:marTop w:val="154"/>
          <w:marBottom w:val="0"/>
          <w:divBdr>
            <w:top w:val="none" w:sz="0" w:space="0" w:color="auto"/>
            <w:left w:val="none" w:sz="0" w:space="0" w:color="auto"/>
            <w:bottom w:val="none" w:sz="0" w:space="0" w:color="auto"/>
            <w:right w:val="none" w:sz="0" w:space="0" w:color="auto"/>
          </w:divBdr>
        </w:div>
        <w:div w:id="611328383">
          <w:marLeft w:val="547"/>
          <w:marRight w:val="0"/>
          <w:marTop w:val="154"/>
          <w:marBottom w:val="0"/>
          <w:divBdr>
            <w:top w:val="none" w:sz="0" w:space="0" w:color="auto"/>
            <w:left w:val="none" w:sz="0" w:space="0" w:color="auto"/>
            <w:bottom w:val="none" w:sz="0" w:space="0" w:color="auto"/>
            <w:right w:val="none" w:sz="0" w:space="0" w:color="auto"/>
          </w:divBdr>
        </w:div>
      </w:divsChild>
    </w:div>
    <w:div w:id="218176246">
      <w:bodyDiv w:val="1"/>
      <w:marLeft w:val="0"/>
      <w:marRight w:val="0"/>
      <w:marTop w:val="0"/>
      <w:marBottom w:val="0"/>
      <w:divBdr>
        <w:top w:val="none" w:sz="0" w:space="0" w:color="auto"/>
        <w:left w:val="none" w:sz="0" w:space="0" w:color="auto"/>
        <w:bottom w:val="none" w:sz="0" w:space="0" w:color="auto"/>
        <w:right w:val="none" w:sz="0" w:space="0" w:color="auto"/>
      </w:divBdr>
      <w:divsChild>
        <w:div w:id="1842431591">
          <w:marLeft w:val="547"/>
          <w:marRight w:val="0"/>
          <w:marTop w:val="134"/>
          <w:marBottom w:val="0"/>
          <w:divBdr>
            <w:top w:val="none" w:sz="0" w:space="0" w:color="auto"/>
            <w:left w:val="none" w:sz="0" w:space="0" w:color="auto"/>
            <w:bottom w:val="none" w:sz="0" w:space="0" w:color="auto"/>
            <w:right w:val="none" w:sz="0" w:space="0" w:color="auto"/>
          </w:divBdr>
        </w:div>
      </w:divsChild>
    </w:div>
    <w:div w:id="304555292">
      <w:bodyDiv w:val="1"/>
      <w:marLeft w:val="0"/>
      <w:marRight w:val="0"/>
      <w:marTop w:val="0"/>
      <w:marBottom w:val="0"/>
      <w:divBdr>
        <w:top w:val="none" w:sz="0" w:space="0" w:color="auto"/>
        <w:left w:val="none" w:sz="0" w:space="0" w:color="auto"/>
        <w:bottom w:val="none" w:sz="0" w:space="0" w:color="auto"/>
        <w:right w:val="none" w:sz="0" w:space="0" w:color="auto"/>
      </w:divBdr>
      <w:divsChild>
        <w:div w:id="851189984">
          <w:marLeft w:val="547"/>
          <w:marRight w:val="0"/>
          <w:marTop w:val="134"/>
          <w:marBottom w:val="0"/>
          <w:divBdr>
            <w:top w:val="none" w:sz="0" w:space="0" w:color="auto"/>
            <w:left w:val="none" w:sz="0" w:space="0" w:color="auto"/>
            <w:bottom w:val="none" w:sz="0" w:space="0" w:color="auto"/>
            <w:right w:val="none" w:sz="0" w:space="0" w:color="auto"/>
          </w:divBdr>
        </w:div>
        <w:div w:id="676616405">
          <w:marLeft w:val="547"/>
          <w:marRight w:val="0"/>
          <w:marTop w:val="134"/>
          <w:marBottom w:val="0"/>
          <w:divBdr>
            <w:top w:val="none" w:sz="0" w:space="0" w:color="auto"/>
            <w:left w:val="none" w:sz="0" w:space="0" w:color="auto"/>
            <w:bottom w:val="none" w:sz="0" w:space="0" w:color="auto"/>
            <w:right w:val="none" w:sz="0" w:space="0" w:color="auto"/>
          </w:divBdr>
        </w:div>
        <w:div w:id="1136920650">
          <w:marLeft w:val="547"/>
          <w:marRight w:val="0"/>
          <w:marTop w:val="134"/>
          <w:marBottom w:val="0"/>
          <w:divBdr>
            <w:top w:val="none" w:sz="0" w:space="0" w:color="auto"/>
            <w:left w:val="none" w:sz="0" w:space="0" w:color="auto"/>
            <w:bottom w:val="none" w:sz="0" w:space="0" w:color="auto"/>
            <w:right w:val="none" w:sz="0" w:space="0" w:color="auto"/>
          </w:divBdr>
        </w:div>
      </w:divsChild>
    </w:div>
    <w:div w:id="386420261">
      <w:bodyDiv w:val="1"/>
      <w:marLeft w:val="0"/>
      <w:marRight w:val="0"/>
      <w:marTop w:val="0"/>
      <w:marBottom w:val="0"/>
      <w:divBdr>
        <w:top w:val="none" w:sz="0" w:space="0" w:color="auto"/>
        <w:left w:val="none" w:sz="0" w:space="0" w:color="auto"/>
        <w:bottom w:val="none" w:sz="0" w:space="0" w:color="auto"/>
        <w:right w:val="none" w:sz="0" w:space="0" w:color="auto"/>
      </w:divBdr>
      <w:divsChild>
        <w:div w:id="1159233132">
          <w:marLeft w:val="547"/>
          <w:marRight w:val="0"/>
          <w:marTop w:val="154"/>
          <w:marBottom w:val="0"/>
          <w:divBdr>
            <w:top w:val="none" w:sz="0" w:space="0" w:color="auto"/>
            <w:left w:val="none" w:sz="0" w:space="0" w:color="auto"/>
            <w:bottom w:val="none" w:sz="0" w:space="0" w:color="auto"/>
            <w:right w:val="none" w:sz="0" w:space="0" w:color="auto"/>
          </w:divBdr>
        </w:div>
      </w:divsChild>
    </w:div>
    <w:div w:id="549995446">
      <w:bodyDiv w:val="1"/>
      <w:marLeft w:val="0"/>
      <w:marRight w:val="0"/>
      <w:marTop w:val="0"/>
      <w:marBottom w:val="0"/>
      <w:divBdr>
        <w:top w:val="none" w:sz="0" w:space="0" w:color="auto"/>
        <w:left w:val="none" w:sz="0" w:space="0" w:color="auto"/>
        <w:bottom w:val="none" w:sz="0" w:space="0" w:color="auto"/>
        <w:right w:val="none" w:sz="0" w:space="0" w:color="auto"/>
      </w:divBdr>
      <w:divsChild>
        <w:div w:id="1401750050">
          <w:marLeft w:val="547"/>
          <w:marRight w:val="0"/>
          <w:marTop w:val="154"/>
          <w:marBottom w:val="0"/>
          <w:divBdr>
            <w:top w:val="none" w:sz="0" w:space="0" w:color="auto"/>
            <w:left w:val="none" w:sz="0" w:space="0" w:color="auto"/>
            <w:bottom w:val="none" w:sz="0" w:space="0" w:color="auto"/>
            <w:right w:val="none" w:sz="0" w:space="0" w:color="auto"/>
          </w:divBdr>
        </w:div>
        <w:div w:id="1988394464">
          <w:marLeft w:val="547"/>
          <w:marRight w:val="0"/>
          <w:marTop w:val="154"/>
          <w:marBottom w:val="0"/>
          <w:divBdr>
            <w:top w:val="none" w:sz="0" w:space="0" w:color="auto"/>
            <w:left w:val="none" w:sz="0" w:space="0" w:color="auto"/>
            <w:bottom w:val="none" w:sz="0" w:space="0" w:color="auto"/>
            <w:right w:val="none" w:sz="0" w:space="0" w:color="auto"/>
          </w:divBdr>
        </w:div>
      </w:divsChild>
    </w:div>
    <w:div w:id="653221862">
      <w:bodyDiv w:val="1"/>
      <w:marLeft w:val="0"/>
      <w:marRight w:val="0"/>
      <w:marTop w:val="0"/>
      <w:marBottom w:val="0"/>
      <w:divBdr>
        <w:top w:val="none" w:sz="0" w:space="0" w:color="auto"/>
        <w:left w:val="none" w:sz="0" w:space="0" w:color="auto"/>
        <w:bottom w:val="none" w:sz="0" w:space="0" w:color="auto"/>
        <w:right w:val="none" w:sz="0" w:space="0" w:color="auto"/>
      </w:divBdr>
      <w:divsChild>
        <w:div w:id="258027080">
          <w:marLeft w:val="547"/>
          <w:marRight w:val="0"/>
          <w:marTop w:val="115"/>
          <w:marBottom w:val="0"/>
          <w:divBdr>
            <w:top w:val="none" w:sz="0" w:space="0" w:color="auto"/>
            <w:left w:val="none" w:sz="0" w:space="0" w:color="auto"/>
            <w:bottom w:val="none" w:sz="0" w:space="0" w:color="auto"/>
            <w:right w:val="none" w:sz="0" w:space="0" w:color="auto"/>
          </w:divBdr>
        </w:div>
        <w:div w:id="1627588462">
          <w:marLeft w:val="547"/>
          <w:marRight w:val="0"/>
          <w:marTop w:val="115"/>
          <w:marBottom w:val="0"/>
          <w:divBdr>
            <w:top w:val="none" w:sz="0" w:space="0" w:color="auto"/>
            <w:left w:val="none" w:sz="0" w:space="0" w:color="auto"/>
            <w:bottom w:val="none" w:sz="0" w:space="0" w:color="auto"/>
            <w:right w:val="none" w:sz="0" w:space="0" w:color="auto"/>
          </w:divBdr>
        </w:div>
        <w:div w:id="183054429">
          <w:marLeft w:val="547"/>
          <w:marRight w:val="0"/>
          <w:marTop w:val="115"/>
          <w:marBottom w:val="0"/>
          <w:divBdr>
            <w:top w:val="none" w:sz="0" w:space="0" w:color="auto"/>
            <w:left w:val="none" w:sz="0" w:space="0" w:color="auto"/>
            <w:bottom w:val="none" w:sz="0" w:space="0" w:color="auto"/>
            <w:right w:val="none" w:sz="0" w:space="0" w:color="auto"/>
          </w:divBdr>
        </w:div>
        <w:div w:id="744837814">
          <w:marLeft w:val="547"/>
          <w:marRight w:val="0"/>
          <w:marTop w:val="115"/>
          <w:marBottom w:val="0"/>
          <w:divBdr>
            <w:top w:val="none" w:sz="0" w:space="0" w:color="auto"/>
            <w:left w:val="none" w:sz="0" w:space="0" w:color="auto"/>
            <w:bottom w:val="none" w:sz="0" w:space="0" w:color="auto"/>
            <w:right w:val="none" w:sz="0" w:space="0" w:color="auto"/>
          </w:divBdr>
        </w:div>
      </w:divsChild>
    </w:div>
    <w:div w:id="863908109">
      <w:bodyDiv w:val="1"/>
      <w:marLeft w:val="0"/>
      <w:marRight w:val="0"/>
      <w:marTop w:val="0"/>
      <w:marBottom w:val="0"/>
      <w:divBdr>
        <w:top w:val="none" w:sz="0" w:space="0" w:color="auto"/>
        <w:left w:val="none" w:sz="0" w:space="0" w:color="auto"/>
        <w:bottom w:val="none" w:sz="0" w:space="0" w:color="auto"/>
        <w:right w:val="none" w:sz="0" w:space="0" w:color="auto"/>
      </w:divBdr>
      <w:divsChild>
        <w:div w:id="878199374">
          <w:marLeft w:val="547"/>
          <w:marRight w:val="0"/>
          <w:marTop w:val="154"/>
          <w:marBottom w:val="0"/>
          <w:divBdr>
            <w:top w:val="none" w:sz="0" w:space="0" w:color="auto"/>
            <w:left w:val="none" w:sz="0" w:space="0" w:color="auto"/>
            <w:bottom w:val="none" w:sz="0" w:space="0" w:color="auto"/>
            <w:right w:val="none" w:sz="0" w:space="0" w:color="auto"/>
          </w:divBdr>
        </w:div>
      </w:divsChild>
    </w:div>
    <w:div w:id="907036322">
      <w:bodyDiv w:val="1"/>
      <w:marLeft w:val="0"/>
      <w:marRight w:val="0"/>
      <w:marTop w:val="0"/>
      <w:marBottom w:val="0"/>
      <w:divBdr>
        <w:top w:val="none" w:sz="0" w:space="0" w:color="auto"/>
        <w:left w:val="none" w:sz="0" w:space="0" w:color="auto"/>
        <w:bottom w:val="none" w:sz="0" w:space="0" w:color="auto"/>
        <w:right w:val="none" w:sz="0" w:space="0" w:color="auto"/>
      </w:divBdr>
      <w:divsChild>
        <w:div w:id="1157528196">
          <w:marLeft w:val="547"/>
          <w:marRight w:val="0"/>
          <w:marTop w:val="154"/>
          <w:marBottom w:val="0"/>
          <w:divBdr>
            <w:top w:val="none" w:sz="0" w:space="0" w:color="auto"/>
            <w:left w:val="none" w:sz="0" w:space="0" w:color="auto"/>
            <w:bottom w:val="none" w:sz="0" w:space="0" w:color="auto"/>
            <w:right w:val="none" w:sz="0" w:space="0" w:color="auto"/>
          </w:divBdr>
        </w:div>
      </w:divsChild>
    </w:div>
    <w:div w:id="1021248882">
      <w:bodyDiv w:val="1"/>
      <w:marLeft w:val="0"/>
      <w:marRight w:val="0"/>
      <w:marTop w:val="0"/>
      <w:marBottom w:val="0"/>
      <w:divBdr>
        <w:top w:val="none" w:sz="0" w:space="0" w:color="auto"/>
        <w:left w:val="none" w:sz="0" w:space="0" w:color="auto"/>
        <w:bottom w:val="none" w:sz="0" w:space="0" w:color="auto"/>
        <w:right w:val="none" w:sz="0" w:space="0" w:color="auto"/>
      </w:divBdr>
      <w:divsChild>
        <w:div w:id="217401052">
          <w:marLeft w:val="547"/>
          <w:marRight w:val="0"/>
          <w:marTop w:val="134"/>
          <w:marBottom w:val="0"/>
          <w:divBdr>
            <w:top w:val="none" w:sz="0" w:space="0" w:color="auto"/>
            <w:left w:val="none" w:sz="0" w:space="0" w:color="auto"/>
            <w:bottom w:val="none" w:sz="0" w:space="0" w:color="auto"/>
            <w:right w:val="none" w:sz="0" w:space="0" w:color="auto"/>
          </w:divBdr>
        </w:div>
        <w:div w:id="242840269">
          <w:marLeft w:val="547"/>
          <w:marRight w:val="0"/>
          <w:marTop w:val="134"/>
          <w:marBottom w:val="0"/>
          <w:divBdr>
            <w:top w:val="none" w:sz="0" w:space="0" w:color="auto"/>
            <w:left w:val="none" w:sz="0" w:space="0" w:color="auto"/>
            <w:bottom w:val="none" w:sz="0" w:space="0" w:color="auto"/>
            <w:right w:val="none" w:sz="0" w:space="0" w:color="auto"/>
          </w:divBdr>
        </w:div>
        <w:div w:id="143857249">
          <w:marLeft w:val="547"/>
          <w:marRight w:val="0"/>
          <w:marTop w:val="134"/>
          <w:marBottom w:val="0"/>
          <w:divBdr>
            <w:top w:val="none" w:sz="0" w:space="0" w:color="auto"/>
            <w:left w:val="none" w:sz="0" w:space="0" w:color="auto"/>
            <w:bottom w:val="none" w:sz="0" w:space="0" w:color="auto"/>
            <w:right w:val="none" w:sz="0" w:space="0" w:color="auto"/>
          </w:divBdr>
        </w:div>
        <w:div w:id="1891451562">
          <w:marLeft w:val="1166"/>
          <w:marRight w:val="0"/>
          <w:marTop w:val="115"/>
          <w:marBottom w:val="0"/>
          <w:divBdr>
            <w:top w:val="none" w:sz="0" w:space="0" w:color="auto"/>
            <w:left w:val="none" w:sz="0" w:space="0" w:color="auto"/>
            <w:bottom w:val="none" w:sz="0" w:space="0" w:color="auto"/>
            <w:right w:val="none" w:sz="0" w:space="0" w:color="auto"/>
          </w:divBdr>
        </w:div>
        <w:div w:id="1692494617">
          <w:marLeft w:val="1166"/>
          <w:marRight w:val="0"/>
          <w:marTop w:val="115"/>
          <w:marBottom w:val="0"/>
          <w:divBdr>
            <w:top w:val="none" w:sz="0" w:space="0" w:color="auto"/>
            <w:left w:val="none" w:sz="0" w:space="0" w:color="auto"/>
            <w:bottom w:val="none" w:sz="0" w:space="0" w:color="auto"/>
            <w:right w:val="none" w:sz="0" w:space="0" w:color="auto"/>
          </w:divBdr>
        </w:div>
      </w:divsChild>
    </w:div>
    <w:div w:id="1150631238">
      <w:bodyDiv w:val="1"/>
      <w:marLeft w:val="0"/>
      <w:marRight w:val="0"/>
      <w:marTop w:val="0"/>
      <w:marBottom w:val="0"/>
      <w:divBdr>
        <w:top w:val="none" w:sz="0" w:space="0" w:color="auto"/>
        <w:left w:val="none" w:sz="0" w:space="0" w:color="auto"/>
        <w:bottom w:val="none" w:sz="0" w:space="0" w:color="auto"/>
        <w:right w:val="none" w:sz="0" w:space="0" w:color="auto"/>
      </w:divBdr>
      <w:divsChild>
        <w:div w:id="1516265587">
          <w:marLeft w:val="547"/>
          <w:marRight w:val="0"/>
          <w:marTop w:val="115"/>
          <w:marBottom w:val="0"/>
          <w:divBdr>
            <w:top w:val="none" w:sz="0" w:space="0" w:color="auto"/>
            <w:left w:val="none" w:sz="0" w:space="0" w:color="auto"/>
            <w:bottom w:val="none" w:sz="0" w:space="0" w:color="auto"/>
            <w:right w:val="none" w:sz="0" w:space="0" w:color="auto"/>
          </w:divBdr>
        </w:div>
      </w:divsChild>
    </w:div>
    <w:div w:id="1175415853">
      <w:bodyDiv w:val="1"/>
      <w:marLeft w:val="0"/>
      <w:marRight w:val="0"/>
      <w:marTop w:val="0"/>
      <w:marBottom w:val="0"/>
      <w:divBdr>
        <w:top w:val="none" w:sz="0" w:space="0" w:color="auto"/>
        <w:left w:val="none" w:sz="0" w:space="0" w:color="auto"/>
        <w:bottom w:val="none" w:sz="0" w:space="0" w:color="auto"/>
        <w:right w:val="none" w:sz="0" w:space="0" w:color="auto"/>
      </w:divBdr>
      <w:divsChild>
        <w:div w:id="818352344">
          <w:marLeft w:val="547"/>
          <w:marRight w:val="0"/>
          <w:marTop w:val="154"/>
          <w:marBottom w:val="0"/>
          <w:divBdr>
            <w:top w:val="none" w:sz="0" w:space="0" w:color="auto"/>
            <w:left w:val="none" w:sz="0" w:space="0" w:color="auto"/>
            <w:bottom w:val="none" w:sz="0" w:space="0" w:color="auto"/>
            <w:right w:val="none" w:sz="0" w:space="0" w:color="auto"/>
          </w:divBdr>
        </w:div>
        <w:div w:id="199360851">
          <w:marLeft w:val="1166"/>
          <w:marRight w:val="0"/>
          <w:marTop w:val="134"/>
          <w:marBottom w:val="0"/>
          <w:divBdr>
            <w:top w:val="none" w:sz="0" w:space="0" w:color="auto"/>
            <w:left w:val="none" w:sz="0" w:space="0" w:color="auto"/>
            <w:bottom w:val="none" w:sz="0" w:space="0" w:color="auto"/>
            <w:right w:val="none" w:sz="0" w:space="0" w:color="auto"/>
          </w:divBdr>
        </w:div>
        <w:div w:id="923344682">
          <w:marLeft w:val="1166"/>
          <w:marRight w:val="0"/>
          <w:marTop w:val="134"/>
          <w:marBottom w:val="0"/>
          <w:divBdr>
            <w:top w:val="none" w:sz="0" w:space="0" w:color="auto"/>
            <w:left w:val="none" w:sz="0" w:space="0" w:color="auto"/>
            <w:bottom w:val="none" w:sz="0" w:space="0" w:color="auto"/>
            <w:right w:val="none" w:sz="0" w:space="0" w:color="auto"/>
          </w:divBdr>
        </w:div>
        <w:div w:id="2114595697">
          <w:marLeft w:val="1166"/>
          <w:marRight w:val="0"/>
          <w:marTop w:val="134"/>
          <w:marBottom w:val="0"/>
          <w:divBdr>
            <w:top w:val="none" w:sz="0" w:space="0" w:color="auto"/>
            <w:left w:val="none" w:sz="0" w:space="0" w:color="auto"/>
            <w:bottom w:val="none" w:sz="0" w:space="0" w:color="auto"/>
            <w:right w:val="none" w:sz="0" w:space="0" w:color="auto"/>
          </w:divBdr>
        </w:div>
        <w:div w:id="737288988">
          <w:marLeft w:val="1166"/>
          <w:marRight w:val="0"/>
          <w:marTop w:val="134"/>
          <w:marBottom w:val="0"/>
          <w:divBdr>
            <w:top w:val="none" w:sz="0" w:space="0" w:color="auto"/>
            <w:left w:val="none" w:sz="0" w:space="0" w:color="auto"/>
            <w:bottom w:val="none" w:sz="0" w:space="0" w:color="auto"/>
            <w:right w:val="none" w:sz="0" w:space="0" w:color="auto"/>
          </w:divBdr>
        </w:div>
        <w:div w:id="1599482351">
          <w:marLeft w:val="1166"/>
          <w:marRight w:val="0"/>
          <w:marTop w:val="134"/>
          <w:marBottom w:val="0"/>
          <w:divBdr>
            <w:top w:val="none" w:sz="0" w:space="0" w:color="auto"/>
            <w:left w:val="none" w:sz="0" w:space="0" w:color="auto"/>
            <w:bottom w:val="none" w:sz="0" w:space="0" w:color="auto"/>
            <w:right w:val="none" w:sz="0" w:space="0" w:color="auto"/>
          </w:divBdr>
        </w:div>
        <w:div w:id="625427053">
          <w:marLeft w:val="547"/>
          <w:marRight w:val="0"/>
          <w:marTop w:val="154"/>
          <w:marBottom w:val="0"/>
          <w:divBdr>
            <w:top w:val="none" w:sz="0" w:space="0" w:color="auto"/>
            <w:left w:val="none" w:sz="0" w:space="0" w:color="auto"/>
            <w:bottom w:val="none" w:sz="0" w:space="0" w:color="auto"/>
            <w:right w:val="none" w:sz="0" w:space="0" w:color="auto"/>
          </w:divBdr>
        </w:div>
        <w:div w:id="881745310">
          <w:marLeft w:val="1166"/>
          <w:marRight w:val="0"/>
          <w:marTop w:val="134"/>
          <w:marBottom w:val="0"/>
          <w:divBdr>
            <w:top w:val="none" w:sz="0" w:space="0" w:color="auto"/>
            <w:left w:val="none" w:sz="0" w:space="0" w:color="auto"/>
            <w:bottom w:val="none" w:sz="0" w:space="0" w:color="auto"/>
            <w:right w:val="none" w:sz="0" w:space="0" w:color="auto"/>
          </w:divBdr>
        </w:div>
        <w:div w:id="300035846">
          <w:marLeft w:val="1166"/>
          <w:marRight w:val="0"/>
          <w:marTop w:val="134"/>
          <w:marBottom w:val="0"/>
          <w:divBdr>
            <w:top w:val="none" w:sz="0" w:space="0" w:color="auto"/>
            <w:left w:val="none" w:sz="0" w:space="0" w:color="auto"/>
            <w:bottom w:val="none" w:sz="0" w:space="0" w:color="auto"/>
            <w:right w:val="none" w:sz="0" w:space="0" w:color="auto"/>
          </w:divBdr>
        </w:div>
        <w:div w:id="1291016470">
          <w:marLeft w:val="1166"/>
          <w:marRight w:val="0"/>
          <w:marTop w:val="134"/>
          <w:marBottom w:val="0"/>
          <w:divBdr>
            <w:top w:val="none" w:sz="0" w:space="0" w:color="auto"/>
            <w:left w:val="none" w:sz="0" w:space="0" w:color="auto"/>
            <w:bottom w:val="none" w:sz="0" w:space="0" w:color="auto"/>
            <w:right w:val="none" w:sz="0" w:space="0" w:color="auto"/>
          </w:divBdr>
        </w:div>
      </w:divsChild>
    </w:div>
    <w:div w:id="1193349104">
      <w:bodyDiv w:val="1"/>
      <w:marLeft w:val="0"/>
      <w:marRight w:val="0"/>
      <w:marTop w:val="0"/>
      <w:marBottom w:val="0"/>
      <w:divBdr>
        <w:top w:val="none" w:sz="0" w:space="0" w:color="auto"/>
        <w:left w:val="none" w:sz="0" w:space="0" w:color="auto"/>
        <w:bottom w:val="none" w:sz="0" w:space="0" w:color="auto"/>
        <w:right w:val="none" w:sz="0" w:space="0" w:color="auto"/>
      </w:divBdr>
      <w:divsChild>
        <w:div w:id="1385790104">
          <w:marLeft w:val="547"/>
          <w:marRight w:val="0"/>
          <w:marTop w:val="134"/>
          <w:marBottom w:val="0"/>
          <w:divBdr>
            <w:top w:val="none" w:sz="0" w:space="0" w:color="auto"/>
            <w:left w:val="none" w:sz="0" w:space="0" w:color="auto"/>
            <w:bottom w:val="none" w:sz="0" w:space="0" w:color="auto"/>
            <w:right w:val="none" w:sz="0" w:space="0" w:color="auto"/>
          </w:divBdr>
        </w:div>
      </w:divsChild>
    </w:div>
    <w:div w:id="1221095670">
      <w:bodyDiv w:val="1"/>
      <w:marLeft w:val="0"/>
      <w:marRight w:val="0"/>
      <w:marTop w:val="0"/>
      <w:marBottom w:val="0"/>
      <w:divBdr>
        <w:top w:val="none" w:sz="0" w:space="0" w:color="auto"/>
        <w:left w:val="none" w:sz="0" w:space="0" w:color="auto"/>
        <w:bottom w:val="none" w:sz="0" w:space="0" w:color="auto"/>
        <w:right w:val="none" w:sz="0" w:space="0" w:color="auto"/>
      </w:divBdr>
      <w:divsChild>
        <w:div w:id="77144437">
          <w:marLeft w:val="547"/>
          <w:marRight w:val="0"/>
          <w:marTop w:val="154"/>
          <w:marBottom w:val="0"/>
          <w:divBdr>
            <w:top w:val="none" w:sz="0" w:space="0" w:color="auto"/>
            <w:left w:val="none" w:sz="0" w:space="0" w:color="auto"/>
            <w:bottom w:val="none" w:sz="0" w:space="0" w:color="auto"/>
            <w:right w:val="none" w:sz="0" w:space="0" w:color="auto"/>
          </w:divBdr>
        </w:div>
        <w:div w:id="1085300212">
          <w:marLeft w:val="547"/>
          <w:marRight w:val="0"/>
          <w:marTop w:val="154"/>
          <w:marBottom w:val="0"/>
          <w:divBdr>
            <w:top w:val="none" w:sz="0" w:space="0" w:color="auto"/>
            <w:left w:val="none" w:sz="0" w:space="0" w:color="auto"/>
            <w:bottom w:val="none" w:sz="0" w:space="0" w:color="auto"/>
            <w:right w:val="none" w:sz="0" w:space="0" w:color="auto"/>
          </w:divBdr>
        </w:div>
        <w:div w:id="1674992611">
          <w:marLeft w:val="547"/>
          <w:marRight w:val="0"/>
          <w:marTop w:val="154"/>
          <w:marBottom w:val="0"/>
          <w:divBdr>
            <w:top w:val="none" w:sz="0" w:space="0" w:color="auto"/>
            <w:left w:val="none" w:sz="0" w:space="0" w:color="auto"/>
            <w:bottom w:val="none" w:sz="0" w:space="0" w:color="auto"/>
            <w:right w:val="none" w:sz="0" w:space="0" w:color="auto"/>
          </w:divBdr>
        </w:div>
      </w:divsChild>
    </w:div>
    <w:div w:id="1342001962">
      <w:bodyDiv w:val="1"/>
      <w:marLeft w:val="0"/>
      <w:marRight w:val="0"/>
      <w:marTop w:val="0"/>
      <w:marBottom w:val="0"/>
      <w:divBdr>
        <w:top w:val="none" w:sz="0" w:space="0" w:color="auto"/>
        <w:left w:val="none" w:sz="0" w:space="0" w:color="auto"/>
        <w:bottom w:val="none" w:sz="0" w:space="0" w:color="auto"/>
        <w:right w:val="none" w:sz="0" w:space="0" w:color="auto"/>
      </w:divBdr>
      <w:divsChild>
        <w:div w:id="1962687453">
          <w:marLeft w:val="547"/>
          <w:marRight w:val="0"/>
          <w:marTop w:val="154"/>
          <w:marBottom w:val="0"/>
          <w:divBdr>
            <w:top w:val="none" w:sz="0" w:space="0" w:color="auto"/>
            <w:left w:val="none" w:sz="0" w:space="0" w:color="auto"/>
            <w:bottom w:val="none" w:sz="0" w:space="0" w:color="auto"/>
            <w:right w:val="none" w:sz="0" w:space="0" w:color="auto"/>
          </w:divBdr>
        </w:div>
        <w:div w:id="1020467514">
          <w:marLeft w:val="547"/>
          <w:marRight w:val="0"/>
          <w:marTop w:val="154"/>
          <w:marBottom w:val="0"/>
          <w:divBdr>
            <w:top w:val="none" w:sz="0" w:space="0" w:color="auto"/>
            <w:left w:val="none" w:sz="0" w:space="0" w:color="auto"/>
            <w:bottom w:val="none" w:sz="0" w:space="0" w:color="auto"/>
            <w:right w:val="none" w:sz="0" w:space="0" w:color="auto"/>
          </w:divBdr>
        </w:div>
        <w:div w:id="1999845018">
          <w:marLeft w:val="547"/>
          <w:marRight w:val="0"/>
          <w:marTop w:val="154"/>
          <w:marBottom w:val="0"/>
          <w:divBdr>
            <w:top w:val="none" w:sz="0" w:space="0" w:color="auto"/>
            <w:left w:val="none" w:sz="0" w:space="0" w:color="auto"/>
            <w:bottom w:val="none" w:sz="0" w:space="0" w:color="auto"/>
            <w:right w:val="none" w:sz="0" w:space="0" w:color="auto"/>
          </w:divBdr>
        </w:div>
      </w:divsChild>
    </w:div>
    <w:div w:id="1505825415">
      <w:bodyDiv w:val="1"/>
      <w:marLeft w:val="0"/>
      <w:marRight w:val="0"/>
      <w:marTop w:val="0"/>
      <w:marBottom w:val="0"/>
      <w:divBdr>
        <w:top w:val="none" w:sz="0" w:space="0" w:color="auto"/>
        <w:left w:val="none" w:sz="0" w:space="0" w:color="auto"/>
        <w:bottom w:val="none" w:sz="0" w:space="0" w:color="auto"/>
        <w:right w:val="none" w:sz="0" w:space="0" w:color="auto"/>
      </w:divBdr>
      <w:divsChild>
        <w:div w:id="1384910422">
          <w:marLeft w:val="547"/>
          <w:marRight w:val="0"/>
          <w:marTop w:val="134"/>
          <w:marBottom w:val="0"/>
          <w:divBdr>
            <w:top w:val="none" w:sz="0" w:space="0" w:color="auto"/>
            <w:left w:val="none" w:sz="0" w:space="0" w:color="auto"/>
            <w:bottom w:val="none" w:sz="0" w:space="0" w:color="auto"/>
            <w:right w:val="none" w:sz="0" w:space="0" w:color="auto"/>
          </w:divBdr>
        </w:div>
        <w:div w:id="381949791">
          <w:marLeft w:val="1166"/>
          <w:marRight w:val="0"/>
          <w:marTop w:val="115"/>
          <w:marBottom w:val="0"/>
          <w:divBdr>
            <w:top w:val="none" w:sz="0" w:space="0" w:color="auto"/>
            <w:left w:val="none" w:sz="0" w:space="0" w:color="auto"/>
            <w:bottom w:val="none" w:sz="0" w:space="0" w:color="auto"/>
            <w:right w:val="none" w:sz="0" w:space="0" w:color="auto"/>
          </w:divBdr>
        </w:div>
        <w:div w:id="1127119548">
          <w:marLeft w:val="1166"/>
          <w:marRight w:val="0"/>
          <w:marTop w:val="115"/>
          <w:marBottom w:val="0"/>
          <w:divBdr>
            <w:top w:val="none" w:sz="0" w:space="0" w:color="auto"/>
            <w:left w:val="none" w:sz="0" w:space="0" w:color="auto"/>
            <w:bottom w:val="none" w:sz="0" w:space="0" w:color="auto"/>
            <w:right w:val="none" w:sz="0" w:space="0" w:color="auto"/>
          </w:divBdr>
        </w:div>
        <w:div w:id="1158226258">
          <w:marLeft w:val="1166"/>
          <w:marRight w:val="0"/>
          <w:marTop w:val="115"/>
          <w:marBottom w:val="0"/>
          <w:divBdr>
            <w:top w:val="none" w:sz="0" w:space="0" w:color="auto"/>
            <w:left w:val="none" w:sz="0" w:space="0" w:color="auto"/>
            <w:bottom w:val="none" w:sz="0" w:space="0" w:color="auto"/>
            <w:right w:val="none" w:sz="0" w:space="0" w:color="auto"/>
          </w:divBdr>
        </w:div>
      </w:divsChild>
    </w:div>
    <w:div w:id="1537543327">
      <w:bodyDiv w:val="1"/>
      <w:marLeft w:val="0"/>
      <w:marRight w:val="0"/>
      <w:marTop w:val="0"/>
      <w:marBottom w:val="0"/>
      <w:divBdr>
        <w:top w:val="none" w:sz="0" w:space="0" w:color="auto"/>
        <w:left w:val="none" w:sz="0" w:space="0" w:color="auto"/>
        <w:bottom w:val="none" w:sz="0" w:space="0" w:color="auto"/>
        <w:right w:val="none" w:sz="0" w:space="0" w:color="auto"/>
      </w:divBdr>
      <w:divsChild>
        <w:div w:id="1470243561">
          <w:marLeft w:val="547"/>
          <w:marRight w:val="0"/>
          <w:marTop w:val="154"/>
          <w:marBottom w:val="0"/>
          <w:divBdr>
            <w:top w:val="none" w:sz="0" w:space="0" w:color="auto"/>
            <w:left w:val="none" w:sz="0" w:space="0" w:color="auto"/>
            <w:bottom w:val="none" w:sz="0" w:space="0" w:color="auto"/>
            <w:right w:val="none" w:sz="0" w:space="0" w:color="auto"/>
          </w:divBdr>
        </w:div>
        <w:div w:id="1511678555">
          <w:marLeft w:val="547"/>
          <w:marRight w:val="0"/>
          <w:marTop w:val="154"/>
          <w:marBottom w:val="0"/>
          <w:divBdr>
            <w:top w:val="none" w:sz="0" w:space="0" w:color="auto"/>
            <w:left w:val="none" w:sz="0" w:space="0" w:color="auto"/>
            <w:bottom w:val="none" w:sz="0" w:space="0" w:color="auto"/>
            <w:right w:val="none" w:sz="0" w:space="0" w:color="auto"/>
          </w:divBdr>
        </w:div>
      </w:divsChild>
    </w:div>
    <w:div w:id="1570656668">
      <w:bodyDiv w:val="1"/>
      <w:marLeft w:val="0"/>
      <w:marRight w:val="0"/>
      <w:marTop w:val="0"/>
      <w:marBottom w:val="0"/>
      <w:divBdr>
        <w:top w:val="none" w:sz="0" w:space="0" w:color="auto"/>
        <w:left w:val="none" w:sz="0" w:space="0" w:color="auto"/>
        <w:bottom w:val="none" w:sz="0" w:space="0" w:color="auto"/>
        <w:right w:val="none" w:sz="0" w:space="0" w:color="auto"/>
      </w:divBdr>
      <w:divsChild>
        <w:div w:id="1297181379">
          <w:marLeft w:val="547"/>
          <w:marRight w:val="0"/>
          <w:marTop w:val="154"/>
          <w:marBottom w:val="0"/>
          <w:divBdr>
            <w:top w:val="none" w:sz="0" w:space="0" w:color="auto"/>
            <w:left w:val="none" w:sz="0" w:space="0" w:color="auto"/>
            <w:bottom w:val="none" w:sz="0" w:space="0" w:color="auto"/>
            <w:right w:val="none" w:sz="0" w:space="0" w:color="auto"/>
          </w:divBdr>
        </w:div>
      </w:divsChild>
    </w:div>
    <w:div w:id="1598174635">
      <w:bodyDiv w:val="1"/>
      <w:marLeft w:val="0"/>
      <w:marRight w:val="0"/>
      <w:marTop w:val="0"/>
      <w:marBottom w:val="0"/>
      <w:divBdr>
        <w:top w:val="none" w:sz="0" w:space="0" w:color="auto"/>
        <w:left w:val="none" w:sz="0" w:space="0" w:color="auto"/>
        <w:bottom w:val="none" w:sz="0" w:space="0" w:color="auto"/>
        <w:right w:val="none" w:sz="0" w:space="0" w:color="auto"/>
      </w:divBdr>
      <w:divsChild>
        <w:div w:id="345717791">
          <w:marLeft w:val="547"/>
          <w:marRight w:val="0"/>
          <w:marTop w:val="154"/>
          <w:marBottom w:val="0"/>
          <w:divBdr>
            <w:top w:val="none" w:sz="0" w:space="0" w:color="auto"/>
            <w:left w:val="none" w:sz="0" w:space="0" w:color="auto"/>
            <w:bottom w:val="none" w:sz="0" w:space="0" w:color="auto"/>
            <w:right w:val="none" w:sz="0" w:space="0" w:color="auto"/>
          </w:divBdr>
        </w:div>
        <w:div w:id="2096433535">
          <w:marLeft w:val="547"/>
          <w:marRight w:val="0"/>
          <w:marTop w:val="154"/>
          <w:marBottom w:val="0"/>
          <w:divBdr>
            <w:top w:val="none" w:sz="0" w:space="0" w:color="auto"/>
            <w:left w:val="none" w:sz="0" w:space="0" w:color="auto"/>
            <w:bottom w:val="none" w:sz="0" w:space="0" w:color="auto"/>
            <w:right w:val="none" w:sz="0" w:space="0" w:color="auto"/>
          </w:divBdr>
        </w:div>
      </w:divsChild>
    </w:div>
    <w:div w:id="1617173930">
      <w:bodyDiv w:val="1"/>
      <w:marLeft w:val="0"/>
      <w:marRight w:val="0"/>
      <w:marTop w:val="0"/>
      <w:marBottom w:val="0"/>
      <w:divBdr>
        <w:top w:val="none" w:sz="0" w:space="0" w:color="auto"/>
        <w:left w:val="none" w:sz="0" w:space="0" w:color="auto"/>
        <w:bottom w:val="none" w:sz="0" w:space="0" w:color="auto"/>
        <w:right w:val="none" w:sz="0" w:space="0" w:color="auto"/>
      </w:divBdr>
      <w:divsChild>
        <w:div w:id="1726416018">
          <w:marLeft w:val="547"/>
          <w:marRight w:val="0"/>
          <w:marTop w:val="154"/>
          <w:marBottom w:val="0"/>
          <w:divBdr>
            <w:top w:val="none" w:sz="0" w:space="0" w:color="auto"/>
            <w:left w:val="none" w:sz="0" w:space="0" w:color="auto"/>
            <w:bottom w:val="none" w:sz="0" w:space="0" w:color="auto"/>
            <w:right w:val="none" w:sz="0" w:space="0" w:color="auto"/>
          </w:divBdr>
        </w:div>
      </w:divsChild>
    </w:div>
    <w:div w:id="1632634011">
      <w:bodyDiv w:val="1"/>
      <w:marLeft w:val="0"/>
      <w:marRight w:val="0"/>
      <w:marTop w:val="0"/>
      <w:marBottom w:val="0"/>
      <w:divBdr>
        <w:top w:val="none" w:sz="0" w:space="0" w:color="auto"/>
        <w:left w:val="none" w:sz="0" w:space="0" w:color="auto"/>
        <w:bottom w:val="none" w:sz="0" w:space="0" w:color="auto"/>
        <w:right w:val="none" w:sz="0" w:space="0" w:color="auto"/>
      </w:divBdr>
      <w:divsChild>
        <w:div w:id="344065430">
          <w:marLeft w:val="1166"/>
          <w:marRight w:val="0"/>
          <w:marTop w:val="115"/>
          <w:marBottom w:val="0"/>
          <w:divBdr>
            <w:top w:val="none" w:sz="0" w:space="0" w:color="auto"/>
            <w:left w:val="none" w:sz="0" w:space="0" w:color="auto"/>
            <w:bottom w:val="none" w:sz="0" w:space="0" w:color="auto"/>
            <w:right w:val="none" w:sz="0" w:space="0" w:color="auto"/>
          </w:divBdr>
        </w:div>
      </w:divsChild>
    </w:div>
    <w:div w:id="1684237535">
      <w:bodyDiv w:val="1"/>
      <w:marLeft w:val="0"/>
      <w:marRight w:val="0"/>
      <w:marTop w:val="0"/>
      <w:marBottom w:val="0"/>
      <w:divBdr>
        <w:top w:val="none" w:sz="0" w:space="0" w:color="auto"/>
        <w:left w:val="none" w:sz="0" w:space="0" w:color="auto"/>
        <w:bottom w:val="none" w:sz="0" w:space="0" w:color="auto"/>
        <w:right w:val="none" w:sz="0" w:space="0" w:color="auto"/>
      </w:divBdr>
      <w:divsChild>
        <w:div w:id="1002052225">
          <w:marLeft w:val="547"/>
          <w:marRight w:val="0"/>
          <w:marTop w:val="134"/>
          <w:marBottom w:val="0"/>
          <w:divBdr>
            <w:top w:val="none" w:sz="0" w:space="0" w:color="auto"/>
            <w:left w:val="none" w:sz="0" w:space="0" w:color="auto"/>
            <w:bottom w:val="none" w:sz="0" w:space="0" w:color="auto"/>
            <w:right w:val="none" w:sz="0" w:space="0" w:color="auto"/>
          </w:divBdr>
        </w:div>
        <w:div w:id="1473787800">
          <w:marLeft w:val="547"/>
          <w:marRight w:val="0"/>
          <w:marTop w:val="134"/>
          <w:marBottom w:val="0"/>
          <w:divBdr>
            <w:top w:val="none" w:sz="0" w:space="0" w:color="auto"/>
            <w:left w:val="none" w:sz="0" w:space="0" w:color="auto"/>
            <w:bottom w:val="none" w:sz="0" w:space="0" w:color="auto"/>
            <w:right w:val="none" w:sz="0" w:space="0" w:color="auto"/>
          </w:divBdr>
        </w:div>
        <w:div w:id="336006679">
          <w:marLeft w:val="547"/>
          <w:marRight w:val="0"/>
          <w:marTop w:val="134"/>
          <w:marBottom w:val="0"/>
          <w:divBdr>
            <w:top w:val="none" w:sz="0" w:space="0" w:color="auto"/>
            <w:left w:val="none" w:sz="0" w:space="0" w:color="auto"/>
            <w:bottom w:val="none" w:sz="0" w:space="0" w:color="auto"/>
            <w:right w:val="none" w:sz="0" w:space="0" w:color="auto"/>
          </w:divBdr>
        </w:div>
        <w:div w:id="1643651036">
          <w:marLeft w:val="1166"/>
          <w:marRight w:val="0"/>
          <w:marTop w:val="115"/>
          <w:marBottom w:val="0"/>
          <w:divBdr>
            <w:top w:val="none" w:sz="0" w:space="0" w:color="auto"/>
            <w:left w:val="none" w:sz="0" w:space="0" w:color="auto"/>
            <w:bottom w:val="none" w:sz="0" w:space="0" w:color="auto"/>
            <w:right w:val="none" w:sz="0" w:space="0" w:color="auto"/>
          </w:divBdr>
        </w:div>
        <w:div w:id="1958639216">
          <w:marLeft w:val="1166"/>
          <w:marRight w:val="0"/>
          <w:marTop w:val="115"/>
          <w:marBottom w:val="0"/>
          <w:divBdr>
            <w:top w:val="none" w:sz="0" w:space="0" w:color="auto"/>
            <w:left w:val="none" w:sz="0" w:space="0" w:color="auto"/>
            <w:bottom w:val="none" w:sz="0" w:space="0" w:color="auto"/>
            <w:right w:val="none" w:sz="0" w:space="0" w:color="auto"/>
          </w:divBdr>
        </w:div>
      </w:divsChild>
    </w:div>
    <w:div w:id="1719694955">
      <w:bodyDiv w:val="1"/>
      <w:marLeft w:val="0"/>
      <w:marRight w:val="0"/>
      <w:marTop w:val="0"/>
      <w:marBottom w:val="0"/>
      <w:divBdr>
        <w:top w:val="none" w:sz="0" w:space="0" w:color="auto"/>
        <w:left w:val="none" w:sz="0" w:space="0" w:color="auto"/>
        <w:bottom w:val="none" w:sz="0" w:space="0" w:color="auto"/>
        <w:right w:val="none" w:sz="0" w:space="0" w:color="auto"/>
      </w:divBdr>
    </w:div>
    <w:div w:id="2050450065">
      <w:bodyDiv w:val="1"/>
      <w:marLeft w:val="0"/>
      <w:marRight w:val="0"/>
      <w:marTop w:val="0"/>
      <w:marBottom w:val="0"/>
      <w:divBdr>
        <w:top w:val="none" w:sz="0" w:space="0" w:color="auto"/>
        <w:left w:val="none" w:sz="0" w:space="0" w:color="auto"/>
        <w:bottom w:val="none" w:sz="0" w:space="0" w:color="auto"/>
        <w:right w:val="none" w:sz="0" w:space="0" w:color="auto"/>
      </w:divBdr>
    </w:div>
    <w:div w:id="2056201578">
      <w:bodyDiv w:val="1"/>
      <w:marLeft w:val="0"/>
      <w:marRight w:val="0"/>
      <w:marTop w:val="0"/>
      <w:marBottom w:val="0"/>
      <w:divBdr>
        <w:top w:val="none" w:sz="0" w:space="0" w:color="auto"/>
        <w:left w:val="none" w:sz="0" w:space="0" w:color="auto"/>
        <w:bottom w:val="none" w:sz="0" w:space="0" w:color="auto"/>
        <w:right w:val="none" w:sz="0" w:space="0" w:color="auto"/>
      </w:divBdr>
      <w:divsChild>
        <w:div w:id="1657802116">
          <w:marLeft w:val="547"/>
          <w:marRight w:val="0"/>
          <w:marTop w:val="154"/>
          <w:marBottom w:val="0"/>
          <w:divBdr>
            <w:top w:val="none" w:sz="0" w:space="0" w:color="auto"/>
            <w:left w:val="none" w:sz="0" w:space="0" w:color="auto"/>
            <w:bottom w:val="none" w:sz="0" w:space="0" w:color="auto"/>
            <w:right w:val="none" w:sz="0" w:space="0" w:color="auto"/>
          </w:divBdr>
        </w:div>
        <w:div w:id="1306816377">
          <w:marLeft w:val="1166"/>
          <w:marRight w:val="0"/>
          <w:marTop w:val="134"/>
          <w:marBottom w:val="0"/>
          <w:divBdr>
            <w:top w:val="none" w:sz="0" w:space="0" w:color="auto"/>
            <w:left w:val="none" w:sz="0" w:space="0" w:color="auto"/>
            <w:bottom w:val="none" w:sz="0" w:space="0" w:color="auto"/>
            <w:right w:val="none" w:sz="0" w:space="0" w:color="auto"/>
          </w:divBdr>
        </w:div>
        <w:div w:id="1193568316">
          <w:marLeft w:val="1166"/>
          <w:marRight w:val="0"/>
          <w:marTop w:val="134"/>
          <w:marBottom w:val="0"/>
          <w:divBdr>
            <w:top w:val="none" w:sz="0" w:space="0" w:color="auto"/>
            <w:left w:val="none" w:sz="0" w:space="0" w:color="auto"/>
            <w:bottom w:val="none" w:sz="0" w:space="0" w:color="auto"/>
            <w:right w:val="none" w:sz="0" w:space="0" w:color="auto"/>
          </w:divBdr>
        </w:div>
      </w:divsChild>
    </w:div>
    <w:div w:id="2135174419">
      <w:bodyDiv w:val="1"/>
      <w:marLeft w:val="0"/>
      <w:marRight w:val="0"/>
      <w:marTop w:val="0"/>
      <w:marBottom w:val="0"/>
      <w:divBdr>
        <w:top w:val="none" w:sz="0" w:space="0" w:color="auto"/>
        <w:left w:val="none" w:sz="0" w:space="0" w:color="auto"/>
        <w:bottom w:val="none" w:sz="0" w:space="0" w:color="auto"/>
        <w:right w:val="none" w:sz="0" w:space="0" w:color="auto"/>
      </w:divBdr>
      <w:divsChild>
        <w:div w:id="205738957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9EA11-68DE-4CA6-BA0C-A7228C681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4</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35</cp:revision>
  <cp:lastPrinted>2017-05-19T06:53:00Z</cp:lastPrinted>
  <dcterms:created xsi:type="dcterms:W3CDTF">2017-11-14T13:39:00Z</dcterms:created>
  <dcterms:modified xsi:type="dcterms:W3CDTF">2017-12-18T07:12:00Z</dcterms:modified>
</cp:coreProperties>
</file>