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B536" w14:textId="77777777" w:rsidR="002D1DBC" w:rsidRPr="007C2244" w:rsidRDefault="00B970A4" w:rsidP="002D1DBC">
      <w:pPr>
        <w:jc w:val="center"/>
        <w:rPr>
          <w:b/>
          <w:sz w:val="24"/>
          <w:szCs w:val="24"/>
        </w:rPr>
      </w:pPr>
      <w:r>
        <w:rPr>
          <w:rFonts w:hint="eastAsia"/>
          <w:b/>
          <w:sz w:val="24"/>
          <w:szCs w:val="24"/>
        </w:rPr>
        <w:t>最小化堆</w:t>
      </w:r>
    </w:p>
    <w:p w14:paraId="71CDABC9" w14:textId="77777777" w:rsidR="00941352" w:rsidRPr="004462F6" w:rsidRDefault="002D1DBC" w:rsidP="004462F6">
      <w:pPr>
        <w:pStyle w:val="ListParagraph"/>
        <w:numPr>
          <w:ilvl w:val="0"/>
          <w:numId w:val="17"/>
        </w:numPr>
        <w:rPr>
          <w:b/>
        </w:rPr>
      </w:pPr>
      <w:r w:rsidRPr="001C01D8">
        <w:rPr>
          <w:rFonts w:hint="eastAsia"/>
          <w:b/>
        </w:rPr>
        <w:t>实验目的和要求</w:t>
      </w:r>
    </w:p>
    <w:p w14:paraId="7A442FAF" w14:textId="2AA4CE2D" w:rsidR="001C01D8" w:rsidRPr="00204AC5" w:rsidRDefault="00CF7116" w:rsidP="00A07F23">
      <w:pPr>
        <w:pStyle w:val="ListParagraph"/>
        <w:ind w:left="450"/>
        <w:rPr>
          <w:rFonts w:hint="eastAsia"/>
        </w:rPr>
      </w:pPr>
      <w:r>
        <w:rPr>
          <w:rFonts w:hint="eastAsia"/>
        </w:rPr>
        <w:t>设有一个</w:t>
      </w:r>
      <w:r>
        <w:rPr>
          <w:rFonts w:hint="eastAsia"/>
        </w:rPr>
        <w:t>100*100</w:t>
      </w:r>
      <w:r>
        <w:rPr>
          <w:rFonts w:hint="eastAsia"/>
        </w:rPr>
        <w:t>的稀疏矩阵，其中约有</w:t>
      </w:r>
      <w:r>
        <w:rPr>
          <w:rFonts w:hint="eastAsia"/>
        </w:rPr>
        <w:t>1%</w:t>
      </w:r>
      <w:r>
        <w:rPr>
          <w:rFonts w:hint="eastAsia"/>
        </w:rPr>
        <w:t>的非</w:t>
      </w:r>
      <w:r>
        <w:rPr>
          <w:rFonts w:hint="eastAsia"/>
        </w:rPr>
        <w:t>0</w:t>
      </w:r>
      <w:r>
        <w:rPr>
          <w:rFonts w:hint="eastAsia"/>
        </w:rPr>
        <w:t>元素。每个非</w:t>
      </w:r>
      <w:r>
        <w:rPr>
          <w:rFonts w:hint="eastAsia"/>
        </w:rPr>
        <w:t>0</w:t>
      </w:r>
      <w:r>
        <w:rPr>
          <w:rFonts w:hint="eastAsia"/>
        </w:rPr>
        <w:t>元素以一个三元组表示（行号，列好，元素值）。欲将此矩阵中的非</w:t>
      </w:r>
      <w:r>
        <w:rPr>
          <w:rFonts w:hint="eastAsia"/>
        </w:rPr>
        <w:t>0</w:t>
      </w:r>
      <w:r>
        <w:rPr>
          <w:rFonts w:hint="eastAsia"/>
        </w:rPr>
        <w:t>元素存放在一个如代码清单</w:t>
      </w:r>
      <w:r>
        <w:rPr>
          <w:rFonts w:hint="eastAsia"/>
        </w:rPr>
        <w:t>9-2</w:t>
      </w:r>
      <w:r>
        <w:rPr>
          <w:rFonts w:hint="eastAsia"/>
        </w:rPr>
        <w:t>所实现的闭散列表中。试设计散列表的长度、散列表中元素的类型以及元素到关键字值的转换函数。（不能使用书上的散列表类）。</w:t>
      </w:r>
      <w:bookmarkStart w:id="0" w:name="_GoBack"/>
      <w:bookmarkEnd w:id="0"/>
    </w:p>
    <w:p w14:paraId="24E63B8C" w14:textId="77777777" w:rsidR="002D1DBC" w:rsidRPr="007C2244" w:rsidRDefault="007C2244" w:rsidP="007C2244">
      <w:pPr>
        <w:rPr>
          <w:b/>
        </w:rPr>
      </w:pPr>
      <w:r>
        <w:rPr>
          <w:rFonts w:hint="eastAsia"/>
          <w:b/>
        </w:rPr>
        <w:t>二、</w:t>
      </w:r>
      <w:r w:rsidR="002D1DBC" w:rsidRPr="007C2244">
        <w:rPr>
          <w:rFonts w:hint="eastAsia"/>
          <w:b/>
        </w:rPr>
        <w:t>实验内容</w:t>
      </w:r>
    </w:p>
    <w:p w14:paraId="2F871DC9" w14:textId="77777777" w:rsidR="002D1DBC" w:rsidRDefault="002D1DBC" w:rsidP="002D1DBC">
      <w:pPr>
        <w:pStyle w:val="ListParagraph"/>
        <w:numPr>
          <w:ilvl w:val="0"/>
          <w:numId w:val="2"/>
        </w:numPr>
      </w:pPr>
      <w:r>
        <w:rPr>
          <w:rFonts w:hint="eastAsia"/>
        </w:rPr>
        <w:t>实验准备</w:t>
      </w:r>
    </w:p>
    <w:p w14:paraId="6D8E7D23" w14:textId="77777777" w:rsidR="00294F4C" w:rsidRDefault="007C2244" w:rsidP="006323BC">
      <w:pPr>
        <w:pStyle w:val="ListParagraph"/>
        <w:numPr>
          <w:ilvl w:val="1"/>
          <w:numId w:val="2"/>
        </w:numPr>
      </w:pPr>
      <w:r w:rsidRPr="007C2244">
        <w:rPr>
          <w:rFonts w:hint="eastAsia"/>
        </w:rPr>
        <w:t>理论知识介绍</w:t>
      </w:r>
    </w:p>
    <w:p w14:paraId="0E638EBF" w14:textId="77777777" w:rsidR="004D7649" w:rsidRDefault="004D2883" w:rsidP="004D7649">
      <w:pPr>
        <w:pStyle w:val="ListParagraph"/>
        <w:numPr>
          <w:ilvl w:val="2"/>
          <w:numId w:val="2"/>
        </w:numPr>
      </w:pPr>
      <w:r>
        <w:rPr>
          <w:rFonts w:hint="eastAsia"/>
        </w:rPr>
        <w:t>树的定义</w:t>
      </w:r>
      <w:r w:rsidR="004D7649">
        <w:rPr>
          <w:rFonts w:hint="eastAsia"/>
        </w:rPr>
        <w:t>:</w:t>
      </w:r>
      <w:r w:rsidR="004D7649" w:rsidRPr="006323BC">
        <w:rPr>
          <w:rFonts w:hint="eastAsia"/>
        </w:rPr>
        <w:t xml:space="preserve"> </w:t>
      </w:r>
    </w:p>
    <w:p w14:paraId="1C67DF93" w14:textId="77777777" w:rsidR="004D2883" w:rsidRDefault="004D2883" w:rsidP="004D2883">
      <w:pPr>
        <w:pStyle w:val="ListParagraph"/>
        <w:numPr>
          <w:ilvl w:val="3"/>
          <w:numId w:val="2"/>
        </w:numPr>
      </w:pPr>
      <w:r>
        <w:rPr>
          <w:rFonts w:hint="eastAsia"/>
        </w:rPr>
        <w:t>树形结构的特点是一个数据就够可以有很多个直接后继，但只有一个直接前驱，而线性结构中的</w:t>
      </w:r>
      <w:r w:rsidR="007C7F14">
        <w:rPr>
          <w:rFonts w:hint="eastAsia"/>
        </w:rPr>
        <w:t>每个数据元素至多只有一个直接前驱和一个直接后继。</w:t>
      </w:r>
    </w:p>
    <w:p w14:paraId="57F8C7FE" w14:textId="77777777" w:rsidR="004D7649" w:rsidRDefault="004D7649" w:rsidP="004D2883">
      <w:pPr>
        <w:pStyle w:val="ListParagraph"/>
        <w:ind w:left="3240"/>
      </w:pPr>
    </w:p>
    <w:p w14:paraId="7E1D40F3" w14:textId="77777777" w:rsidR="000E66D7" w:rsidRDefault="007C7F14" w:rsidP="000E66D7">
      <w:pPr>
        <w:pStyle w:val="ListParagraph"/>
        <w:numPr>
          <w:ilvl w:val="2"/>
          <w:numId w:val="2"/>
        </w:numPr>
      </w:pPr>
      <w:r>
        <w:rPr>
          <w:rFonts w:hint="eastAsia"/>
        </w:rPr>
        <w:t>二叉树</w:t>
      </w:r>
    </w:p>
    <w:p w14:paraId="435196C6" w14:textId="77777777" w:rsidR="004D7649" w:rsidRDefault="007C7F14" w:rsidP="004D7649">
      <w:pPr>
        <w:pStyle w:val="ListParagraph"/>
        <w:numPr>
          <w:ilvl w:val="3"/>
          <w:numId w:val="2"/>
        </w:numPr>
      </w:pPr>
      <w:r>
        <w:rPr>
          <w:rFonts w:hint="eastAsia"/>
        </w:rPr>
        <w:t>二叉树是结点的有限集合，它或者为空，或者由一个根结点及两颗互不相交的左、右子树构成，而其左、右子树又都是二叉树。</w:t>
      </w:r>
    </w:p>
    <w:p w14:paraId="2C12045F" w14:textId="77777777" w:rsidR="007C7F14" w:rsidRDefault="007C7F14" w:rsidP="004D7649">
      <w:pPr>
        <w:pStyle w:val="ListParagraph"/>
        <w:numPr>
          <w:ilvl w:val="3"/>
          <w:numId w:val="2"/>
        </w:numPr>
      </w:pPr>
      <w:r>
        <w:rPr>
          <w:rFonts w:hint="eastAsia"/>
        </w:rPr>
        <w:t>如果一颗二叉树中任意一层的结点个数都达到了最大值，那么这颗二叉树称为满二叉树或丰满树。</w:t>
      </w:r>
    </w:p>
    <w:p w14:paraId="4A3E6D34" w14:textId="77777777" w:rsidR="007C7F14" w:rsidRDefault="007C7F14" w:rsidP="004D7649">
      <w:pPr>
        <w:pStyle w:val="ListParagraph"/>
        <w:numPr>
          <w:ilvl w:val="3"/>
          <w:numId w:val="2"/>
        </w:numPr>
      </w:pPr>
      <w:r>
        <w:rPr>
          <w:rFonts w:hint="eastAsia"/>
        </w:rPr>
        <w:t>完全二叉树是在满二叉树的最底层自右至左依次（不能跳过任何一个结点）去掉若干个结点。</w:t>
      </w:r>
    </w:p>
    <w:p w14:paraId="57F042AC" w14:textId="77777777" w:rsidR="000E66D7" w:rsidRDefault="007C7F14" w:rsidP="000E66D7">
      <w:pPr>
        <w:pStyle w:val="ListParagraph"/>
        <w:numPr>
          <w:ilvl w:val="3"/>
          <w:numId w:val="2"/>
        </w:numPr>
      </w:pPr>
      <w:r>
        <w:rPr>
          <w:rFonts w:hint="eastAsia"/>
        </w:rPr>
        <w:t>二叉树的链接实现</w:t>
      </w:r>
    </w:p>
    <w:p w14:paraId="373AB812" w14:textId="77777777" w:rsidR="00F20EC5" w:rsidRDefault="007C7F14" w:rsidP="00F20EC5">
      <w:pPr>
        <w:pStyle w:val="ListParagraph"/>
        <w:numPr>
          <w:ilvl w:val="4"/>
          <w:numId w:val="2"/>
        </w:numPr>
      </w:pPr>
      <w:r>
        <w:rPr>
          <w:rFonts w:hint="eastAsia"/>
        </w:rPr>
        <w:t>二叉树的主要储存方式是</w:t>
      </w:r>
      <w:r w:rsidR="00EB05D3">
        <w:rPr>
          <w:rFonts w:hint="eastAsia"/>
        </w:rPr>
        <w:t>链接储存，用链接储存结构储存二叉树是很自然的，二叉树的链接储存就是用指针指出父子关系。大多数树的应用只需要找结点的儿子，因此每个结点只需要指出它的子结点储存在哪里。但也有一些应用需要找结点的父亲，因此还必须指出它的父结点储存在哪里。这样就星辰了两种链接储存结构：标准储存结构和广义的标准储存结构。</w:t>
      </w:r>
    </w:p>
    <w:p w14:paraId="62B4607B" w14:textId="77777777" w:rsidR="00701F3A" w:rsidRDefault="00EB05D3" w:rsidP="00E9379F">
      <w:pPr>
        <w:pStyle w:val="ListParagraph"/>
        <w:numPr>
          <w:ilvl w:val="4"/>
          <w:numId w:val="2"/>
        </w:numPr>
      </w:pPr>
      <w:r>
        <w:rPr>
          <w:rFonts w:hint="eastAsia"/>
        </w:rPr>
        <w:t>标准储存结构也称为二叉链表。在二叉链表中，每个储存结点由三个字段组成，储存结构数据元素值的数据字段以及指向左、右儿子的指针字段。</w:t>
      </w:r>
      <w:r w:rsidR="002E5323">
        <w:rPr>
          <w:rFonts w:hint="eastAsia"/>
        </w:rPr>
        <w:t>d</w:t>
      </w:r>
      <w:r w:rsidR="002E5323">
        <w:t>ata</w:t>
      </w:r>
      <w:r w:rsidR="002E5323">
        <w:rPr>
          <w:rFonts w:hint="eastAsia"/>
        </w:rPr>
        <w:t>储存二叉树节点中的数据元素，</w:t>
      </w:r>
      <w:r w:rsidR="002E5323">
        <w:rPr>
          <w:rFonts w:hint="eastAsia"/>
        </w:rPr>
        <w:t>l</w:t>
      </w:r>
      <w:r w:rsidR="002E5323">
        <w:t>eft</w:t>
      </w:r>
      <w:r w:rsidR="002E5323">
        <w:rPr>
          <w:rFonts w:hint="eastAsia"/>
        </w:rPr>
        <w:t>和</w:t>
      </w:r>
      <w:r w:rsidR="002E5323">
        <w:rPr>
          <w:rFonts w:hint="eastAsia"/>
        </w:rPr>
        <w:t>r</w:t>
      </w:r>
      <w:r w:rsidR="002E5323">
        <w:t>ight</w:t>
      </w:r>
      <w:r w:rsidR="002E5323">
        <w:rPr>
          <w:rFonts w:hint="eastAsia"/>
        </w:rPr>
        <w:t>存放左、右儿子的地址。</w:t>
      </w:r>
      <w:r w:rsidR="002E5323">
        <w:rPr>
          <w:rFonts w:hint="eastAsia"/>
        </w:rPr>
        <w:t>l</w:t>
      </w:r>
      <w:r w:rsidR="002E5323">
        <w:t>eft</w:t>
      </w:r>
      <w:r w:rsidR="002E5323">
        <w:rPr>
          <w:rFonts w:hint="eastAsia"/>
        </w:rPr>
        <w:t>和</w:t>
      </w:r>
      <w:r w:rsidR="002E5323">
        <w:rPr>
          <w:rFonts w:hint="eastAsia"/>
        </w:rPr>
        <w:t>r</w:t>
      </w:r>
      <w:r w:rsidR="002E5323">
        <w:t>ight</w:t>
      </w:r>
      <w:r w:rsidR="002E5323">
        <w:rPr>
          <w:rFonts w:hint="eastAsia"/>
        </w:rPr>
        <w:t>又是也被称为左、右指针。</w:t>
      </w:r>
    </w:p>
    <w:p w14:paraId="3CE635A3" w14:textId="77777777" w:rsidR="0062010D" w:rsidRDefault="0062010D" w:rsidP="0062010D">
      <w:pPr>
        <w:pStyle w:val="ListParagraph"/>
        <w:numPr>
          <w:ilvl w:val="2"/>
          <w:numId w:val="2"/>
        </w:numPr>
      </w:pPr>
      <w:r>
        <w:rPr>
          <w:rFonts w:hint="eastAsia"/>
        </w:rPr>
        <w:t>优先级队列</w:t>
      </w:r>
    </w:p>
    <w:p w14:paraId="66A477B8" w14:textId="77777777" w:rsidR="0062010D" w:rsidRDefault="0062010D" w:rsidP="0062010D">
      <w:pPr>
        <w:pStyle w:val="ListParagraph"/>
        <w:numPr>
          <w:ilvl w:val="3"/>
          <w:numId w:val="2"/>
        </w:numPr>
      </w:pPr>
      <w:r>
        <w:rPr>
          <w:rFonts w:hint="eastAsia"/>
        </w:rPr>
        <w:t>进入队列中的结点具有优先级，结点优先级越高出队越早，优先级越低出队越晚，优先级相同者，则按先进先出的原则处理。节点之间的关系是由结点的优先级决定的，而不是由入队的先后次序决定的。这样的队列称为优先级队列。在优先级队列中，优先级最高的是队头元素，优先级最低的是队尾元素。</w:t>
      </w:r>
    </w:p>
    <w:p w14:paraId="4E91AEF3" w14:textId="77777777" w:rsidR="0062010D" w:rsidRDefault="0062010D" w:rsidP="0062010D">
      <w:pPr>
        <w:pStyle w:val="ListParagraph"/>
        <w:numPr>
          <w:ilvl w:val="3"/>
          <w:numId w:val="2"/>
        </w:numPr>
      </w:pPr>
      <w:r>
        <w:rPr>
          <w:rFonts w:hint="eastAsia"/>
        </w:rPr>
        <w:t>二叉堆</w:t>
      </w:r>
    </w:p>
    <w:p w14:paraId="45F189B4" w14:textId="77777777" w:rsidR="0062010D" w:rsidRDefault="0062010D" w:rsidP="0062010D">
      <w:pPr>
        <w:pStyle w:val="ListParagraph"/>
        <w:numPr>
          <w:ilvl w:val="4"/>
          <w:numId w:val="2"/>
        </w:numPr>
      </w:pPr>
      <w:r>
        <w:rPr>
          <w:rFonts w:hint="eastAsia"/>
        </w:rPr>
        <w:lastRenderedPageBreak/>
        <w:t>二叉堆是满足两个基本的特性：结构性和有序性的二叉树。</w:t>
      </w:r>
    </w:p>
    <w:p w14:paraId="5E3C87AB" w14:textId="77777777" w:rsidR="0062010D" w:rsidRDefault="008D771A" w:rsidP="0062010D">
      <w:pPr>
        <w:pStyle w:val="ListParagraph"/>
        <w:numPr>
          <w:ilvl w:val="4"/>
          <w:numId w:val="2"/>
        </w:numPr>
      </w:pPr>
      <w:r>
        <w:rPr>
          <w:rFonts w:hint="eastAsia"/>
        </w:rPr>
        <w:t>二叉堆最好是一颗满二叉树，至少也应该是一颗完全二叉树。这就是二叉堆的结构性。</w:t>
      </w:r>
    </w:p>
    <w:p w14:paraId="532D9DB0" w14:textId="77777777" w:rsidR="008D771A" w:rsidRDefault="008D771A" w:rsidP="008D771A">
      <w:pPr>
        <w:pStyle w:val="ListParagraph"/>
        <w:numPr>
          <w:ilvl w:val="4"/>
          <w:numId w:val="2"/>
        </w:numPr>
      </w:pPr>
      <w:r>
        <w:rPr>
          <w:rFonts w:hint="eastAsia"/>
        </w:rPr>
        <w:t>允许快速完成入队和出队的操作的特性是由堆的有序性保证的。如果想要快速找到最小的元素，可以让最小的元素位于根的位置。如果认为任何子树也应该是一个堆（递归地），那么人和节点都应该小于它的虽有子孙。这就是堆的有序性。当根结点是最小元素时，称为最小化堆。</w:t>
      </w:r>
    </w:p>
    <w:p w14:paraId="1807385D" w14:textId="77777777" w:rsidR="00294F4C" w:rsidRPr="0019267B" w:rsidRDefault="00294F4C" w:rsidP="00294F4C"/>
    <w:p w14:paraId="680A0FF0" w14:textId="77777777" w:rsidR="007C2244" w:rsidRDefault="002D1DBC" w:rsidP="00CF739F">
      <w:pPr>
        <w:pStyle w:val="ListParagraph"/>
        <w:numPr>
          <w:ilvl w:val="0"/>
          <w:numId w:val="2"/>
        </w:numPr>
      </w:pPr>
      <w:r>
        <w:rPr>
          <w:rFonts w:hint="eastAsia"/>
        </w:rPr>
        <w:t>实验项目</w:t>
      </w:r>
    </w:p>
    <w:p w14:paraId="65126751" w14:textId="77777777" w:rsidR="0066610E" w:rsidRDefault="002D1DBC" w:rsidP="00E9214C">
      <w:pPr>
        <w:pStyle w:val="ListParagraph"/>
        <w:numPr>
          <w:ilvl w:val="1"/>
          <w:numId w:val="2"/>
        </w:numPr>
      </w:pPr>
      <w:r>
        <w:rPr>
          <w:rFonts w:hint="eastAsia"/>
        </w:rPr>
        <w:t>分析</w:t>
      </w:r>
    </w:p>
    <w:p w14:paraId="0E12754E" w14:textId="77777777" w:rsidR="00C034A6" w:rsidRDefault="008D771A" w:rsidP="00C034A6">
      <w:pPr>
        <w:pStyle w:val="ListParagraph"/>
        <w:numPr>
          <w:ilvl w:val="2"/>
          <w:numId w:val="2"/>
        </w:numPr>
      </w:pPr>
      <w:r>
        <w:rPr>
          <w:rFonts w:hint="eastAsia"/>
        </w:rPr>
        <w:t>根据最小化堆的特性，最小化堆的最小的元素一定是根结点。第二小的元素一定在根结点的其中的一个子结点当中。但是第三小的元素不能确定准确的位置。</w:t>
      </w:r>
    </w:p>
    <w:p w14:paraId="752AF3DF" w14:textId="77777777" w:rsidR="00C034A6" w:rsidRDefault="008D771A" w:rsidP="00C034A6">
      <w:pPr>
        <w:pStyle w:val="ListParagraph"/>
        <w:numPr>
          <w:ilvl w:val="2"/>
          <w:numId w:val="2"/>
        </w:numPr>
      </w:pPr>
      <w:r>
        <w:rPr>
          <w:rFonts w:hint="eastAsia"/>
        </w:rPr>
        <w:t>虽然第三小的元素不能确定准确的位置，但是我们可以确定第三小的元素所在的区域。假设最小化堆为</w:t>
      </w:r>
      <w:r>
        <w:rPr>
          <w:rFonts w:hint="eastAsia"/>
        </w:rPr>
        <w:t>a</w:t>
      </w:r>
      <w:r>
        <w:t>,b,c,d,e,f,g</w:t>
      </w:r>
      <w:r>
        <w:t>…</w:t>
      </w:r>
      <w:r>
        <w:t>,</w:t>
      </w:r>
      <w:r>
        <w:rPr>
          <w:rFonts w:hint="eastAsia"/>
        </w:rPr>
        <w:t>其中</w:t>
      </w:r>
      <w:r>
        <w:t>b</w:t>
      </w:r>
      <w:r>
        <w:rPr>
          <w:rFonts w:hint="eastAsia"/>
        </w:rPr>
        <w:t>是第二小的元素，那么我们可以判定，第三小的元素只可能出现在</w:t>
      </w:r>
      <w:r>
        <w:rPr>
          <w:rFonts w:hint="eastAsia"/>
        </w:rPr>
        <w:t>c</w:t>
      </w:r>
      <w:r>
        <w:t>,d,e</w:t>
      </w:r>
      <w:r>
        <w:rPr>
          <w:rFonts w:hint="eastAsia"/>
        </w:rPr>
        <w:t>这三个位置中的一个</w:t>
      </w:r>
      <w:r w:rsidR="00D26415">
        <w:rPr>
          <w:rFonts w:hint="eastAsia"/>
        </w:rPr>
        <w:t>。</w:t>
      </w:r>
    </w:p>
    <w:p w14:paraId="0BDA973E" w14:textId="77777777" w:rsidR="00D26415" w:rsidRDefault="00D26415" w:rsidP="00C034A6">
      <w:pPr>
        <w:pStyle w:val="ListParagraph"/>
        <w:numPr>
          <w:ilvl w:val="2"/>
          <w:numId w:val="2"/>
        </w:numPr>
      </w:pPr>
      <w:r>
        <w:rPr>
          <w:rFonts w:hint="eastAsia"/>
        </w:rPr>
        <w:t>如果第三小的元素出现在位置</w:t>
      </w:r>
      <w:r>
        <w:rPr>
          <w:rFonts w:hint="eastAsia"/>
        </w:rPr>
        <w:t>c</w:t>
      </w:r>
      <w:r>
        <w:rPr>
          <w:rFonts w:hint="eastAsia"/>
        </w:rPr>
        <w:t>，那么我们就不需要调整二叉堆的位置。但如果二叉堆的第三小的元素出现在位置</w:t>
      </w:r>
      <w:r>
        <w:rPr>
          <w:rFonts w:hint="eastAsia"/>
        </w:rPr>
        <w:t>d</w:t>
      </w:r>
      <w:r>
        <w:t>,e,</w:t>
      </w:r>
      <w:r>
        <w:rPr>
          <w:rFonts w:hint="eastAsia"/>
        </w:rPr>
        <w:t>那么我们就要将</w:t>
      </w:r>
      <w:r>
        <w:t>d,e</w:t>
      </w:r>
      <w:r>
        <w:rPr>
          <w:rFonts w:hint="eastAsia"/>
        </w:rPr>
        <w:t>调整到原来的</w:t>
      </w:r>
      <w:r>
        <w:rPr>
          <w:rFonts w:hint="eastAsia"/>
        </w:rPr>
        <w:t>c</w:t>
      </w:r>
      <w:r>
        <w:rPr>
          <w:rFonts w:hint="eastAsia"/>
        </w:rPr>
        <w:t>的位置，但此时我们就无法确定新的</w:t>
      </w:r>
      <w:r>
        <w:rPr>
          <w:rFonts w:hint="eastAsia"/>
        </w:rPr>
        <w:t>c</w:t>
      </w:r>
      <w:r>
        <w:rPr>
          <w:rFonts w:hint="eastAsia"/>
        </w:rPr>
        <w:t>的位置了，因为</w:t>
      </w:r>
      <w:r>
        <w:rPr>
          <w:rFonts w:hint="eastAsia"/>
        </w:rPr>
        <w:t>c</w:t>
      </w:r>
      <w:r>
        <w:rPr>
          <w:rFonts w:hint="eastAsia"/>
        </w:rPr>
        <w:t>有可能要比</w:t>
      </w:r>
      <w:r>
        <w:t>d,e</w:t>
      </w:r>
      <w:r>
        <w:rPr>
          <w:rFonts w:hint="eastAsia"/>
        </w:rPr>
        <w:t>的子结点中的元素要大。</w:t>
      </w:r>
    </w:p>
    <w:p w14:paraId="5BE8E848" w14:textId="77777777" w:rsidR="00D26415" w:rsidRDefault="00CA5DAB" w:rsidP="00C034A6">
      <w:pPr>
        <w:pStyle w:val="ListParagraph"/>
        <w:numPr>
          <w:ilvl w:val="2"/>
          <w:numId w:val="2"/>
        </w:numPr>
      </w:pPr>
      <w:r>
        <w:rPr>
          <w:rFonts w:hint="eastAsia"/>
        </w:rPr>
        <w:t>这时候我们就可以模仿最小化堆的出队时所用的向下过滤的方法，先在</w:t>
      </w:r>
      <w:r>
        <w:t>d,e</w:t>
      </w:r>
      <w:r>
        <w:rPr>
          <w:rFonts w:hint="eastAsia"/>
        </w:rPr>
        <w:t>的位置放置一个空结点，利用向下过滤的方法找到新的</w:t>
      </w:r>
      <w:r>
        <w:rPr>
          <w:rFonts w:hint="eastAsia"/>
        </w:rPr>
        <w:t>c</w:t>
      </w:r>
      <w:r>
        <w:rPr>
          <w:rFonts w:hint="eastAsia"/>
        </w:rPr>
        <w:t>的位置。</w:t>
      </w:r>
    </w:p>
    <w:p w14:paraId="11240C4B" w14:textId="77777777" w:rsidR="009E14AA" w:rsidRDefault="002D1DBC" w:rsidP="003F145E">
      <w:pPr>
        <w:pStyle w:val="ListParagraph"/>
        <w:numPr>
          <w:ilvl w:val="1"/>
          <w:numId w:val="2"/>
        </w:numPr>
      </w:pPr>
      <w:r>
        <w:rPr>
          <w:rFonts w:hint="eastAsia"/>
        </w:rPr>
        <w:t>方案</w:t>
      </w:r>
    </w:p>
    <w:p w14:paraId="2EF84F92" w14:textId="77777777" w:rsidR="00D03C02" w:rsidRDefault="001537B4" w:rsidP="00CA5DAB">
      <w:pPr>
        <w:pStyle w:val="ListParagraph"/>
        <w:numPr>
          <w:ilvl w:val="2"/>
          <w:numId w:val="2"/>
        </w:numPr>
      </w:pPr>
      <w:r>
        <w:rPr>
          <w:rFonts w:hint="eastAsia"/>
        </w:rPr>
        <w:t>先找到第二小的元素的位置，以及第二层的另外一个元素的位置</w:t>
      </w:r>
      <w:r w:rsidR="009C2258">
        <w:rPr>
          <w:rFonts w:hint="eastAsia"/>
        </w:rPr>
        <w:t>。</w:t>
      </w:r>
    </w:p>
    <w:p w14:paraId="071161F8" w14:textId="77777777" w:rsidR="001537B4" w:rsidRDefault="009C2258" w:rsidP="00CA5DAB">
      <w:pPr>
        <w:pStyle w:val="ListParagraph"/>
        <w:numPr>
          <w:ilvl w:val="2"/>
          <w:numId w:val="2"/>
        </w:numPr>
      </w:pPr>
      <w:r>
        <w:rPr>
          <w:rFonts w:hint="eastAsia"/>
        </w:rPr>
        <w:t>然后判断另外一个元素是不是第三小的元素，不是第三小的元素的话就要在第二小的元素的子结点中找第三小的元素。</w:t>
      </w:r>
    </w:p>
    <w:p w14:paraId="40E816F9" w14:textId="77777777" w:rsidR="009C2258" w:rsidRPr="00A73709" w:rsidRDefault="009C2258" w:rsidP="00CA5DAB">
      <w:pPr>
        <w:pStyle w:val="ListParagraph"/>
        <w:numPr>
          <w:ilvl w:val="2"/>
          <w:numId w:val="2"/>
        </w:numPr>
      </w:pPr>
      <w:r>
        <w:rPr>
          <w:rFonts w:hint="eastAsia"/>
        </w:rPr>
        <w:t>若第二层的另外一个元素不是第三小的元素，找到第三小的元素之后交换位置，然后利用已经构造好的向下过滤的方法调整整个二叉堆的有序性。</w:t>
      </w:r>
    </w:p>
    <w:p w14:paraId="22C62AEC" w14:textId="77777777" w:rsidR="00D03C02" w:rsidRPr="00D03C02" w:rsidRDefault="00D03C02" w:rsidP="00D03C02">
      <w:pPr>
        <w:pStyle w:val="ListParagraph"/>
        <w:numPr>
          <w:ilvl w:val="1"/>
          <w:numId w:val="2"/>
        </w:numPr>
      </w:pPr>
      <w:r>
        <w:rPr>
          <w:rFonts w:hint="eastAsia"/>
        </w:rPr>
        <w:t>测试数据</w:t>
      </w:r>
    </w:p>
    <w:p w14:paraId="276958C2" w14:textId="77777777"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F7EC6B9" w14:textId="77777777"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a[16] = { 0,</w:t>
      </w:r>
    </w:p>
    <w:p w14:paraId="0D9A5C2F" w14:textId="77777777"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1,</w:t>
      </w:r>
    </w:p>
    <w:p w14:paraId="75CF3AA8" w14:textId="77777777"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2, 9,</w:t>
      </w:r>
    </w:p>
    <w:p w14:paraId="2A0A3917" w14:textId="77777777"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3, 4, 10, 11,</w:t>
      </w:r>
    </w:p>
    <w:p w14:paraId="653CFD25" w14:textId="77777777"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5, 6, 7, 8, 12, 13, 14, 15</w:t>
      </w:r>
    </w:p>
    <w:p w14:paraId="6FC873D1" w14:textId="77777777"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t>};</w:t>
      </w:r>
    </w:p>
    <w:p w14:paraId="78101108" w14:textId="77777777"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priorityQueue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pq(a, 15);</w:t>
      </w:r>
    </w:p>
    <w:p w14:paraId="1B6A66B4" w14:textId="77777777"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t>pq.adjustOrder();</w:t>
      </w:r>
    </w:p>
    <w:p w14:paraId="5BF2D889" w14:textId="77777777"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t>pq.printHeap();</w:t>
      </w:r>
    </w:p>
    <w:p w14:paraId="0E69F51C" w14:textId="77777777"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p>
    <w:p w14:paraId="11ECF7E2" w14:textId="77777777" w:rsidR="0073092A"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14:paraId="4AEE623B" w14:textId="77777777" w:rsidR="0096362B" w:rsidRDefault="0073092A" w:rsidP="0073092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w:t>
      </w:r>
    </w:p>
    <w:p w14:paraId="363B5610" w14:textId="77777777" w:rsidR="00C034A6" w:rsidRDefault="00C034A6" w:rsidP="00C034A6">
      <w:pPr>
        <w:autoSpaceDE w:val="0"/>
        <w:autoSpaceDN w:val="0"/>
        <w:adjustRightInd w:val="0"/>
        <w:spacing w:after="0" w:line="240" w:lineRule="auto"/>
        <w:ind w:left="1800"/>
        <w:rPr>
          <w:rFonts w:ascii="Consolas" w:hAnsi="Consolas" w:cs="Consolas"/>
          <w:color w:val="000000"/>
          <w:sz w:val="19"/>
          <w:szCs w:val="19"/>
        </w:rPr>
      </w:pPr>
    </w:p>
    <w:p w14:paraId="1D617B7B" w14:textId="77777777" w:rsidR="00D03C02" w:rsidRDefault="00D03C02" w:rsidP="00D03C02">
      <w:pPr>
        <w:pStyle w:val="ListParagraph"/>
        <w:numPr>
          <w:ilvl w:val="1"/>
          <w:numId w:val="2"/>
        </w:numPr>
      </w:pPr>
      <w:r>
        <w:rPr>
          <w:rFonts w:hint="eastAsia"/>
        </w:rPr>
        <w:t>测试结果</w:t>
      </w:r>
    </w:p>
    <w:p w14:paraId="3FCAE517" w14:textId="77777777" w:rsidR="0096362B" w:rsidRDefault="0073092A" w:rsidP="0073092A">
      <w:pPr>
        <w:pStyle w:val="ListParagraph"/>
        <w:ind w:left="1800"/>
      </w:pPr>
      <w:r w:rsidRPr="0073092A">
        <w:t>1 2 3 5 4 10 11 9 6 7 8 12 13 14 15</w:t>
      </w:r>
    </w:p>
    <w:p w14:paraId="65C3812A" w14:textId="77777777" w:rsidR="0096362B" w:rsidRDefault="0096362B" w:rsidP="0096362B">
      <w:pPr>
        <w:pStyle w:val="ListParagraph"/>
        <w:ind w:left="1800"/>
      </w:pPr>
    </w:p>
    <w:p w14:paraId="183F11FC" w14:textId="77777777" w:rsidR="00A73709" w:rsidRDefault="00A73709" w:rsidP="00A73709">
      <w:pPr>
        <w:pStyle w:val="ListParagraph"/>
        <w:numPr>
          <w:ilvl w:val="1"/>
          <w:numId w:val="2"/>
        </w:numPr>
      </w:pPr>
      <w:r>
        <w:rPr>
          <w:rFonts w:hint="eastAsia"/>
        </w:rPr>
        <w:t>出错情况</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2"/>
        <w:gridCol w:w="736"/>
        <w:gridCol w:w="3053"/>
        <w:gridCol w:w="619"/>
        <w:gridCol w:w="3283"/>
        <w:gridCol w:w="454"/>
        <w:gridCol w:w="925"/>
      </w:tblGrid>
      <w:tr w:rsidR="006C59A3" w14:paraId="460F7B49"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46A1AF56"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Severity</w:t>
            </w:r>
          </w:p>
        </w:tc>
        <w:tc>
          <w:tcPr>
            <w:tcW w:w="0" w:type="auto"/>
            <w:tcBorders>
              <w:top w:val="single" w:sz="4" w:space="0" w:color="7F7F7F"/>
              <w:left w:val="single" w:sz="4" w:space="0" w:color="7F7F7F"/>
              <w:bottom w:val="single" w:sz="4" w:space="0" w:color="7F7F7F"/>
              <w:right w:val="single" w:sz="4" w:space="0" w:color="7F7F7F"/>
            </w:tcBorders>
            <w:vAlign w:val="center"/>
          </w:tcPr>
          <w:p w14:paraId="43D05853"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Code</w:t>
            </w:r>
          </w:p>
        </w:tc>
        <w:tc>
          <w:tcPr>
            <w:tcW w:w="0" w:type="auto"/>
            <w:tcBorders>
              <w:top w:val="single" w:sz="4" w:space="0" w:color="7F7F7F"/>
              <w:left w:val="single" w:sz="4" w:space="0" w:color="7F7F7F"/>
              <w:bottom w:val="single" w:sz="4" w:space="0" w:color="7F7F7F"/>
              <w:right w:val="single" w:sz="4" w:space="0" w:color="7F7F7F"/>
            </w:tcBorders>
            <w:vAlign w:val="center"/>
          </w:tcPr>
          <w:p w14:paraId="2AD93914"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Description</w:t>
            </w:r>
          </w:p>
        </w:tc>
        <w:tc>
          <w:tcPr>
            <w:tcW w:w="0" w:type="auto"/>
            <w:tcBorders>
              <w:top w:val="single" w:sz="4" w:space="0" w:color="7F7F7F"/>
              <w:left w:val="single" w:sz="4" w:space="0" w:color="7F7F7F"/>
              <w:bottom w:val="single" w:sz="4" w:space="0" w:color="7F7F7F"/>
              <w:right w:val="single" w:sz="4" w:space="0" w:color="7F7F7F"/>
            </w:tcBorders>
            <w:vAlign w:val="center"/>
          </w:tcPr>
          <w:p w14:paraId="6A6F6E55"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Project</w:t>
            </w:r>
          </w:p>
        </w:tc>
        <w:tc>
          <w:tcPr>
            <w:tcW w:w="0" w:type="auto"/>
            <w:tcBorders>
              <w:top w:val="single" w:sz="4" w:space="0" w:color="7F7F7F"/>
              <w:left w:val="single" w:sz="4" w:space="0" w:color="7F7F7F"/>
              <w:bottom w:val="single" w:sz="4" w:space="0" w:color="7F7F7F"/>
              <w:right w:val="single" w:sz="4" w:space="0" w:color="7F7F7F"/>
            </w:tcBorders>
            <w:vAlign w:val="center"/>
          </w:tcPr>
          <w:p w14:paraId="4FE8AA50"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File</w:t>
            </w:r>
          </w:p>
        </w:tc>
        <w:tc>
          <w:tcPr>
            <w:tcW w:w="0" w:type="auto"/>
            <w:tcBorders>
              <w:top w:val="single" w:sz="4" w:space="0" w:color="7F7F7F"/>
              <w:left w:val="single" w:sz="4" w:space="0" w:color="7F7F7F"/>
              <w:bottom w:val="single" w:sz="4" w:space="0" w:color="7F7F7F"/>
              <w:right w:val="single" w:sz="4" w:space="0" w:color="7F7F7F"/>
            </w:tcBorders>
            <w:vAlign w:val="center"/>
          </w:tcPr>
          <w:p w14:paraId="2BDAAD6F"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Line</w:t>
            </w:r>
          </w:p>
        </w:tc>
        <w:tc>
          <w:tcPr>
            <w:tcW w:w="0" w:type="auto"/>
            <w:tcBorders>
              <w:top w:val="single" w:sz="4" w:space="0" w:color="7F7F7F"/>
              <w:left w:val="single" w:sz="4" w:space="0" w:color="7F7F7F"/>
              <w:bottom w:val="single" w:sz="4" w:space="0" w:color="7F7F7F"/>
              <w:right w:val="single" w:sz="4" w:space="0" w:color="7F7F7F"/>
            </w:tcBorders>
            <w:vAlign w:val="center"/>
          </w:tcPr>
          <w:p w14:paraId="7F3C4427"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Suppression State</w:t>
            </w:r>
          </w:p>
        </w:tc>
      </w:tr>
      <w:tr w:rsidR="006C59A3" w14:paraId="029C3744"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5AF987BE"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31D97744"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7EC12D1D"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void __thiscall priorityQueue&lt;int&gt;::adjustOrder(void)" (?adjustOrder@?$priorityQueue@H@@QAEXXZ) referenced in function _main</w:t>
            </w:r>
          </w:p>
        </w:tc>
        <w:tc>
          <w:tcPr>
            <w:tcW w:w="0" w:type="auto"/>
            <w:tcBorders>
              <w:top w:val="single" w:sz="4" w:space="0" w:color="7F7F7F"/>
              <w:left w:val="single" w:sz="4" w:space="0" w:color="7F7F7F"/>
              <w:bottom w:val="single" w:sz="4" w:space="0" w:color="7F7F7F"/>
              <w:right w:val="single" w:sz="4" w:space="0" w:color="7F7F7F"/>
            </w:tcBorders>
            <w:vAlign w:val="center"/>
          </w:tcPr>
          <w:p w14:paraId="53ECA154"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Heap</w:t>
            </w:r>
          </w:p>
        </w:tc>
        <w:tc>
          <w:tcPr>
            <w:tcW w:w="0" w:type="auto"/>
            <w:tcBorders>
              <w:top w:val="single" w:sz="4" w:space="0" w:color="7F7F7F"/>
              <w:left w:val="single" w:sz="4" w:space="0" w:color="7F7F7F"/>
              <w:bottom w:val="single" w:sz="4" w:space="0" w:color="7F7F7F"/>
              <w:right w:val="single" w:sz="4" w:space="0" w:color="7F7F7F"/>
            </w:tcBorders>
            <w:vAlign w:val="center"/>
          </w:tcPr>
          <w:p w14:paraId="37F5EDA8"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C:\Users\93137\source\repos\Heap\Heap\main.obj</w:t>
            </w:r>
          </w:p>
        </w:tc>
        <w:tc>
          <w:tcPr>
            <w:tcW w:w="0" w:type="auto"/>
            <w:tcBorders>
              <w:top w:val="single" w:sz="4" w:space="0" w:color="7F7F7F"/>
              <w:left w:val="single" w:sz="4" w:space="0" w:color="7F7F7F"/>
              <w:bottom w:val="single" w:sz="4" w:space="0" w:color="7F7F7F"/>
              <w:right w:val="single" w:sz="4" w:space="0" w:color="7F7F7F"/>
            </w:tcBorders>
            <w:vAlign w:val="center"/>
          </w:tcPr>
          <w:p w14:paraId="70AB0D36"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6D26BFE2" w14:textId="77777777" w:rsidR="006C59A3" w:rsidRDefault="006C59A3">
            <w:pPr>
              <w:autoSpaceDE w:val="0"/>
              <w:autoSpaceDN w:val="0"/>
              <w:adjustRightInd w:val="0"/>
              <w:spacing w:after="0" w:line="240" w:lineRule="auto"/>
              <w:rPr>
                <w:rFonts w:ascii="Segoe UI" w:hAnsi="Segoe UI" w:cs="Segoe UI"/>
                <w:sz w:val="18"/>
                <w:szCs w:val="18"/>
              </w:rPr>
            </w:pPr>
          </w:p>
        </w:tc>
      </w:tr>
      <w:tr w:rsidR="006C59A3" w14:paraId="6C9946C5"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3E00F06A"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4513DBA4"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LNK2019</w:t>
            </w:r>
          </w:p>
        </w:tc>
        <w:tc>
          <w:tcPr>
            <w:tcW w:w="0" w:type="auto"/>
            <w:tcBorders>
              <w:top w:val="single" w:sz="4" w:space="0" w:color="7F7F7F"/>
              <w:left w:val="single" w:sz="4" w:space="0" w:color="7F7F7F"/>
              <w:bottom w:val="single" w:sz="4" w:space="0" w:color="7F7F7F"/>
              <w:right w:val="single" w:sz="4" w:space="0" w:color="7F7F7F"/>
            </w:tcBorders>
            <w:vAlign w:val="center"/>
          </w:tcPr>
          <w:p w14:paraId="25DDF7D9"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unresolved external symbol "public: void __thiscall priorityQueue&lt;int&gt;::printHeap(void)" (?printHeap@?$priorityQueue@H@@QAEXXZ) referenced in function _main</w:t>
            </w:r>
          </w:p>
        </w:tc>
        <w:tc>
          <w:tcPr>
            <w:tcW w:w="0" w:type="auto"/>
            <w:tcBorders>
              <w:top w:val="single" w:sz="4" w:space="0" w:color="7F7F7F"/>
              <w:left w:val="single" w:sz="4" w:space="0" w:color="7F7F7F"/>
              <w:bottom w:val="single" w:sz="4" w:space="0" w:color="7F7F7F"/>
              <w:right w:val="single" w:sz="4" w:space="0" w:color="7F7F7F"/>
            </w:tcBorders>
            <w:vAlign w:val="center"/>
          </w:tcPr>
          <w:p w14:paraId="4F7A0E6E"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Heap</w:t>
            </w:r>
          </w:p>
        </w:tc>
        <w:tc>
          <w:tcPr>
            <w:tcW w:w="0" w:type="auto"/>
            <w:tcBorders>
              <w:top w:val="single" w:sz="4" w:space="0" w:color="7F7F7F"/>
              <w:left w:val="single" w:sz="4" w:space="0" w:color="7F7F7F"/>
              <w:bottom w:val="single" w:sz="4" w:space="0" w:color="7F7F7F"/>
              <w:right w:val="single" w:sz="4" w:space="0" w:color="7F7F7F"/>
            </w:tcBorders>
            <w:vAlign w:val="center"/>
          </w:tcPr>
          <w:p w14:paraId="1888808F"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C:\Users\93137\source\repos\Heap\Heap\main.obj</w:t>
            </w:r>
          </w:p>
        </w:tc>
        <w:tc>
          <w:tcPr>
            <w:tcW w:w="0" w:type="auto"/>
            <w:tcBorders>
              <w:top w:val="single" w:sz="4" w:space="0" w:color="7F7F7F"/>
              <w:left w:val="single" w:sz="4" w:space="0" w:color="7F7F7F"/>
              <w:bottom w:val="single" w:sz="4" w:space="0" w:color="7F7F7F"/>
              <w:right w:val="single" w:sz="4" w:space="0" w:color="7F7F7F"/>
            </w:tcBorders>
            <w:vAlign w:val="center"/>
          </w:tcPr>
          <w:p w14:paraId="47B8A552"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11AB1D8C" w14:textId="77777777" w:rsidR="006C59A3" w:rsidRDefault="006C59A3">
            <w:pPr>
              <w:autoSpaceDE w:val="0"/>
              <w:autoSpaceDN w:val="0"/>
              <w:adjustRightInd w:val="0"/>
              <w:spacing w:after="0" w:line="240" w:lineRule="auto"/>
              <w:rPr>
                <w:rFonts w:ascii="Segoe UI" w:hAnsi="Segoe UI" w:cs="Segoe UI"/>
                <w:sz w:val="18"/>
                <w:szCs w:val="18"/>
              </w:rPr>
            </w:pPr>
          </w:p>
        </w:tc>
      </w:tr>
      <w:tr w:rsidR="006C59A3" w14:paraId="534C0AE1" w14:textId="77777777">
        <w:trPr>
          <w:trHeight w:val="200"/>
        </w:trPr>
        <w:tc>
          <w:tcPr>
            <w:tcW w:w="0" w:type="auto"/>
            <w:tcBorders>
              <w:top w:val="single" w:sz="4" w:space="0" w:color="7F7F7F"/>
              <w:left w:val="single" w:sz="4" w:space="0" w:color="7F7F7F"/>
              <w:bottom w:val="single" w:sz="4" w:space="0" w:color="7F7F7F"/>
              <w:right w:val="single" w:sz="4" w:space="0" w:color="7F7F7F"/>
            </w:tcBorders>
            <w:vAlign w:val="center"/>
          </w:tcPr>
          <w:p w14:paraId="4F3CD546"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Error</w:t>
            </w:r>
          </w:p>
        </w:tc>
        <w:tc>
          <w:tcPr>
            <w:tcW w:w="0" w:type="auto"/>
            <w:tcBorders>
              <w:top w:val="single" w:sz="4" w:space="0" w:color="7F7F7F"/>
              <w:left w:val="single" w:sz="4" w:space="0" w:color="7F7F7F"/>
              <w:bottom w:val="single" w:sz="4" w:space="0" w:color="7F7F7F"/>
              <w:right w:val="single" w:sz="4" w:space="0" w:color="7F7F7F"/>
            </w:tcBorders>
            <w:vAlign w:val="center"/>
          </w:tcPr>
          <w:p w14:paraId="6BCEB2DF"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LNK1120</w:t>
            </w:r>
          </w:p>
        </w:tc>
        <w:tc>
          <w:tcPr>
            <w:tcW w:w="0" w:type="auto"/>
            <w:tcBorders>
              <w:top w:val="single" w:sz="4" w:space="0" w:color="7F7F7F"/>
              <w:left w:val="single" w:sz="4" w:space="0" w:color="7F7F7F"/>
              <w:bottom w:val="single" w:sz="4" w:space="0" w:color="7F7F7F"/>
              <w:right w:val="single" w:sz="4" w:space="0" w:color="7F7F7F"/>
            </w:tcBorders>
            <w:vAlign w:val="center"/>
          </w:tcPr>
          <w:p w14:paraId="73B10A0C"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2 unresolved externals</w:t>
            </w:r>
          </w:p>
        </w:tc>
        <w:tc>
          <w:tcPr>
            <w:tcW w:w="0" w:type="auto"/>
            <w:tcBorders>
              <w:top w:val="single" w:sz="4" w:space="0" w:color="7F7F7F"/>
              <w:left w:val="single" w:sz="4" w:space="0" w:color="7F7F7F"/>
              <w:bottom w:val="single" w:sz="4" w:space="0" w:color="7F7F7F"/>
              <w:right w:val="single" w:sz="4" w:space="0" w:color="7F7F7F"/>
            </w:tcBorders>
            <w:vAlign w:val="center"/>
          </w:tcPr>
          <w:p w14:paraId="69DB6412"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Heap</w:t>
            </w:r>
          </w:p>
        </w:tc>
        <w:tc>
          <w:tcPr>
            <w:tcW w:w="0" w:type="auto"/>
            <w:tcBorders>
              <w:top w:val="single" w:sz="4" w:space="0" w:color="7F7F7F"/>
              <w:left w:val="single" w:sz="4" w:space="0" w:color="7F7F7F"/>
              <w:bottom w:val="single" w:sz="4" w:space="0" w:color="7F7F7F"/>
              <w:right w:val="single" w:sz="4" w:space="0" w:color="7F7F7F"/>
            </w:tcBorders>
            <w:vAlign w:val="center"/>
          </w:tcPr>
          <w:p w14:paraId="209AEE2B"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C:\Users\93137\source\repos\Heap\Debug\Heap.exe</w:t>
            </w:r>
          </w:p>
        </w:tc>
        <w:tc>
          <w:tcPr>
            <w:tcW w:w="0" w:type="auto"/>
            <w:tcBorders>
              <w:top w:val="single" w:sz="4" w:space="0" w:color="7F7F7F"/>
              <w:left w:val="single" w:sz="4" w:space="0" w:color="7F7F7F"/>
              <w:bottom w:val="single" w:sz="4" w:space="0" w:color="7F7F7F"/>
              <w:right w:val="single" w:sz="4" w:space="0" w:color="7F7F7F"/>
            </w:tcBorders>
            <w:vAlign w:val="center"/>
          </w:tcPr>
          <w:p w14:paraId="72AFA31D" w14:textId="77777777" w:rsidR="006C59A3" w:rsidRDefault="006C59A3">
            <w:pPr>
              <w:autoSpaceDE w:val="0"/>
              <w:autoSpaceDN w:val="0"/>
              <w:adjustRightInd w:val="0"/>
              <w:spacing w:after="0" w:line="240" w:lineRule="auto"/>
              <w:rPr>
                <w:rFonts w:ascii="Segoe UI" w:hAnsi="Segoe UI" w:cs="Segoe UI"/>
                <w:sz w:val="18"/>
                <w:szCs w:val="18"/>
              </w:rPr>
            </w:pPr>
            <w:r>
              <w:rPr>
                <w:rFonts w:ascii="Segoe UI" w:hAnsi="Segoe UI" w:cs="Segoe UI"/>
                <w:sz w:val="18"/>
                <w:szCs w:val="18"/>
              </w:rPr>
              <w:t>1</w:t>
            </w:r>
          </w:p>
        </w:tc>
        <w:tc>
          <w:tcPr>
            <w:tcW w:w="0" w:type="auto"/>
            <w:tcBorders>
              <w:top w:val="single" w:sz="4" w:space="0" w:color="7F7F7F"/>
              <w:left w:val="single" w:sz="4" w:space="0" w:color="7F7F7F"/>
              <w:bottom w:val="single" w:sz="4" w:space="0" w:color="7F7F7F"/>
              <w:right w:val="single" w:sz="4" w:space="0" w:color="7F7F7F"/>
            </w:tcBorders>
            <w:vAlign w:val="center"/>
          </w:tcPr>
          <w:p w14:paraId="571171EA" w14:textId="77777777" w:rsidR="006C59A3" w:rsidRDefault="006C59A3">
            <w:pPr>
              <w:autoSpaceDE w:val="0"/>
              <w:autoSpaceDN w:val="0"/>
              <w:adjustRightInd w:val="0"/>
              <w:spacing w:after="0" w:line="240" w:lineRule="auto"/>
              <w:rPr>
                <w:rFonts w:ascii="Segoe UI" w:hAnsi="Segoe UI" w:cs="Segoe UI"/>
                <w:sz w:val="18"/>
                <w:szCs w:val="18"/>
              </w:rPr>
            </w:pPr>
          </w:p>
        </w:tc>
      </w:tr>
    </w:tbl>
    <w:p w14:paraId="274A30A8" w14:textId="77777777" w:rsidR="006C59A3" w:rsidRDefault="006C59A3" w:rsidP="006C59A3">
      <w:pPr>
        <w:pStyle w:val="ListParagraph"/>
        <w:ind w:left="1800"/>
      </w:pPr>
    </w:p>
    <w:p w14:paraId="64396B7B" w14:textId="77777777" w:rsidR="00212A87" w:rsidRPr="00290002" w:rsidRDefault="009956B7" w:rsidP="0063098C">
      <w:pPr>
        <w:autoSpaceDE w:val="0"/>
        <w:autoSpaceDN w:val="0"/>
        <w:adjustRightInd w:val="0"/>
        <w:spacing w:after="0" w:line="240" w:lineRule="auto"/>
        <w:ind w:left="1800"/>
        <w:rPr>
          <w:rFonts w:ascii="Consolas" w:hAnsi="Consolas" w:cs="Consolas"/>
          <w:color w:val="000000"/>
          <w:sz w:val="19"/>
          <w:szCs w:val="19"/>
        </w:rPr>
      </w:pPr>
      <w:r w:rsidRPr="001537B4">
        <w:rPr>
          <w:rFonts w:ascii="Consolas" w:hAnsi="Consolas" w:cs="Consolas" w:hint="eastAsia"/>
          <w:color w:val="000000"/>
          <w:szCs w:val="19"/>
        </w:rPr>
        <w:t>将</w:t>
      </w:r>
      <w:r w:rsidRPr="001537B4">
        <w:rPr>
          <w:rFonts w:ascii="Consolas" w:hAnsi="Consolas" w:cs="Consolas"/>
          <w:color w:val="000000"/>
          <w:szCs w:val="19"/>
        </w:rPr>
        <w:t>main</w:t>
      </w:r>
      <w:r w:rsidRPr="001537B4">
        <w:rPr>
          <w:rFonts w:ascii="Consolas" w:hAnsi="Consolas" w:cs="Consolas" w:hint="eastAsia"/>
          <w:color w:val="000000"/>
          <w:szCs w:val="19"/>
        </w:rPr>
        <w:t>函数放到</w:t>
      </w:r>
      <w:r w:rsidRPr="001537B4">
        <w:rPr>
          <w:rFonts w:ascii="Consolas" w:hAnsi="Consolas" w:cs="Consolas"/>
          <w:color w:val="000000"/>
          <w:szCs w:val="19"/>
        </w:rPr>
        <w:t>main.cpp</w:t>
      </w:r>
      <w:r w:rsidRPr="001537B4">
        <w:rPr>
          <w:rFonts w:ascii="Consolas" w:hAnsi="Consolas" w:cs="Consolas" w:hint="eastAsia"/>
          <w:color w:val="000000"/>
          <w:szCs w:val="19"/>
        </w:rPr>
        <w:t>中的时候会发生这样的错误，如果将</w:t>
      </w:r>
      <w:r w:rsidRPr="001537B4">
        <w:rPr>
          <w:rFonts w:ascii="Consolas" w:hAnsi="Consolas" w:cs="Consolas"/>
          <w:color w:val="000000"/>
          <w:szCs w:val="19"/>
        </w:rPr>
        <w:t>main</w:t>
      </w:r>
      <w:r w:rsidRPr="001537B4">
        <w:rPr>
          <w:rFonts w:ascii="Consolas" w:hAnsi="Consolas" w:cs="Consolas" w:hint="eastAsia"/>
          <w:color w:val="000000"/>
          <w:szCs w:val="19"/>
        </w:rPr>
        <w:t>函数放到</w:t>
      </w:r>
      <w:r w:rsidRPr="001537B4">
        <w:rPr>
          <w:rFonts w:ascii="Consolas" w:hAnsi="Consolas" w:cs="Consolas"/>
          <w:color w:val="000000"/>
          <w:szCs w:val="19"/>
        </w:rPr>
        <w:t>heap.cpp</w:t>
      </w:r>
      <w:r w:rsidRPr="001537B4">
        <w:rPr>
          <w:rFonts w:ascii="Consolas" w:hAnsi="Consolas" w:cs="Consolas" w:hint="eastAsia"/>
          <w:color w:val="000000"/>
          <w:szCs w:val="19"/>
        </w:rPr>
        <w:t>中错误就解决了，目前不太清楚为什么会发生这样的错误。</w:t>
      </w:r>
    </w:p>
    <w:p w14:paraId="09DD2E58" w14:textId="77777777" w:rsidR="00212A87" w:rsidRDefault="00212A87" w:rsidP="00290002">
      <w:pPr>
        <w:autoSpaceDE w:val="0"/>
        <w:autoSpaceDN w:val="0"/>
        <w:adjustRightInd w:val="0"/>
        <w:spacing w:after="0" w:line="240" w:lineRule="auto"/>
        <w:rPr>
          <w:rFonts w:ascii="Consolas" w:hAnsi="Consolas" w:cs="Consolas"/>
          <w:color w:val="000000"/>
          <w:sz w:val="19"/>
          <w:szCs w:val="19"/>
        </w:rPr>
      </w:pPr>
    </w:p>
    <w:p w14:paraId="0547A596" w14:textId="77777777" w:rsidR="00212A87" w:rsidRPr="0063098C" w:rsidRDefault="00212A87" w:rsidP="0063098C">
      <w:pPr>
        <w:autoSpaceDE w:val="0"/>
        <w:autoSpaceDN w:val="0"/>
        <w:adjustRightInd w:val="0"/>
        <w:spacing w:after="0" w:line="240" w:lineRule="auto"/>
        <w:ind w:left="1800"/>
        <w:rPr>
          <w:rFonts w:ascii="Consolas" w:hAnsi="Consolas" w:cs="Consolas"/>
          <w:color w:val="000000"/>
          <w:sz w:val="19"/>
          <w:szCs w:val="19"/>
        </w:rPr>
      </w:pPr>
    </w:p>
    <w:p w14:paraId="28A82723" w14:textId="77777777" w:rsidR="002714F4" w:rsidRPr="006E3DFC" w:rsidRDefault="007C2244" w:rsidP="006E3DFC">
      <w:pPr>
        <w:rPr>
          <w:b/>
        </w:rPr>
      </w:pPr>
      <w:r>
        <w:rPr>
          <w:rFonts w:hint="eastAsia"/>
          <w:b/>
        </w:rPr>
        <w:t>三、</w:t>
      </w:r>
      <w:r w:rsidR="002D1DBC" w:rsidRPr="007C2244">
        <w:rPr>
          <w:rFonts w:hint="eastAsia"/>
          <w:b/>
        </w:rPr>
        <w:t>实验小结</w:t>
      </w:r>
    </w:p>
    <w:p w14:paraId="55F233AB" w14:textId="77777777" w:rsidR="007C2244" w:rsidRDefault="002D1DBC" w:rsidP="00631177">
      <w:pPr>
        <w:pStyle w:val="ListParagraph"/>
        <w:numPr>
          <w:ilvl w:val="0"/>
          <w:numId w:val="5"/>
        </w:numPr>
      </w:pPr>
      <w:r>
        <w:rPr>
          <w:rFonts w:hint="eastAsia"/>
        </w:rPr>
        <w:t>重点</w:t>
      </w:r>
      <w:r>
        <w:rPr>
          <w:rFonts w:hint="eastAsia"/>
        </w:rPr>
        <w:t xml:space="preserve"> </w:t>
      </w:r>
    </w:p>
    <w:p w14:paraId="47B50BAD" w14:textId="77777777" w:rsidR="00CE5580" w:rsidRDefault="009C2258" w:rsidP="00CE5580">
      <w:pPr>
        <w:pStyle w:val="ListParagraph"/>
        <w:ind w:left="1440"/>
      </w:pPr>
      <w:r>
        <w:rPr>
          <w:rFonts w:hint="eastAsia"/>
        </w:rPr>
        <w:t>二叉堆的实现以及二叉堆的应用</w:t>
      </w:r>
      <w:r w:rsidR="00A07F23">
        <w:rPr>
          <w:rFonts w:hint="eastAsia"/>
        </w:rPr>
        <w:t>。</w:t>
      </w:r>
    </w:p>
    <w:p w14:paraId="078DBC8D" w14:textId="77777777" w:rsidR="007C2244" w:rsidRDefault="002D1DBC" w:rsidP="00631177">
      <w:pPr>
        <w:pStyle w:val="ListParagraph"/>
        <w:numPr>
          <w:ilvl w:val="0"/>
          <w:numId w:val="5"/>
        </w:numPr>
      </w:pPr>
      <w:r>
        <w:rPr>
          <w:rFonts w:hint="eastAsia"/>
        </w:rPr>
        <w:t>难点</w:t>
      </w:r>
    </w:p>
    <w:p w14:paraId="63871263" w14:textId="77777777" w:rsidR="00AF62B2" w:rsidRDefault="009C2258" w:rsidP="00ED068C">
      <w:pPr>
        <w:pStyle w:val="ListParagraph"/>
        <w:ind w:left="1440"/>
      </w:pPr>
      <w:r>
        <w:rPr>
          <w:rFonts w:hint="eastAsia"/>
        </w:rPr>
        <w:t>如何有效利用二叉堆的特点（比如</w:t>
      </w:r>
      <w:r w:rsidR="00ED068C">
        <w:rPr>
          <w:rFonts w:hint="eastAsia"/>
        </w:rPr>
        <w:t>左子</w:t>
      </w:r>
      <w:r w:rsidR="005158E9">
        <w:rPr>
          <w:rFonts w:hint="eastAsia"/>
        </w:rPr>
        <w:t>结点下标是</w:t>
      </w:r>
      <w:r w:rsidR="00ED068C">
        <w:rPr>
          <w:rFonts w:hint="eastAsia"/>
        </w:rPr>
        <w:t>右</w:t>
      </w:r>
      <w:r w:rsidR="005158E9">
        <w:rPr>
          <w:rFonts w:hint="eastAsia"/>
        </w:rPr>
        <w:t>结点下标的两倍）来</w:t>
      </w:r>
      <w:r w:rsidR="00ED068C">
        <w:rPr>
          <w:rFonts w:hint="eastAsia"/>
        </w:rPr>
        <w:t>有效地判断各个元素的位置</w:t>
      </w:r>
      <w:r w:rsidR="00A07F23">
        <w:rPr>
          <w:rFonts w:hint="eastAsia"/>
        </w:rPr>
        <w:t>。</w:t>
      </w:r>
      <w:r w:rsidR="00ED068C">
        <w:rPr>
          <w:rFonts w:hint="eastAsia"/>
        </w:rPr>
        <w:t>以及利用原先已有的用来排序的向下过滤的函数来保证现有函数的有序性。</w:t>
      </w:r>
    </w:p>
    <w:p w14:paraId="4FD93D66" w14:textId="77777777" w:rsidR="002D1DBC" w:rsidRDefault="002D1DBC" w:rsidP="002714F4">
      <w:pPr>
        <w:pStyle w:val="ListParagraph"/>
        <w:numPr>
          <w:ilvl w:val="0"/>
          <w:numId w:val="5"/>
        </w:numPr>
      </w:pPr>
      <w:r>
        <w:rPr>
          <w:rFonts w:hint="eastAsia"/>
        </w:rPr>
        <w:t>收获</w:t>
      </w:r>
      <w:r w:rsidR="002714F4">
        <w:rPr>
          <w:rFonts w:hint="eastAsia"/>
        </w:rPr>
        <w:t>、</w:t>
      </w:r>
      <w:r>
        <w:rPr>
          <w:rFonts w:hint="eastAsia"/>
        </w:rPr>
        <w:t>体会</w:t>
      </w:r>
    </w:p>
    <w:p w14:paraId="5C155F4C" w14:textId="77777777" w:rsidR="00627EC3" w:rsidRPr="00631177" w:rsidRDefault="00C775C3" w:rsidP="007042C4">
      <w:pPr>
        <w:pStyle w:val="ListParagraph"/>
        <w:ind w:left="1440"/>
      </w:pPr>
      <w:r>
        <w:rPr>
          <w:rFonts w:hint="eastAsia"/>
        </w:rPr>
        <w:t>由于最小化堆是基于二叉堆的，二叉堆又是基于二叉树的，所以最小化堆的性质有很多都是基于二叉树的性质。但是最小化堆又</w:t>
      </w:r>
      <w:r w:rsidR="006E3E9D">
        <w:rPr>
          <w:rFonts w:hint="eastAsia"/>
        </w:rPr>
        <w:t>有自己独特的有序性，我们可以利用最小化堆的特性推出最小化堆中的最小的三个元素的大概位置</w:t>
      </w:r>
      <w:r w:rsidR="006E3E9D">
        <w:rPr>
          <w:rFonts w:hint="eastAsia"/>
        </w:rPr>
        <w:t>,</w:t>
      </w:r>
      <w:r w:rsidR="00F25E0A">
        <w:rPr>
          <w:rFonts w:hint="eastAsia"/>
        </w:rPr>
        <w:t>交换</w:t>
      </w:r>
      <w:r w:rsidR="007B7586">
        <w:rPr>
          <w:rFonts w:hint="eastAsia"/>
        </w:rPr>
        <w:t>第二层元素和第三小元素的位置和</w:t>
      </w:r>
      <w:r w:rsidR="006E3E9D">
        <w:rPr>
          <w:rFonts w:hint="eastAsia"/>
        </w:rPr>
        <w:t>然后再利用向下过滤的方法</w:t>
      </w:r>
      <w:r w:rsidR="007B7586">
        <w:rPr>
          <w:rFonts w:hint="eastAsia"/>
        </w:rPr>
        <w:t>最终得到结果。</w:t>
      </w:r>
    </w:p>
    <w:sectPr w:rsidR="00627EC3" w:rsidRPr="00631177" w:rsidSect="002F597B">
      <w:pgSz w:w="11906" w:h="16838"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E717C" w14:textId="77777777" w:rsidR="00792AC3" w:rsidRDefault="00792AC3" w:rsidP="004C6422">
      <w:pPr>
        <w:spacing w:after="0" w:line="240" w:lineRule="auto"/>
      </w:pPr>
      <w:r>
        <w:separator/>
      </w:r>
    </w:p>
  </w:endnote>
  <w:endnote w:type="continuationSeparator" w:id="0">
    <w:p w14:paraId="519828D4" w14:textId="77777777" w:rsidR="00792AC3" w:rsidRDefault="00792AC3" w:rsidP="004C64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08800" w14:textId="77777777" w:rsidR="00792AC3" w:rsidRDefault="00792AC3" w:rsidP="004C6422">
      <w:pPr>
        <w:spacing w:after="0" w:line="240" w:lineRule="auto"/>
      </w:pPr>
      <w:r>
        <w:separator/>
      </w:r>
    </w:p>
  </w:footnote>
  <w:footnote w:type="continuationSeparator" w:id="0">
    <w:p w14:paraId="6E598273" w14:textId="77777777" w:rsidR="00792AC3" w:rsidRDefault="00792AC3" w:rsidP="004C64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A37"/>
    <w:multiLevelType w:val="hybridMultilevel"/>
    <w:tmpl w:val="C11277DE"/>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BCC4A77"/>
    <w:multiLevelType w:val="hybridMultilevel"/>
    <w:tmpl w:val="17824AAC"/>
    <w:lvl w:ilvl="0" w:tplc="D7D6E73A">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923F3"/>
    <w:multiLevelType w:val="hybridMultilevel"/>
    <w:tmpl w:val="D054A47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EF1747F"/>
    <w:multiLevelType w:val="hybridMultilevel"/>
    <w:tmpl w:val="DA7A3B1C"/>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4" w15:restartNumberingAfterBreak="0">
    <w:nsid w:val="199648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EE52C4"/>
    <w:multiLevelType w:val="hybridMultilevel"/>
    <w:tmpl w:val="6F80EB0C"/>
    <w:lvl w:ilvl="0" w:tplc="04090011">
      <w:start w:val="1"/>
      <w:numFmt w:val="decimal"/>
      <w:lvlText w:val="%1)"/>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 w15:restartNumberingAfterBreak="0">
    <w:nsid w:val="1E9733E8"/>
    <w:multiLevelType w:val="hybridMultilevel"/>
    <w:tmpl w:val="0BAE732E"/>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D78AC"/>
    <w:multiLevelType w:val="hybridMultilevel"/>
    <w:tmpl w:val="D06A082E"/>
    <w:lvl w:ilvl="0" w:tplc="04090019">
      <w:start w:val="1"/>
      <w:numFmt w:val="lowerLetter"/>
      <w:lvlText w:val="%1."/>
      <w:lvlJc w:val="left"/>
      <w:pPr>
        <w:ind w:left="1800" w:hanging="360"/>
      </w:p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2123EBE"/>
    <w:multiLevelType w:val="hybridMultilevel"/>
    <w:tmpl w:val="A0BA9B0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252251B9"/>
    <w:multiLevelType w:val="hybridMultilevel"/>
    <w:tmpl w:val="D06C3782"/>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27B22015"/>
    <w:multiLevelType w:val="hybridMultilevel"/>
    <w:tmpl w:val="E092D3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35D26"/>
    <w:multiLevelType w:val="hybridMultilevel"/>
    <w:tmpl w:val="AA7CD5C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2D9B4EBD"/>
    <w:multiLevelType w:val="hybridMultilevel"/>
    <w:tmpl w:val="FC889C94"/>
    <w:lvl w:ilvl="0" w:tplc="0409001B">
      <w:start w:val="1"/>
      <w:numFmt w:val="lowerRoman"/>
      <w:lvlText w:val="%1."/>
      <w:lvlJc w:val="righ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3" w15:restartNumberingAfterBreak="0">
    <w:nsid w:val="313A2D3D"/>
    <w:multiLevelType w:val="hybridMultilevel"/>
    <w:tmpl w:val="898E9F64"/>
    <w:lvl w:ilvl="0" w:tplc="44D04DD2">
      <w:start w:val="1"/>
      <w:numFmt w:val="lowerRoman"/>
      <w:lvlText w:val="%1."/>
      <w:lvlJc w:val="right"/>
      <w:pPr>
        <w:ind w:left="2940" w:hanging="420"/>
      </w:pPr>
      <w:rPr>
        <w:b w:val="0"/>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14" w15:restartNumberingAfterBreak="0">
    <w:nsid w:val="33BA1AEF"/>
    <w:multiLevelType w:val="hybridMultilevel"/>
    <w:tmpl w:val="FE22F1A4"/>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4CB0F66"/>
    <w:multiLevelType w:val="hybridMultilevel"/>
    <w:tmpl w:val="BC06B32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73072F7"/>
    <w:multiLevelType w:val="hybridMultilevel"/>
    <w:tmpl w:val="9CFC10D4"/>
    <w:lvl w:ilvl="0" w:tplc="E828D538">
      <w:start w:val="1"/>
      <w:numFmt w:val="japaneseCounting"/>
      <w:lvlText w:val="%1、"/>
      <w:lvlJc w:val="left"/>
      <w:pPr>
        <w:ind w:left="450" w:hanging="45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102206"/>
    <w:multiLevelType w:val="hybridMultilevel"/>
    <w:tmpl w:val="0ED0A0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0F94C26"/>
    <w:multiLevelType w:val="hybridMultilevel"/>
    <w:tmpl w:val="04A47B12"/>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AA0647"/>
    <w:multiLevelType w:val="hybridMultilevel"/>
    <w:tmpl w:val="1CF40F5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97141C1"/>
    <w:multiLevelType w:val="hybridMultilevel"/>
    <w:tmpl w:val="7E5ABF1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B9D0D28"/>
    <w:multiLevelType w:val="hybridMultilevel"/>
    <w:tmpl w:val="28B894F0"/>
    <w:lvl w:ilvl="0" w:tplc="13DA01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B447B"/>
    <w:multiLevelType w:val="hybridMultilevel"/>
    <w:tmpl w:val="D69A49C4"/>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4F1A58AA"/>
    <w:multiLevelType w:val="hybridMultilevel"/>
    <w:tmpl w:val="4B1E2362"/>
    <w:lvl w:ilvl="0" w:tplc="D2C678AE">
      <w:start w:val="1"/>
      <w:numFmt w:val="decimal"/>
      <w:lvlText w:val="%1."/>
      <w:lvlJc w:val="left"/>
      <w:pPr>
        <w:ind w:left="2160" w:hanging="360"/>
      </w:pPr>
      <w:rPr>
        <w:rFonts w:hint="default"/>
        <w:sz w:val="21"/>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4" w15:restartNumberingAfterBreak="0">
    <w:nsid w:val="4F9661DA"/>
    <w:multiLevelType w:val="hybridMultilevel"/>
    <w:tmpl w:val="889AF2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15:restartNumberingAfterBreak="0">
    <w:nsid w:val="60112D98"/>
    <w:multiLevelType w:val="hybridMultilevel"/>
    <w:tmpl w:val="8AA8F2F4"/>
    <w:lvl w:ilvl="0" w:tplc="328ED706">
      <w:start w:val="3"/>
      <w:numFmt w:val="japaneseCounting"/>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261741"/>
    <w:multiLevelType w:val="hybridMultilevel"/>
    <w:tmpl w:val="20F01FC4"/>
    <w:lvl w:ilvl="0" w:tplc="528C4F00">
      <w:start w:val="1"/>
      <w:numFmt w:val="japaneseCounting"/>
      <w:lvlText w:val="%1、"/>
      <w:lvlJc w:val="left"/>
      <w:pPr>
        <w:ind w:left="79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2D16A5"/>
    <w:multiLevelType w:val="hybridMultilevel"/>
    <w:tmpl w:val="DD2A4DFC"/>
    <w:lvl w:ilvl="0" w:tplc="04090019">
      <w:start w:val="1"/>
      <w:numFmt w:val="lowerLetter"/>
      <w:lvlText w:val="%1)"/>
      <w:lvlJc w:val="left"/>
      <w:pPr>
        <w:ind w:left="1860" w:hanging="420"/>
      </w:p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8" w15:restartNumberingAfterBreak="0">
    <w:nsid w:val="69C74FEA"/>
    <w:multiLevelType w:val="hybridMultilevel"/>
    <w:tmpl w:val="12E4F9B4"/>
    <w:lvl w:ilvl="0" w:tplc="04090011">
      <w:start w:val="1"/>
      <w:numFmt w:val="decimal"/>
      <w:lvlText w:val="%1)"/>
      <w:lvlJc w:val="left"/>
      <w:pPr>
        <w:ind w:left="39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1A4239"/>
    <w:multiLevelType w:val="hybridMultilevel"/>
    <w:tmpl w:val="9E442A4E"/>
    <w:lvl w:ilvl="0" w:tplc="04090017">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DD4C46"/>
    <w:multiLevelType w:val="hybridMultilevel"/>
    <w:tmpl w:val="A99E916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15:restartNumberingAfterBreak="0">
    <w:nsid w:val="72753FE2"/>
    <w:multiLevelType w:val="hybridMultilevel"/>
    <w:tmpl w:val="13226CC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4037147"/>
    <w:multiLevelType w:val="hybridMultilevel"/>
    <w:tmpl w:val="156C54C4"/>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15:restartNumberingAfterBreak="0">
    <w:nsid w:val="74C5770B"/>
    <w:multiLevelType w:val="hybridMultilevel"/>
    <w:tmpl w:val="6B204C46"/>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75F5017D"/>
    <w:multiLevelType w:val="hybridMultilevel"/>
    <w:tmpl w:val="D96A7336"/>
    <w:lvl w:ilvl="0" w:tplc="7E5607E2">
      <w:start w:val="1"/>
      <w:numFmt w:val="japaneseCounting"/>
      <w:lvlText w:val="（%1）"/>
      <w:lvlJc w:val="left"/>
      <w:pPr>
        <w:ind w:left="1440" w:hanging="720"/>
      </w:pPr>
      <w:rPr>
        <w:rFonts w:hint="default"/>
      </w:rPr>
    </w:lvl>
    <w:lvl w:ilvl="1" w:tplc="04090019">
      <w:start w:val="1"/>
      <w:numFmt w:val="lowerLetter"/>
      <w:lvlText w:val="%2)"/>
      <w:lvlJc w:val="left"/>
      <w:pPr>
        <w:ind w:left="1800" w:hanging="360"/>
      </w:pPr>
    </w:lvl>
    <w:lvl w:ilvl="2" w:tplc="44D04DD2">
      <w:start w:val="1"/>
      <w:numFmt w:val="lowerRoman"/>
      <w:lvlText w:val="%3."/>
      <w:lvlJc w:val="right"/>
      <w:pPr>
        <w:ind w:left="2520" w:hanging="180"/>
      </w:pPr>
      <w:rPr>
        <w:b w:val="0"/>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6455E0"/>
    <w:multiLevelType w:val="hybridMultilevel"/>
    <w:tmpl w:val="56849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34"/>
  </w:num>
  <w:num w:numId="3">
    <w:abstractNumId w:val="25"/>
  </w:num>
  <w:num w:numId="4">
    <w:abstractNumId w:val="1"/>
  </w:num>
  <w:num w:numId="5">
    <w:abstractNumId w:val="17"/>
  </w:num>
  <w:num w:numId="6">
    <w:abstractNumId w:val="20"/>
  </w:num>
  <w:num w:numId="7">
    <w:abstractNumId w:val="7"/>
  </w:num>
  <w:num w:numId="8">
    <w:abstractNumId w:val="29"/>
  </w:num>
  <w:num w:numId="9">
    <w:abstractNumId w:val="22"/>
  </w:num>
  <w:num w:numId="10">
    <w:abstractNumId w:val="24"/>
  </w:num>
  <w:num w:numId="11">
    <w:abstractNumId w:val="33"/>
  </w:num>
  <w:num w:numId="12">
    <w:abstractNumId w:val="30"/>
  </w:num>
  <w:num w:numId="13">
    <w:abstractNumId w:val="2"/>
  </w:num>
  <w:num w:numId="14">
    <w:abstractNumId w:val="8"/>
  </w:num>
  <w:num w:numId="15">
    <w:abstractNumId w:val="32"/>
  </w:num>
  <w:num w:numId="16">
    <w:abstractNumId w:val="27"/>
  </w:num>
  <w:num w:numId="17">
    <w:abstractNumId w:val="16"/>
  </w:num>
  <w:num w:numId="18">
    <w:abstractNumId w:val="13"/>
  </w:num>
  <w:num w:numId="19">
    <w:abstractNumId w:val="23"/>
  </w:num>
  <w:num w:numId="20">
    <w:abstractNumId w:val="3"/>
  </w:num>
  <w:num w:numId="21">
    <w:abstractNumId w:val="12"/>
  </w:num>
  <w:num w:numId="22">
    <w:abstractNumId w:val="0"/>
  </w:num>
  <w:num w:numId="23">
    <w:abstractNumId w:val="11"/>
  </w:num>
  <w:num w:numId="24">
    <w:abstractNumId w:val="5"/>
  </w:num>
  <w:num w:numId="25">
    <w:abstractNumId w:val="21"/>
  </w:num>
  <w:num w:numId="26">
    <w:abstractNumId w:val="31"/>
  </w:num>
  <w:num w:numId="27">
    <w:abstractNumId w:val="28"/>
  </w:num>
  <w:num w:numId="28">
    <w:abstractNumId w:val="6"/>
  </w:num>
  <w:num w:numId="29">
    <w:abstractNumId w:val="18"/>
  </w:num>
  <w:num w:numId="30">
    <w:abstractNumId w:val="10"/>
  </w:num>
  <w:num w:numId="31">
    <w:abstractNumId w:val="35"/>
  </w:num>
  <w:num w:numId="32">
    <w:abstractNumId w:val="4"/>
  </w:num>
  <w:num w:numId="33">
    <w:abstractNumId w:val="19"/>
  </w:num>
  <w:num w:numId="34">
    <w:abstractNumId w:val="15"/>
  </w:num>
  <w:num w:numId="35">
    <w:abstractNumId w:val="9"/>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B62"/>
    <w:rsid w:val="00003B84"/>
    <w:rsid w:val="0001616C"/>
    <w:rsid w:val="000332D1"/>
    <w:rsid w:val="00042D6C"/>
    <w:rsid w:val="00050599"/>
    <w:rsid w:val="00070828"/>
    <w:rsid w:val="00087051"/>
    <w:rsid w:val="000A1938"/>
    <w:rsid w:val="000B34BA"/>
    <w:rsid w:val="000C636E"/>
    <w:rsid w:val="000D3435"/>
    <w:rsid w:val="000E66D7"/>
    <w:rsid w:val="000F1C84"/>
    <w:rsid w:val="00100A9B"/>
    <w:rsid w:val="00110811"/>
    <w:rsid w:val="001142CD"/>
    <w:rsid w:val="0014645B"/>
    <w:rsid w:val="00151BC5"/>
    <w:rsid w:val="001537B4"/>
    <w:rsid w:val="00164F79"/>
    <w:rsid w:val="001771EF"/>
    <w:rsid w:val="00185CDF"/>
    <w:rsid w:val="0019267B"/>
    <w:rsid w:val="00194752"/>
    <w:rsid w:val="00196509"/>
    <w:rsid w:val="001C01D8"/>
    <w:rsid w:val="001C7DBC"/>
    <w:rsid w:val="001D5EB9"/>
    <w:rsid w:val="001D75C4"/>
    <w:rsid w:val="001E2881"/>
    <w:rsid w:val="001E7CE0"/>
    <w:rsid w:val="00204AC5"/>
    <w:rsid w:val="00212A87"/>
    <w:rsid w:val="00230BF6"/>
    <w:rsid w:val="00242762"/>
    <w:rsid w:val="00271285"/>
    <w:rsid w:val="002714F4"/>
    <w:rsid w:val="00290002"/>
    <w:rsid w:val="00294F4C"/>
    <w:rsid w:val="00295BE7"/>
    <w:rsid w:val="002B620E"/>
    <w:rsid w:val="002D1DBC"/>
    <w:rsid w:val="002E5323"/>
    <w:rsid w:val="002F002A"/>
    <w:rsid w:val="002F597B"/>
    <w:rsid w:val="003068BA"/>
    <w:rsid w:val="00324362"/>
    <w:rsid w:val="00350E70"/>
    <w:rsid w:val="00362A69"/>
    <w:rsid w:val="003C0056"/>
    <w:rsid w:val="003D2D65"/>
    <w:rsid w:val="003D2DDD"/>
    <w:rsid w:val="003F145E"/>
    <w:rsid w:val="003F232B"/>
    <w:rsid w:val="004462F6"/>
    <w:rsid w:val="00461D84"/>
    <w:rsid w:val="00464819"/>
    <w:rsid w:val="00466B90"/>
    <w:rsid w:val="00477459"/>
    <w:rsid w:val="00477D67"/>
    <w:rsid w:val="004A0788"/>
    <w:rsid w:val="004A3D5F"/>
    <w:rsid w:val="004A5D1A"/>
    <w:rsid w:val="004C6422"/>
    <w:rsid w:val="004D2883"/>
    <w:rsid w:val="004D2E4D"/>
    <w:rsid w:val="004D7649"/>
    <w:rsid w:val="004E4211"/>
    <w:rsid w:val="005158E9"/>
    <w:rsid w:val="00516FDA"/>
    <w:rsid w:val="00541A74"/>
    <w:rsid w:val="00551B97"/>
    <w:rsid w:val="005567E4"/>
    <w:rsid w:val="00575103"/>
    <w:rsid w:val="005910E5"/>
    <w:rsid w:val="005A2D8E"/>
    <w:rsid w:val="005B218D"/>
    <w:rsid w:val="005B7F1B"/>
    <w:rsid w:val="005D4B62"/>
    <w:rsid w:val="005D7475"/>
    <w:rsid w:val="005F3576"/>
    <w:rsid w:val="00605E69"/>
    <w:rsid w:val="0062010D"/>
    <w:rsid w:val="00621446"/>
    <w:rsid w:val="00623039"/>
    <w:rsid w:val="00625043"/>
    <w:rsid w:val="00627EC3"/>
    <w:rsid w:val="0063098C"/>
    <w:rsid w:val="00631177"/>
    <w:rsid w:val="006323BC"/>
    <w:rsid w:val="006426AB"/>
    <w:rsid w:val="0066610E"/>
    <w:rsid w:val="0066719A"/>
    <w:rsid w:val="00681E76"/>
    <w:rsid w:val="006A10B9"/>
    <w:rsid w:val="006B0B7D"/>
    <w:rsid w:val="006C2283"/>
    <w:rsid w:val="006C59A3"/>
    <w:rsid w:val="006E3DFC"/>
    <w:rsid w:val="006E3E9D"/>
    <w:rsid w:val="006E5BC8"/>
    <w:rsid w:val="006F78A1"/>
    <w:rsid w:val="00701F3A"/>
    <w:rsid w:val="007042C4"/>
    <w:rsid w:val="00707040"/>
    <w:rsid w:val="00710458"/>
    <w:rsid w:val="00713ADA"/>
    <w:rsid w:val="007204F7"/>
    <w:rsid w:val="00722EB3"/>
    <w:rsid w:val="007279FF"/>
    <w:rsid w:val="0073092A"/>
    <w:rsid w:val="00737D09"/>
    <w:rsid w:val="00745733"/>
    <w:rsid w:val="007514E3"/>
    <w:rsid w:val="00765383"/>
    <w:rsid w:val="00783B54"/>
    <w:rsid w:val="00787DA9"/>
    <w:rsid w:val="00792AC3"/>
    <w:rsid w:val="007B7586"/>
    <w:rsid w:val="007C2244"/>
    <w:rsid w:val="007C7F14"/>
    <w:rsid w:val="007D1562"/>
    <w:rsid w:val="007D55D5"/>
    <w:rsid w:val="008231F7"/>
    <w:rsid w:val="0082347F"/>
    <w:rsid w:val="0083670F"/>
    <w:rsid w:val="00840813"/>
    <w:rsid w:val="008A1F7F"/>
    <w:rsid w:val="008A7379"/>
    <w:rsid w:val="008B73B2"/>
    <w:rsid w:val="008C313B"/>
    <w:rsid w:val="008C7B9C"/>
    <w:rsid w:val="008D1211"/>
    <w:rsid w:val="008D771A"/>
    <w:rsid w:val="00941352"/>
    <w:rsid w:val="00951EFF"/>
    <w:rsid w:val="00955934"/>
    <w:rsid w:val="0096362B"/>
    <w:rsid w:val="009956B7"/>
    <w:rsid w:val="009976E7"/>
    <w:rsid w:val="009A5CEF"/>
    <w:rsid w:val="009C2258"/>
    <w:rsid w:val="009E14AA"/>
    <w:rsid w:val="009F7168"/>
    <w:rsid w:val="00A07F23"/>
    <w:rsid w:val="00A127AA"/>
    <w:rsid w:val="00A32573"/>
    <w:rsid w:val="00A337CE"/>
    <w:rsid w:val="00A4414B"/>
    <w:rsid w:val="00A73709"/>
    <w:rsid w:val="00A94B28"/>
    <w:rsid w:val="00AB52F5"/>
    <w:rsid w:val="00AC4A58"/>
    <w:rsid w:val="00AD1E27"/>
    <w:rsid w:val="00AF62B2"/>
    <w:rsid w:val="00B0060C"/>
    <w:rsid w:val="00B7083A"/>
    <w:rsid w:val="00B80E10"/>
    <w:rsid w:val="00B970A4"/>
    <w:rsid w:val="00BD1D1F"/>
    <w:rsid w:val="00BD52A3"/>
    <w:rsid w:val="00BE3B3E"/>
    <w:rsid w:val="00BF02CA"/>
    <w:rsid w:val="00BF2E9E"/>
    <w:rsid w:val="00BF7A47"/>
    <w:rsid w:val="00C034A6"/>
    <w:rsid w:val="00C06180"/>
    <w:rsid w:val="00C0758B"/>
    <w:rsid w:val="00C256FD"/>
    <w:rsid w:val="00C3766B"/>
    <w:rsid w:val="00C62306"/>
    <w:rsid w:val="00C6547C"/>
    <w:rsid w:val="00C72688"/>
    <w:rsid w:val="00C775C3"/>
    <w:rsid w:val="00C907C5"/>
    <w:rsid w:val="00C94A80"/>
    <w:rsid w:val="00C96BE2"/>
    <w:rsid w:val="00C97506"/>
    <w:rsid w:val="00CA5DAB"/>
    <w:rsid w:val="00CE5580"/>
    <w:rsid w:val="00CE6DD7"/>
    <w:rsid w:val="00CF08F1"/>
    <w:rsid w:val="00CF7116"/>
    <w:rsid w:val="00CF739F"/>
    <w:rsid w:val="00D00380"/>
    <w:rsid w:val="00D00613"/>
    <w:rsid w:val="00D03C02"/>
    <w:rsid w:val="00D07332"/>
    <w:rsid w:val="00D16FEA"/>
    <w:rsid w:val="00D26415"/>
    <w:rsid w:val="00D37212"/>
    <w:rsid w:val="00D5154F"/>
    <w:rsid w:val="00D756B1"/>
    <w:rsid w:val="00D961D0"/>
    <w:rsid w:val="00DB3B3B"/>
    <w:rsid w:val="00DE1459"/>
    <w:rsid w:val="00DF7937"/>
    <w:rsid w:val="00E012C7"/>
    <w:rsid w:val="00E023ED"/>
    <w:rsid w:val="00E26F53"/>
    <w:rsid w:val="00E3467D"/>
    <w:rsid w:val="00E63498"/>
    <w:rsid w:val="00E702C7"/>
    <w:rsid w:val="00E724D0"/>
    <w:rsid w:val="00E9214C"/>
    <w:rsid w:val="00E9379F"/>
    <w:rsid w:val="00EA018F"/>
    <w:rsid w:val="00EA1E81"/>
    <w:rsid w:val="00EB05D3"/>
    <w:rsid w:val="00EB1604"/>
    <w:rsid w:val="00ED068C"/>
    <w:rsid w:val="00EE68B2"/>
    <w:rsid w:val="00F20EC5"/>
    <w:rsid w:val="00F25E0A"/>
    <w:rsid w:val="00F31BEA"/>
    <w:rsid w:val="00F52788"/>
    <w:rsid w:val="00F54CA0"/>
    <w:rsid w:val="00F569DE"/>
    <w:rsid w:val="00F60D03"/>
    <w:rsid w:val="00F62C87"/>
    <w:rsid w:val="00F86147"/>
    <w:rsid w:val="00F87B1E"/>
    <w:rsid w:val="00F90356"/>
    <w:rsid w:val="00F90763"/>
    <w:rsid w:val="00FA1225"/>
    <w:rsid w:val="00FA253B"/>
    <w:rsid w:val="00FA61F5"/>
    <w:rsid w:val="00FB51F6"/>
    <w:rsid w:val="00FC74A5"/>
    <w:rsid w:val="00FD0BC6"/>
    <w:rsid w:val="00FE31CC"/>
    <w:rsid w:val="00FE610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75A80"/>
  <w15:chartTrackingRefBased/>
  <w15:docId w15:val="{D872C58D-0582-4950-8ED3-8BDF3B150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imes New Roman"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DBC"/>
    <w:pPr>
      <w:ind w:left="720"/>
      <w:contextualSpacing/>
    </w:pPr>
  </w:style>
  <w:style w:type="character" w:styleId="PlaceholderText">
    <w:name w:val="Placeholder Text"/>
    <w:basedOn w:val="DefaultParagraphFont"/>
    <w:uiPriority w:val="99"/>
    <w:semiHidden/>
    <w:rsid w:val="000F1C84"/>
    <w:rPr>
      <w:color w:val="808080"/>
    </w:rPr>
  </w:style>
  <w:style w:type="paragraph" w:styleId="Header">
    <w:name w:val="header"/>
    <w:basedOn w:val="Normal"/>
    <w:link w:val="HeaderChar"/>
    <w:uiPriority w:val="99"/>
    <w:unhideWhenUsed/>
    <w:rsid w:val="004C642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C6422"/>
    <w:rPr>
      <w:sz w:val="18"/>
      <w:szCs w:val="18"/>
    </w:rPr>
  </w:style>
  <w:style w:type="paragraph" w:styleId="Footer">
    <w:name w:val="footer"/>
    <w:basedOn w:val="Normal"/>
    <w:link w:val="FooterChar"/>
    <w:uiPriority w:val="99"/>
    <w:unhideWhenUsed/>
    <w:rsid w:val="004C642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C64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45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Zete Dai</dc:creator>
  <cp:keywords>p</cp:keywords>
  <dc:description/>
  <cp:lastModifiedBy>Zete Dai</cp:lastModifiedBy>
  <cp:revision>10</cp:revision>
  <cp:lastPrinted>2017-05-19T06:53:00Z</cp:lastPrinted>
  <dcterms:created xsi:type="dcterms:W3CDTF">2017-11-14T13:39:00Z</dcterms:created>
  <dcterms:modified xsi:type="dcterms:W3CDTF">2017-11-25T15:49:00Z</dcterms:modified>
</cp:coreProperties>
</file>