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D10" w:rsidRPr="00137306" w:rsidRDefault="007D2D10" w:rsidP="00137306">
      <w:pPr>
        <w:pStyle w:val="aa"/>
      </w:pPr>
      <w:r w:rsidRPr="00137306">
        <w:t>年终人才盘点的四大误区</w:t>
      </w:r>
    </w:p>
    <w:p w:rsidR="007D2D10" w:rsidRPr="00137306" w:rsidRDefault="007D2D10" w:rsidP="00137306">
      <w:pPr>
        <w:spacing w:line="360" w:lineRule="auto"/>
        <w:rPr>
          <w:rFonts w:ascii="宋体" w:hAnsi="宋体"/>
        </w:rPr>
      </w:pPr>
      <w:r w:rsidRPr="00137306">
        <w:rPr>
          <w:rFonts w:ascii="宋体" w:hAnsi="宋体" w:hint="eastAsia"/>
        </w:rPr>
        <w:t>年终很多企业都会进行人才盘点：从数量与质量两个方面盘点企业现有人才，以判断现有的人才资源能否符合企业发展的需求。</w:t>
      </w:r>
    </w:p>
    <w:p w:rsidR="007D2D10" w:rsidRPr="00137306" w:rsidRDefault="007D2D10" w:rsidP="00137306">
      <w:pPr>
        <w:spacing w:line="360" w:lineRule="auto"/>
        <w:rPr>
          <w:rFonts w:ascii="宋体" w:hAnsi="宋体"/>
        </w:rPr>
      </w:pPr>
      <w:r w:rsidRPr="00137306">
        <w:rPr>
          <w:rFonts w:ascii="宋体" w:hAnsi="宋体" w:hint="eastAsia"/>
        </w:rPr>
        <w:t>人才盘点对企业的人力资源规划有着很重大的意义。但是，很多企业却将这项很有意义的工作做成了劳民伤财的工作，还附带伤害了业务部门与HR部门的关系。</w:t>
      </w:r>
    </w:p>
    <w:p w:rsidR="007D2D10" w:rsidRPr="00137306" w:rsidRDefault="007D2D10" w:rsidP="00137306">
      <w:pPr>
        <w:spacing w:line="360" w:lineRule="auto"/>
        <w:rPr>
          <w:rFonts w:ascii="宋体" w:hAnsi="宋体"/>
        </w:rPr>
      </w:pPr>
      <w:r w:rsidRPr="00137306">
        <w:rPr>
          <w:rFonts w:ascii="宋体" w:hAnsi="宋体" w:hint="eastAsia"/>
        </w:rPr>
        <w:t>如果你的企业也面临着同样的情况，那很可能是不幸陷入了以下四个误区之中。</w:t>
      </w:r>
    </w:p>
    <w:p w:rsidR="007D2D10" w:rsidRPr="00137306" w:rsidRDefault="007D2D10" w:rsidP="00137306">
      <w:pPr>
        <w:spacing w:line="360" w:lineRule="auto"/>
        <w:rPr>
          <w:rFonts w:ascii="宋体" w:hAnsi="宋体"/>
          <w:b/>
          <w:sz w:val="30"/>
          <w:szCs w:val="30"/>
        </w:rPr>
      </w:pPr>
      <w:r w:rsidRPr="00137306">
        <w:rPr>
          <w:rFonts w:ascii="宋体" w:hAnsi="宋体" w:hint="eastAsia"/>
          <w:b/>
          <w:sz w:val="30"/>
          <w:szCs w:val="30"/>
        </w:rPr>
        <w:t>误区一：目的未定，方案先行</w:t>
      </w:r>
    </w:p>
    <w:p w:rsidR="007D2D10" w:rsidRPr="00137306" w:rsidRDefault="007D2D10" w:rsidP="00137306">
      <w:pPr>
        <w:spacing w:line="360" w:lineRule="auto"/>
        <w:rPr>
          <w:rFonts w:ascii="宋体" w:hAnsi="宋体"/>
        </w:rPr>
      </w:pPr>
      <w:r w:rsidRPr="00137306">
        <w:rPr>
          <w:rFonts w:ascii="宋体" w:hAnsi="宋体" w:hint="eastAsia"/>
        </w:rPr>
        <w:t>人才盘点指的是一个动作，但却可以有多种目的。</w:t>
      </w:r>
    </w:p>
    <w:p w:rsidR="007D2D10" w:rsidRPr="00137306" w:rsidRDefault="007D2D10" w:rsidP="00137306">
      <w:pPr>
        <w:spacing w:line="360" w:lineRule="auto"/>
        <w:rPr>
          <w:rFonts w:ascii="宋体" w:hAnsi="宋体"/>
        </w:rPr>
      </w:pPr>
      <w:r w:rsidRPr="00137306">
        <w:rPr>
          <w:rFonts w:ascii="宋体" w:hAnsi="宋体" w:hint="eastAsia"/>
        </w:rPr>
        <w:t>一般来说，企业做人才盘点无非有以下三个目的：选拔人、储备人、发展人。针对不同的目的，人才盘点采用的具体方案也会有所差异。</w:t>
      </w:r>
    </w:p>
    <w:p w:rsidR="007D2D10" w:rsidRPr="00137306" w:rsidRDefault="007D2D10" w:rsidP="00137306">
      <w:pPr>
        <w:spacing w:line="360" w:lineRule="auto"/>
        <w:rPr>
          <w:rFonts w:ascii="宋体" w:hAnsi="宋体"/>
        </w:rPr>
      </w:pPr>
      <w:r w:rsidRPr="00137306">
        <w:rPr>
          <w:rFonts w:ascii="宋体" w:hAnsi="宋体" w:hint="eastAsia"/>
        </w:rPr>
        <w:t>从人才标准、盘点工具、结果产出和后续应用这四个阶段出发，可以看出应用于不同目的的人才盘点工作有着以下不同：</w:t>
      </w:r>
    </w:p>
    <w:p w:rsidR="00ED56DA" w:rsidRPr="00137306" w:rsidRDefault="007D2D10" w:rsidP="00137306">
      <w:pPr>
        <w:spacing w:line="360" w:lineRule="auto"/>
        <w:rPr>
          <w:rFonts w:ascii="宋体" w:hAnsi="宋体"/>
        </w:rPr>
      </w:pPr>
      <w:r w:rsidRPr="00137306">
        <w:rPr>
          <w:rFonts w:ascii="宋体" w:hAnsi="宋体"/>
        </w:rPr>
        <w:drawing>
          <wp:inline distT="0" distB="0" distL="0" distR="0" wp14:anchorId="5B0D463D" wp14:editId="274C7E82">
            <wp:extent cx="4336126" cy="1445228"/>
            <wp:effectExtent l="0" t="0" r="7620" b="3175"/>
            <wp:docPr id="1" name="图片 1" descr="C:\Users\www\AppData\Local\Temp\WeChat Files\4e6d06ab96f4557f3f86e2e9759f3a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w\AppData\Local\Temp\WeChat Files\4e6d06ab96f4557f3f86e2e9759f3ad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7059" cy="1452205"/>
                    </a:xfrm>
                    <a:prstGeom prst="rect">
                      <a:avLst/>
                    </a:prstGeom>
                    <a:noFill/>
                    <a:ln>
                      <a:noFill/>
                    </a:ln>
                  </pic:spPr>
                </pic:pic>
              </a:graphicData>
            </a:graphic>
          </wp:inline>
        </w:drawing>
      </w:r>
    </w:p>
    <w:p w:rsidR="007D2D10" w:rsidRPr="00137306" w:rsidRDefault="007D2D10" w:rsidP="00137306">
      <w:pPr>
        <w:spacing w:line="360" w:lineRule="auto"/>
        <w:rPr>
          <w:rFonts w:ascii="宋体" w:hAnsi="宋体"/>
          <w:b/>
          <w:sz w:val="30"/>
          <w:szCs w:val="30"/>
        </w:rPr>
      </w:pPr>
      <w:r w:rsidRPr="00137306">
        <w:rPr>
          <w:rFonts w:ascii="宋体" w:hAnsi="宋体" w:hint="eastAsia"/>
          <w:b/>
          <w:sz w:val="30"/>
          <w:szCs w:val="30"/>
        </w:rPr>
        <w:t>误区二：平均用力，劳民伤财</w:t>
      </w:r>
    </w:p>
    <w:p w:rsidR="007D2D10" w:rsidRPr="00137306" w:rsidRDefault="007D2D10" w:rsidP="00137306">
      <w:pPr>
        <w:spacing w:line="360" w:lineRule="auto"/>
        <w:rPr>
          <w:rFonts w:ascii="宋体" w:hAnsi="宋体"/>
        </w:rPr>
      </w:pPr>
      <w:r w:rsidRPr="00137306">
        <w:rPr>
          <w:rFonts w:ascii="宋体" w:hAnsi="宋体" w:hint="eastAsia"/>
        </w:rPr>
        <w:t>很多企业一做盘点，就走到了盘点全民的道路上，希望将每个人的详细数据都盘一下，获得非常详实的数据。我们暂且将这种全面详实的人才盘点称为全面普查式盘点。</w:t>
      </w:r>
    </w:p>
    <w:p w:rsidR="007D2D10" w:rsidRPr="00137306" w:rsidRDefault="007D2D10" w:rsidP="00137306">
      <w:pPr>
        <w:spacing w:line="360" w:lineRule="auto"/>
        <w:rPr>
          <w:rFonts w:ascii="宋体" w:hAnsi="宋体"/>
        </w:rPr>
      </w:pPr>
      <w:r w:rsidRPr="00137306">
        <w:rPr>
          <w:rFonts w:ascii="宋体" w:hAnsi="宋体" w:hint="eastAsia"/>
        </w:rPr>
        <w:t>另一种方式称为小步快跑式盘点，这种方式适合大多数企业，特别是创业型、快速发展型企业。</w:t>
      </w:r>
    </w:p>
    <w:p w:rsidR="007D2D10" w:rsidRPr="00137306" w:rsidRDefault="007D2D10" w:rsidP="00137306">
      <w:pPr>
        <w:spacing w:line="360" w:lineRule="auto"/>
        <w:rPr>
          <w:rFonts w:ascii="宋体" w:hAnsi="宋体"/>
        </w:rPr>
      </w:pPr>
      <w:r w:rsidRPr="00137306">
        <w:rPr>
          <w:rFonts w:ascii="宋体" w:hAnsi="宋体" w:hint="eastAsia"/>
        </w:rPr>
        <w:t>小步快跑式盘点有以下三个特点：</w:t>
      </w:r>
    </w:p>
    <w:p w:rsidR="007D2D10" w:rsidRPr="00137306" w:rsidRDefault="007D2D10" w:rsidP="00137306">
      <w:pPr>
        <w:spacing w:line="360" w:lineRule="auto"/>
        <w:rPr>
          <w:rFonts w:ascii="宋体" w:hAnsi="宋体"/>
        </w:rPr>
      </w:pPr>
      <w:r w:rsidRPr="00137306">
        <w:rPr>
          <w:rFonts w:ascii="宋体" w:hAnsi="宋体" w:hint="eastAsia"/>
        </w:rPr>
        <w:t>重点突出：只关注关键岗位的后备人才和领导岗位的人才盘点，根据80/20原则，企业大部分的价值是由最关键的20%的岗位上的人产生的，这20%的人决定了企业的未来发展。</w:t>
      </w:r>
    </w:p>
    <w:p w:rsidR="007D2D10" w:rsidRPr="00137306" w:rsidRDefault="007D2D10" w:rsidP="00137306">
      <w:pPr>
        <w:spacing w:line="360" w:lineRule="auto"/>
        <w:rPr>
          <w:rFonts w:ascii="宋体" w:hAnsi="宋体"/>
        </w:rPr>
      </w:pPr>
      <w:r w:rsidRPr="00137306">
        <w:rPr>
          <w:rFonts w:ascii="宋体" w:hAnsi="宋体" w:hint="eastAsia"/>
        </w:rPr>
        <w:lastRenderedPageBreak/>
        <w:t>见效明显：与全面普查式的盘点相比，小步快跑式盘点面对的人数更少，能够更快的出具关键人群的结果。而这部分人的结果恰恰是老板最关注的。这种花相对较少的精力就可以让高层见到产出的方式，也有利于人才盘点后续工作的推动。</w:t>
      </w:r>
    </w:p>
    <w:p w:rsidR="007D2D10" w:rsidRPr="00137306" w:rsidRDefault="007D2D10" w:rsidP="00137306">
      <w:pPr>
        <w:spacing w:line="360" w:lineRule="auto"/>
        <w:rPr>
          <w:rFonts w:ascii="宋体" w:hAnsi="宋体"/>
        </w:rPr>
      </w:pPr>
      <w:r w:rsidRPr="00137306">
        <w:rPr>
          <w:rFonts w:ascii="宋体" w:hAnsi="宋体" w:hint="eastAsia"/>
        </w:rPr>
        <w:t>简单高效：全面普查盘点需要企业先确定不同岗位的标准，然后采用相应的工具去盘点不同岗位的人，最后在不同群体间做对比分析，简直难于上青天。而小步快跑盘点重点关注的群体是高潜质人才和领导。在一个企业中，对高潜人才和领导的定义一般来说是一致的，不会因岗而异，这不仅大大降低了盘点的复杂程度。，也使得所有参与盘点的人才数据可以横向对比。</w:t>
      </w:r>
    </w:p>
    <w:p w:rsidR="007D2D10" w:rsidRPr="00137306" w:rsidRDefault="007D2D10" w:rsidP="00137306">
      <w:pPr>
        <w:spacing w:line="360" w:lineRule="auto"/>
        <w:rPr>
          <w:rFonts w:ascii="宋体" w:hAnsi="宋体"/>
        </w:rPr>
      </w:pPr>
      <w:r w:rsidRPr="00137306">
        <w:rPr>
          <w:rFonts w:ascii="宋体" w:hAnsi="宋体" w:hint="eastAsia"/>
        </w:rPr>
        <w:t>综上，一把钥匙只能开一把锁，这两种盘点方式也各有适用范围：</w:t>
      </w:r>
    </w:p>
    <w:p w:rsidR="007D2D10" w:rsidRPr="00137306" w:rsidRDefault="007D2D10" w:rsidP="00137306">
      <w:pPr>
        <w:spacing w:line="360" w:lineRule="auto"/>
        <w:rPr>
          <w:rFonts w:ascii="宋体" w:hAnsi="宋体"/>
        </w:rPr>
      </w:pPr>
      <w:r w:rsidRPr="00137306">
        <w:rPr>
          <w:rFonts w:ascii="宋体" w:hAnsi="宋体"/>
        </w:rPr>
        <w:drawing>
          <wp:inline distT="0" distB="0" distL="0" distR="0" wp14:anchorId="3C9E0DBB" wp14:editId="168183DF">
            <wp:extent cx="4527720" cy="2079555"/>
            <wp:effectExtent l="0" t="0" r="6350" b="0"/>
            <wp:docPr id="2" name="图片 2" descr="C:\Users\www\AppData\Local\Temp\WeChat Files\a7b1ff5482a731ea0926248adddced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ww\AppData\Local\Temp\WeChat Files\a7b1ff5482a731ea0926248adddced6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2882" cy="2086519"/>
                    </a:xfrm>
                    <a:prstGeom prst="rect">
                      <a:avLst/>
                    </a:prstGeom>
                    <a:noFill/>
                    <a:ln>
                      <a:noFill/>
                    </a:ln>
                  </pic:spPr>
                </pic:pic>
              </a:graphicData>
            </a:graphic>
          </wp:inline>
        </w:drawing>
      </w:r>
    </w:p>
    <w:p w:rsidR="007D2D10" w:rsidRPr="00137306" w:rsidRDefault="007D2D10" w:rsidP="00137306">
      <w:pPr>
        <w:spacing w:line="360" w:lineRule="auto"/>
        <w:rPr>
          <w:rFonts w:ascii="宋体" w:hAnsi="宋体"/>
          <w:b/>
          <w:sz w:val="30"/>
          <w:szCs w:val="30"/>
        </w:rPr>
      </w:pPr>
      <w:r w:rsidRPr="00137306">
        <w:rPr>
          <w:rFonts w:ascii="宋体" w:hAnsi="宋体" w:hint="eastAsia"/>
          <w:b/>
          <w:sz w:val="30"/>
          <w:szCs w:val="30"/>
        </w:rPr>
        <w:t>误区三：关注个体，忽视整体</w:t>
      </w:r>
    </w:p>
    <w:p w:rsidR="007D2D10" w:rsidRPr="00137306" w:rsidRDefault="007D2D10" w:rsidP="00137306">
      <w:pPr>
        <w:spacing w:line="360" w:lineRule="auto"/>
        <w:rPr>
          <w:rFonts w:ascii="宋体" w:hAnsi="宋体"/>
        </w:rPr>
      </w:pPr>
      <w:r w:rsidRPr="00137306">
        <w:rPr>
          <w:rFonts w:ascii="宋体" w:hAnsi="宋体" w:hint="eastAsia"/>
        </w:rPr>
        <w:t>很多企业在盘点的时候只关注个人和团队，却忽视了组织层面的盘点。这带来一个可能的后果：我盘出了优秀人才，盘出了高潜质人才，却没有留住！</w:t>
      </w:r>
    </w:p>
    <w:p w:rsidR="007D2D10" w:rsidRPr="00137306" w:rsidRDefault="007D2D10" w:rsidP="00137306">
      <w:pPr>
        <w:spacing w:line="360" w:lineRule="auto"/>
        <w:rPr>
          <w:rFonts w:ascii="宋体" w:hAnsi="宋体"/>
        </w:rPr>
      </w:pPr>
      <w:r w:rsidRPr="00137306">
        <w:rPr>
          <w:rFonts w:ascii="宋体" w:hAnsi="宋体" w:hint="eastAsia"/>
        </w:rPr>
        <w:t>高潜质人才的流失率往往也较高，这有两个方面的原因：</w:t>
      </w:r>
    </w:p>
    <w:p w:rsidR="007D2D10" w:rsidRPr="00137306" w:rsidRDefault="007D2D10" w:rsidP="00137306">
      <w:pPr>
        <w:spacing w:line="360" w:lineRule="auto"/>
        <w:rPr>
          <w:rFonts w:ascii="宋体" w:hAnsi="宋体"/>
        </w:rPr>
      </w:pPr>
      <w:r w:rsidRPr="00137306">
        <w:rPr>
          <w:rFonts w:ascii="宋体" w:hAnsi="宋体" w:hint="eastAsia"/>
        </w:rPr>
        <w:t>其一是外部原因，优秀的人才谁都想要，竞争对手也想要。</w:t>
      </w:r>
    </w:p>
    <w:p w:rsidR="007D2D10" w:rsidRPr="00137306" w:rsidRDefault="007D2D10" w:rsidP="00137306">
      <w:pPr>
        <w:spacing w:line="360" w:lineRule="auto"/>
        <w:rPr>
          <w:rFonts w:ascii="宋体" w:hAnsi="宋体"/>
        </w:rPr>
      </w:pPr>
      <w:r w:rsidRPr="00137306">
        <w:rPr>
          <w:rFonts w:ascii="宋体" w:hAnsi="宋体" w:hint="eastAsia"/>
        </w:rPr>
        <w:t>其二是内部原因，企业的资源、平台都是有限的，如果高潜人才在企业没有用武之地，不用别人挖，他们自己也会另谋出路。</w:t>
      </w:r>
    </w:p>
    <w:p w:rsidR="007D2D10" w:rsidRPr="00137306" w:rsidRDefault="007D2D10" w:rsidP="00137306">
      <w:pPr>
        <w:spacing w:line="360" w:lineRule="auto"/>
        <w:rPr>
          <w:rFonts w:ascii="宋体" w:hAnsi="宋体"/>
        </w:rPr>
      </w:pPr>
      <w:r w:rsidRPr="00137306">
        <w:rPr>
          <w:rFonts w:ascii="宋体" w:hAnsi="宋体" w:hint="eastAsia"/>
        </w:rPr>
        <w:t>因此，怎样能创造更好的环境，将这些高潜人才留住，发挥他们的潜力也是人才盘点需要考虑的问题。建议在人才盘点的时候，先从组织层面对员工敬业度进行调研，识别影响员工敬业度的关键因素，站在公司层面制定改善与提升的策略，从而留住优秀人才。</w:t>
      </w:r>
    </w:p>
    <w:p w:rsidR="007D2D10" w:rsidRPr="00137306" w:rsidRDefault="007D2D10" w:rsidP="00137306">
      <w:pPr>
        <w:spacing w:line="360" w:lineRule="auto"/>
        <w:rPr>
          <w:rFonts w:ascii="宋体" w:hAnsi="宋体"/>
        </w:rPr>
      </w:pPr>
      <w:r w:rsidRPr="00137306">
        <w:rPr>
          <w:rFonts w:ascii="宋体" w:hAnsi="宋体" w:hint="eastAsia"/>
        </w:rPr>
        <w:t>如下图所示，这家企业的敬业度调研结果表明，如果重点改进工作任务、政策与制度、绩效评估三个因素，则可大大提升员工敬业度水平。</w:t>
      </w:r>
    </w:p>
    <w:p w:rsidR="007D2D10" w:rsidRPr="00137306" w:rsidRDefault="007D2D10" w:rsidP="00137306">
      <w:pPr>
        <w:spacing w:line="360" w:lineRule="auto"/>
        <w:rPr>
          <w:rFonts w:ascii="宋体" w:hAnsi="宋体"/>
        </w:rPr>
      </w:pPr>
      <w:r w:rsidRPr="00137306">
        <w:rPr>
          <w:rFonts w:ascii="宋体" w:hAnsi="宋体"/>
        </w:rPr>
        <w:lastRenderedPageBreak/>
        <w:drawing>
          <wp:inline distT="0" distB="0" distL="0" distR="0" wp14:anchorId="01ACB9B0" wp14:editId="5A5C46D7">
            <wp:extent cx="4665780" cy="1859310"/>
            <wp:effectExtent l="0" t="0" r="1905" b="7620"/>
            <wp:docPr id="3" name="图片 3" descr="C:\Users\www\AppData\Local\Temp\WeChat Files\aaf5258e98c67fef146e048efd5f2a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ww\AppData\Local\Temp\WeChat Files\aaf5258e98c67fef146e048efd5f2a8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3497" cy="1866370"/>
                    </a:xfrm>
                    <a:prstGeom prst="rect">
                      <a:avLst/>
                    </a:prstGeom>
                    <a:noFill/>
                    <a:ln>
                      <a:noFill/>
                    </a:ln>
                  </pic:spPr>
                </pic:pic>
              </a:graphicData>
            </a:graphic>
          </wp:inline>
        </w:drawing>
      </w:r>
    </w:p>
    <w:p w:rsidR="007D2D10" w:rsidRPr="00137306" w:rsidRDefault="007D2D10" w:rsidP="00137306">
      <w:pPr>
        <w:spacing w:line="360" w:lineRule="auto"/>
        <w:rPr>
          <w:rFonts w:ascii="宋体" w:hAnsi="宋体"/>
          <w:b/>
          <w:sz w:val="30"/>
          <w:szCs w:val="30"/>
        </w:rPr>
      </w:pPr>
      <w:r w:rsidRPr="00137306">
        <w:rPr>
          <w:rFonts w:ascii="宋体" w:hAnsi="宋体" w:hint="eastAsia"/>
          <w:b/>
          <w:sz w:val="30"/>
          <w:szCs w:val="30"/>
        </w:rPr>
        <w:t>误区四：重视数据，忽视关联</w:t>
      </w:r>
    </w:p>
    <w:p w:rsidR="007D2D10" w:rsidRPr="00137306" w:rsidRDefault="007D2D10" w:rsidP="00137306">
      <w:pPr>
        <w:spacing w:line="360" w:lineRule="auto"/>
        <w:rPr>
          <w:rFonts w:ascii="宋体" w:hAnsi="宋体"/>
        </w:rPr>
      </w:pPr>
      <w:r w:rsidRPr="00137306">
        <w:rPr>
          <w:rFonts w:ascii="宋体" w:hAnsi="宋体" w:hint="eastAsia"/>
        </w:rPr>
        <w:t>人才盘点可以让企业得到人员的很多数据，如下图所示，这家快消企业从知识技能、经验、能力三个方面对32位销售经理进行了全面的盘点，得到了关于销售经理的详细数据：</w:t>
      </w:r>
      <w:bookmarkStart w:id="0" w:name="_GoBack"/>
      <w:bookmarkEnd w:id="0"/>
    </w:p>
    <w:p w:rsidR="007D2D10" w:rsidRPr="00137306" w:rsidRDefault="007D2D10" w:rsidP="00137306">
      <w:pPr>
        <w:spacing w:line="360" w:lineRule="auto"/>
        <w:rPr>
          <w:rFonts w:ascii="宋体" w:hAnsi="宋体"/>
        </w:rPr>
      </w:pPr>
      <w:r w:rsidRPr="00137306">
        <w:rPr>
          <w:rFonts w:ascii="宋体" w:hAnsi="宋体" w:hint="eastAsia"/>
        </w:rPr>
        <w:t>表1 某快消企业销售经理人才盘点结果</w:t>
      </w:r>
    </w:p>
    <w:p w:rsidR="007D2D10" w:rsidRPr="00137306" w:rsidRDefault="007D2D10" w:rsidP="00137306">
      <w:pPr>
        <w:spacing w:line="360" w:lineRule="auto"/>
        <w:rPr>
          <w:rFonts w:ascii="宋体" w:hAnsi="宋体"/>
        </w:rPr>
      </w:pPr>
      <w:r w:rsidRPr="00137306">
        <w:rPr>
          <w:rFonts w:ascii="宋体" w:hAnsi="宋体"/>
        </w:rPr>
        <w:lastRenderedPageBreak/>
        <w:drawing>
          <wp:inline distT="0" distB="0" distL="0" distR="0" wp14:anchorId="21167EE6" wp14:editId="770F1165">
            <wp:extent cx="4740769" cy="6283149"/>
            <wp:effectExtent l="0" t="0" r="3175" b="3810"/>
            <wp:docPr id="4" name="图片 4" descr="C:\Users\www\AppData\Local\Temp\WeChat Files\3d97bbfc7e576604a25fe31e932ec4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ww\AppData\Local\Temp\WeChat Files\3d97bbfc7e576604a25fe31e932ec4b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486" cy="6302653"/>
                    </a:xfrm>
                    <a:prstGeom prst="rect">
                      <a:avLst/>
                    </a:prstGeom>
                    <a:noFill/>
                    <a:ln>
                      <a:noFill/>
                    </a:ln>
                  </pic:spPr>
                </pic:pic>
              </a:graphicData>
            </a:graphic>
          </wp:inline>
        </w:drawing>
      </w:r>
    </w:p>
    <w:p w:rsidR="007D2D10" w:rsidRPr="00137306" w:rsidRDefault="007D2D10" w:rsidP="00137306">
      <w:pPr>
        <w:spacing w:line="360" w:lineRule="auto"/>
        <w:rPr>
          <w:rFonts w:ascii="宋体" w:hAnsi="宋体"/>
        </w:rPr>
      </w:pPr>
      <w:r w:rsidRPr="00137306">
        <w:rPr>
          <w:rFonts w:ascii="宋体" w:hAnsi="宋体" w:hint="eastAsia"/>
        </w:rPr>
        <w:t>从这份盘点数据可以看到这群销售经理在“财务知识”、“市场知识”上达标率略低，缺乏“扭转业绩”和“海外开拓市场”的经验，在“商业敏感”这项能力上，水平不足。</w:t>
      </w:r>
    </w:p>
    <w:p w:rsidR="007D2D10" w:rsidRPr="00137306" w:rsidRDefault="007D2D10" w:rsidP="00137306">
      <w:pPr>
        <w:spacing w:line="360" w:lineRule="auto"/>
        <w:rPr>
          <w:rFonts w:ascii="宋体" w:hAnsi="宋体"/>
        </w:rPr>
      </w:pPr>
      <w:r w:rsidRPr="00137306">
        <w:rPr>
          <w:rFonts w:ascii="宋体" w:hAnsi="宋体" w:hint="eastAsia"/>
        </w:rPr>
        <w:t>通过这份数据可以直接为企业的制定销售经理培养计划提供前期输入。这是人才盘点数据的第一层应用：识别发展重点。</w:t>
      </w:r>
    </w:p>
    <w:p w:rsidR="007D2D10" w:rsidRPr="00137306" w:rsidRDefault="007D2D10" w:rsidP="00137306">
      <w:pPr>
        <w:spacing w:line="360" w:lineRule="auto"/>
        <w:rPr>
          <w:rFonts w:ascii="宋体" w:hAnsi="宋体"/>
        </w:rPr>
      </w:pPr>
      <w:r w:rsidRPr="00137306">
        <w:rPr>
          <w:rFonts w:ascii="宋体" w:hAnsi="宋体" w:hint="eastAsia"/>
        </w:rPr>
        <w:t>人才盘点数据的第二层应用是横向关联，将个体的盘点数据与绩效进行关联分析，从而识别岗位的关键绩效驱动因素，为企业的招聘和内部选拔提供指引。</w:t>
      </w:r>
    </w:p>
    <w:p w:rsidR="007D2D10" w:rsidRPr="00137306" w:rsidRDefault="007D2D10" w:rsidP="00137306">
      <w:pPr>
        <w:spacing w:line="360" w:lineRule="auto"/>
        <w:rPr>
          <w:rFonts w:ascii="宋体" w:hAnsi="宋体"/>
        </w:rPr>
      </w:pPr>
      <w:r w:rsidRPr="00137306">
        <w:rPr>
          <w:rFonts w:ascii="宋体" w:hAnsi="宋体" w:hint="eastAsia"/>
        </w:rPr>
        <w:t>表2 人才盘点数据与绩效相关分析表</w:t>
      </w:r>
    </w:p>
    <w:p w:rsidR="007D2D10" w:rsidRPr="00137306" w:rsidRDefault="007D2D10" w:rsidP="00137306">
      <w:pPr>
        <w:spacing w:line="360" w:lineRule="auto"/>
        <w:rPr>
          <w:rFonts w:ascii="宋体" w:hAnsi="宋体"/>
        </w:rPr>
      </w:pPr>
      <w:r w:rsidRPr="00137306">
        <w:rPr>
          <w:rFonts w:ascii="宋体" w:hAnsi="宋体"/>
        </w:rPr>
        <w:lastRenderedPageBreak/>
        <w:drawing>
          <wp:inline distT="0" distB="0" distL="0" distR="0" wp14:anchorId="181B59B6" wp14:editId="6C4D64EB">
            <wp:extent cx="4482123" cy="1493889"/>
            <wp:effectExtent l="0" t="0" r="0" b="0"/>
            <wp:docPr id="5" name="图片 5" descr="C:\Users\www\AppData\Local\Temp\WeChat Files\107125f07badfe7bdbc61915baf16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ww\AppData\Local\Temp\WeChat Files\107125f07badfe7bdbc61915baf167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7464" cy="1502335"/>
                    </a:xfrm>
                    <a:prstGeom prst="rect">
                      <a:avLst/>
                    </a:prstGeom>
                    <a:noFill/>
                    <a:ln>
                      <a:noFill/>
                    </a:ln>
                  </pic:spPr>
                </pic:pic>
              </a:graphicData>
            </a:graphic>
          </wp:inline>
        </w:drawing>
      </w:r>
    </w:p>
    <w:p w:rsidR="007D2D10" w:rsidRPr="00137306" w:rsidRDefault="007D2D10" w:rsidP="00137306">
      <w:pPr>
        <w:spacing w:line="360" w:lineRule="auto"/>
        <w:rPr>
          <w:rFonts w:ascii="宋体" w:hAnsi="宋体"/>
        </w:rPr>
      </w:pPr>
      <w:r w:rsidRPr="00137306">
        <w:rPr>
          <w:rFonts w:ascii="宋体" w:hAnsi="宋体" w:hint="eastAsia"/>
        </w:rPr>
        <w:t>从上表可以看到，“政府公关技能”、“扭转业绩”、“灵活性与抗压”、“商业敏感”、“团队激励能力”、“说服影响”这几个因素与绩效的相关系数明显高于其他因素，这为销售经理这一岗位提供了更为精准的招聘与选拔标准，同时也能为培训发展提供更为聚焦的方向。</w:t>
      </w:r>
    </w:p>
    <w:p w:rsidR="007D2D10" w:rsidRPr="00137306" w:rsidRDefault="007D2D10" w:rsidP="00137306">
      <w:pPr>
        <w:spacing w:line="360" w:lineRule="auto"/>
        <w:rPr>
          <w:rFonts w:ascii="宋体" w:hAnsi="宋体"/>
        </w:rPr>
      </w:pPr>
      <w:r w:rsidRPr="00137306">
        <w:rPr>
          <w:rFonts w:ascii="宋体" w:hAnsi="宋体" w:hint="eastAsia"/>
        </w:rPr>
        <w:t>人才盘点数据的第三层应用是纵向关联。通过数据对比，企业可以按年份分析个人和团队盘点数据的发展趋势，从而评估企业人才发展方案的有效性，并提前预测行业和业务的变化。还是以上文中的销售经理盘点为例，将知识技能对绩效的相关系数做历年对比，可得到下图：</w:t>
      </w:r>
    </w:p>
    <w:p w:rsidR="007D2D10" w:rsidRPr="00137306" w:rsidRDefault="007D2D10" w:rsidP="00137306">
      <w:pPr>
        <w:spacing w:line="360" w:lineRule="auto"/>
        <w:rPr>
          <w:rFonts w:ascii="宋体" w:hAnsi="宋体"/>
        </w:rPr>
      </w:pPr>
      <w:r w:rsidRPr="00137306">
        <w:rPr>
          <w:rFonts w:ascii="宋体" w:hAnsi="宋体"/>
        </w:rPr>
        <w:drawing>
          <wp:inline distT="0" distB="0" distL="0" distR="0" wp14:anchorId="70258859" wp14:editId="6AECBDA2">
            <wp:extent cx="3807141" cy="2267104"/>
            <wp:effectExtent l="0" t="0" r="3175" b="0"/>
            <wp:docPr id="6" name="图片 6" descr="C:\Users\www\AppData\Local\Temp\WeChat Files\506fc023b3b122fc731c7e6cf81e4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ww\AppData\Local\Temp\WeChat Files\506fc023b3b122fc731c7e6cf81e4c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6248" cy="2278482"/>
                    </a:xfrm>
                    <a:prstGeom prst="rect">
                      <a:avLst/>
                    </a:prstGeom>
                    <a:noFill/>
                    <a:ln>
                      <a:noFill/>
                    </a:ln>
                  </pic:spPr>
                </pic:pic>
              </a:graphicData>
            </a:graphic>
          </wp:inline>
        </w:drawing>
      </w:r>
    </w:p>
    <w:p w:rsidR="007D2D10" w:rsidRPr="00137306" w:rsidRDefault="007D2D10" w:rsidP="00137306">
      <w:pPr>
        <w:spacing w:line="360" w:lineRule="auto"/>
        <w:rPr>
          <w:rFonts w:ascii="宋体" w:hAnsi="宋体"/>
        </w:rPr>
      </w:pPr>
      <w:r w:rsidRPr="00137306">
        <w:rPr>
          <w:rFonts w:ascii="宋体" w:hAnsi="宋体" w:hint="eastAsia"/>
        </w:rPr>
        <w:t>从上表可以看到，随着时间的推移，市场知识对销售经理的绩效相关性会加强。这说明，市场环境、竞争对手、公司战略等内外部环境的变化，可能导致各个因素对绩效影响强度发生变化。这类前瞻性的纵向数据，对于企业审视自身业务发展与人员是否匹配，优化人力资源管理具有重要意义。</w:t>
      </w:r>
    </w:p>
    <w:sectPr w:rsidR="007D2D10" w:rsidRPr="001373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1E8" w:rsidRDefault="001471E8" w:rsidP="007D2D10">
      <w:r>
        <w:separator/>
      </w:r>
    </w:p>
  </w:endnote>
  <w:endnote w:type="continuationSeparator" w:id="0">
    <w:p w:rsidR="001471E8" w:rsidRDefault="001471E8" w:rsidP="007D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Berlin Sans FB">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等线 Light">
    <w:altName w:val="微软雅黑"/>
    <w:charset w:val="86"/>
    <w:family w:val="auto"/>
    <w:pitch w:val="variable"/>
    <w:sig w:usb0="00000000" w:usb1="38CF7CFA" w:usb2="00000016" w:usb3="00000000" w:csb0="0004000F" w:csb1="00000000"/>
  </w:font>
  <w:font w:name="等线">
    <w:altName w:val="微软雅黑"/>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1E8" w:rsidRDefault="001471E8" w:rsidP="007D2D10">
      <w:r>
        <w:separator/>
      </w:r>
    </w:p>
  </w:footnote>
  <w:footnote w:type="continuationSeparator" w:id="0">
    <w:p w:rsidR="001471E8" w:rsidRDefault="001471E8" w:rsidP="007D2D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268"/>
    <w:rsid w:val="00137306"/>
    <w:rsid w:val="001471E8"/>
    <w:rsid w:val="001D2B94"/>
    <w:rsid w:val="004F3856"/>
    <w:rsid w:val="007B7A5F"/>
    <w:rsid w:val="007D2D10"/>
    <w:rsid w:val="008B5268"/>
    <w:rsid w:val="00945201"/>
    <w:rsid w:val="00A86F45"/>
    <w:rsid w:val="00B600DC"/>
    <w:rsid w:val="00D61D43"/>
    <w:rsid w:val="00DB6E10"/>
    <w:rsid w:val="00ED56DA"/>
    <w:rsid w:val="00EE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201"/>
    <w:rPr>
      <w:rFonts w:cs="微软雅黑"/>
      <w:sz w:val="24"/>
      <w:szCs w:val="24"/>
    </w:rPr>
  </w:style>
  <w:style w:type="paragraph" w:styleId="1">
    <w:name w:val="heading 1"/>
    <w:basedOn w:val="a"/>
    <w:next w:val="a"/>
    <w:link w:val="1Char"/>
    <w:qFormat/>
    <w:rsid w:val="00945201"/>
    <w:pPr>
      <w:keepLines/>
      <w:pageBreakBefore/>
      <w:spacing w:before="3000"/>
      <w:jc w:val="center"/>
      <w:outlineLvl w:val="0"/>
    </w:pPr>
    <w:rPr>
      <w:rFonts w:eastAsia="黑体" w:cs="Berlin Sans FB"/>
      <w:shadow/>
      <w:kern w:val="44"/>
      <w:sz w:val="84"/>
      <w:szCs w:val="20"/>
    </w:rPr>
  </w:style>
  <w:style w:type="paragraph" w:styleId="2">
    <w:name w:val="heading 2"/>
    <w:basedOn w:val="a"/>
    <w:next w:val="a"/>
    <w:link w:val="2Char"/>
    <w:uiPriority w:val="9"/>
    <w:qFormat/>
    <w:rsid w:val="0094520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45201"/>
    <w:pPr>
      <w:keepNext/>
      <w:keepLines/>
      <w:spacing w:before="260" w:after="260" w:line="416" w:lineRule="auto"/>
      <w:outlineLvl w:val="2"/>
    </w:pPr>
    <w:rPr>
      <w:b/>
      <w:bCs/>
      <w:sz w:val="32"/>
      <w:szCs w:val="32"/>
    </w:rPr>
  </w:style>
  <w:style w:type="paragraph" w:styleId="4">
    <w:name w:val="heading 4"/>
    <w:basedOn w:val="a"/>
    <w:next w:val="a0"/>
    <w:link w:val="4Char"/>
    <w:qFormat/>
    <w:rsid w:val="00945201"/>
    <w:pPr>
      <w:keepNext/>
      <w:spacing w:before="200" w:after="200"/>
      <w:jc w:val="center"/>
      <w:outlineLvl w:val="3"/>
    </w:pPr>
    <w:rPr>
      <w:rFonts w:ascii="宋体"/>
      <w:b/>
      <w:sz w:val="18"/>
      <w:szCs w:val="20"/>
    </w:rPr>
  </w:style>
  <w:style w:type="paragraph" w:styleId="5">
    <w:name w:val="heading 5"/>
    <w:basedOn w:val="a"/>
    <w:next w:val="a0"/>
    <w:link w:val="5Char"/>
    <w:qFormat/>
    <w:rsid w:val="00945201"/>
    <w:pPr>
      <w:keepNext/>
      <w:spacing w:before="200" w:after="200"/>
      <w:outlineLvl w:val="4"/>
    </w:pPr>
    <w:rPr>
      <w:rFonts w:ascii="宋体" w:cs="Times New Roman"/>
      <w:b/>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ableParagraph">
    <w:name w:val="Table Paragraph"/>
    <w:basedOn w:val="a"/>
    <w:uiPriority w:val="1"/>
    <w:rsid w:val="00D61D43"/>
  </w:style>
  <w:style w:type="character" w:customStyle="1" w:styleId="1Char">
    <w:name w:val="标题 1 Char"/>
    <w:basedOn w:val="a1"/>
    <w:link w:val="1"/>
    <w:rsid w:val="00D61D43"/>
    <w:rPr>
      <w:rFonts w:eastAsia="黑体" w:cs="Berlin Sans FB"/>
      <w:shadow/>
      <w:kern w:val="44"/>
      <w:sz w:val="84"/>
    </w:rPr>
  </w:style>
  <w:style w:type="character" w:customStyle="1" w:styleId="2Char">
    <w:name w:val="标题 2 Char"/>
    <w:basedOn w:val="a1"/>
    <w:link w:val="2"/>
    <w:uiPriority w:val="9"/>
    <w:rsid w:val="00D61D43"/>
    <w:rPr>
      <w:rFonts w:ascii="Arial" w:eastAsia="黑体" w:hAnsi="Arial" w:cs="微软雅黑"/>
      <w:b/>
      <w:bCs/>
      <w:sz w:val="32"/>
      <w:szCs w:val="32"/>
    </w:rPr>
  </w:style>
  <w:style w:type="character" w:customStyle="1" w:styleId="3Char">
    <w:name w:val="标题 3 Char"/>
    <w:basedOn w:val="a1"/>
    <w:link w:val="3"/>
    <w:rsid w:val="00D61D43"/>
    <w:rPr>
      <w:rFonts w:cs="微软雅黑"/>
      <w:b/>
      <w:bCs/>
      <w:sz w:val="32"/>
      <w:szCs w:val="32"/>
    </w:rPr>
  </w:style>
  <w:style w:type="character" w:customStyle="1" w:styleId="4Char">
    <w:name w:val="标题 4 Char"/>
    <w:basedOn w:val="a1"/>
    <w:link w:val="4"/>
    <w:rsid w:val="00D61D43"/>
    <w:rPr>
      <w:rFonts w:ascii="宋体" w:cs="微软雅黑"/>
      <w:b/>
      <w:sz w:val="18"/>
    </w:rPr>
  </w:style>
  <w:style w:type="paragraph" w:styleId="a4">
    <w:name w:val="Body Text"/>
    <w:basedOn w:val="a"/>
    <w:link w:val="Char"/>
    <w:uiPriority w:val="1"/>
    <w:rsid w:val="00D61D43"/>
    <w:rPr>
      <w:sz w:val="32"/>
      <w:szCs w:val="32"/>
    </w:rPr>
  </w:style>
  <w:style w:type="character" w:customStyle="1" w:styleId="Char">
    <w:name w:val="正文文本 Char"/>
    <w:basedOn w:val="a1"/>
    <w:link w:val="a4"/>
    <w:uiPriority w:val="1"/>
    <w:rsid w:val="00D61D43"/>
    <w:rPr>
      <w:rFonts w:ascii="微软雅黑" w:eastAsia="微软雅黑" w:hAnsi="微软雅黑" w:cs="微软雅黑"/>
      <w:sz w:val="32"/>
      <w:szCs w:val="32"/>
    </w:rPr>
  </w:style>
  <w:style w:type="paragraph" w:styleId="a5">
    <w:name w:val="List Paragraph"/>
    <w:basedOn w:val="a"/>
    <w:uiPriority w:val="34"/>
    <w:qFormat/>
    <w:rsid w:val="00D61D43"/>
    <w:pPr>
      <w:ind w:firstLineChars="200" w:firstLine="420"/>
    </w:pPr>
  </w:style>
  <w:style w:type="paragraph" w:styleId="a0">
    <w:name w:val="Normal Indent"/>
    <w:basedOn w:val="a"/>
    <w:uiPriority w:val="99"/>
    <w:semiHidden/>
    <w:unhideWhenUsed/>
    <w:rsid w:val="00945201"/>
    <w:pPr>
      <w:ind w:firstLineChars="200" w:firstLine="420"/>
    </w:pPr>
  </w:style>
  <w:style w:type="character" w:customStyle="1" w:styleId="5Char">
    <w:name w:val="标题 5 Char"/>
    <w:basedOn w:val="a1"/>
    <w:link w:val="5"/>
    <w:rsid w:val="00945201"/>
    <w:rPr>
      <w:rFonts w:ascii="宋体"/>
      <w:b/>
      <w:sz w:val="18"/>
    </w:rPr>
  </w:style>
  <w:style w:type="paragraph" w:styleId="a6">
    <w:name w:val="header"/>
    <w:basedOn w:val="a"/>
    <w:link w:val="Char0"/>
    <w:uiPriority w:val="99"/>
    <w:unhideWhenUsed/>
    <w:rsid w:val="007D2D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7D2D10"/>
    <w:rPr>
      <w:rFonts w:cs="微软雅黑"/>
      <w:sz w:val="18"/>
      <w:szCs w:val="18"/>
    </w:rPr>
  </w:style>
  <w:style w:type="paragraph" w:styleId="a7">
    <w:name w:val="footer"/>
    <w:basedOn w:val="a"/>
    <w:link w:val="Char1"/>
    <w:uiPriority w:val="99"/>
    <w:unhideWhenUsed/>
    <w:rsid w:val="007D2D10"/>
    <w:pPr>
      <w:tabs>
        <w:tab w:val="center" w:pos="4153"/>
        <w:tab w:val="right" w:pos="8306"/>
      </w:tabs>
      <w:snapToGrid w:val="0"/>
    </w:pPr>
    <w:rPr>
      <w:sz w:val="18"/>
      <w:szCs w:val="18"/>
    </w:rPr>
  </w:style>
  <w:style w:type="character" w:customStyle="1" w:styleId="Char1">
    <w:name w:val="页脚 Char"/>
    <w:basedOn w:val="a1"/>
    <w:link w:val="a7"/>
    <w:uiPriority w:val="99"/>
    <w:rsid w:val="007D2D10"/>
    <w:rPr>
      <w:rFonts w:cs="微软雅黑"/>
      <w:sz w:val="18"/>
      <w:szCs w:val="18"/>
    </w:rPr>
  </w:style>
  <w:style w:type="paragraph" w:styleId="a8">
    <w:name w:val="Normal (Web)"/>
    <w:basedOn w:val="a"/>
    <w:uiPriority w:val="99"/>
    <w:semiHidden/>
    <w:unhideWhenUsed/>
    <w:rsid w:val="007D2D10"/>
    <w:pPr>
      <w:spacing w:before="100" w:beforeAutospacing="1" w:after="100" w:afterAutospacing="1"/>
    </w:pPr>
    <w:rPr>
      <w:rFonts w:ascii="宋体" w:hAnsi="宋体" w:cs="宋体"/>
    </w:rPr>
  </w:style>
  <w:style w:type="paragraph" w:styleId="a9">
    <w:name w:val="Balloon Text"/>
    <w:basedOn w:val="a"/>
    <w:link w:val="Char2"/>
    <w:uiPriority w:val="99"/>
    <w:semiHidden/>
    <w:unhideWhenUsed/>
    <w:rsid w:val="00137306"/>
    <w:rPr>
      <w:sz w:val="18"/>
      <w:szCs w:val="18"/>
    </w:rPr>
  </w:style>
  <w:style w:type="character" w:customStyle="1" w:styleId="Char2">
    <w:name w:val="批注框文本 Char"/>
    <w:basedOn w:val="a1"/>
    <w:link w:val="a9"/>
    <w:uiPriority w:val="99"/>
    <w:semiHidden/>
    <w:rsid w:val="00137306"/>
    <w:rPr>
      <w:rFonts w:cs="微软雅黑"/>
      <w:sz w:val="18"/>
      <w:szCs w:val="18"/>
    </w:rPr>
  </w:style>
  <w:style w:type="paragraph" w:styleId="aa">
    <w:name w:val="Title"/>
    <w:basedOn w:val="a"/>
    <w:next w:val="a"/>
    <w:link w:val="Char3"/>
    <w:qFormat/>
    <w:rsid w:val="00137306"/>
    <w:pPr>
      <w:spacing w:before="240" w:after="60"/>
      <w:jc w:val="center"/>
      <w:outlineLvl w:val="0"/>
    </w:pPr>
    <w:rPr>
      <w:rFonts w:asciiTheme="majorHAnsi" w:hAnsiTheme="majorHAnsi" w:cstheme="majorBidi"/>
      <w:b/>
      <w:bCs/>
      <w:sz w:val="32"/>
      <w:szCs w:val="32"/>
    </w:rPr>
  </w:style>
  <w:style w:type="character" w:customStyle="1" w:styleId="Char3">
    <w:name w:val="标题 Char"/>
    <w:basedOn w:val="a1"/>
    <w:link w:val="aa"/>
    <w:rsid w:val="00137306"/>
    <w:rPr>
      <w:rFonts w:asciiTheme="majorHAnsi"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201"/>
    <w:rPr>
      <w:rFonts w:cs="微软雅黑"/>
      <w:sz w:val="24"/>
      <w:szCs w:val="24"/>
    </w:rPr>
  </w:style>
  <w:style w:type="paragraph" w:styleId="1">
    <w:name w:val="heading 1"/>
    <w:basedOn w:val="a"/>
    <w:next w:val="a"/>
    <w:link w:val="1Char"/>
    <w:qFormat/>
    <w:rsid w:val="00945201"/>
    <w:pPr>
      <w:keepLines/>
      <w:pageBreakBefore/>
      <w:spacing w:before="3000"/>
      <w:jc w:val="center"/>
      <w:outlineLvl w:val="0"/>
    </w:pPr>
    <w:rPr>
      <w:rFonts w:eastAsia="黑体" w:cs="Berlin Sans FB"/>
      <w:shadow/>
      <w:kern w:val="44"/>
      <w:sz w:val="84"/>
      <w:szCs w:val="20"/>
    </w:rPr>
  </w:style>
  <w:style w:type="paragraph" w:styleId="2">
    <w:name w:val="heading 2"/>
    <w:basedOn w:val="a"/>
    <w:next w:val="a"/>
    <w:link w:val="2Char"/>
    <w:uiPriority w:val="9"/>
    <w:qFormat/>
    <w:rsid w:val="0094520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45201"/>
    <w:pPr>
      <w:keepNext/>
      <w:keepLines/>
      <w:spacing w:before="260" w:after="260" w:line="416" w:lineRule="auto"/>
      <w:outlineLvl w:val="2"/>
    </w:pPr>
    <w:rPr>
      <w:b/>
      <w:bCs/>
      <w:sz w:val="32"/>
      <w:szCs w:val="32"/>
    </w:rPr>
  </w:style>
  <w:style w:type="paragraph" w:styleId="4">
    <w:name w:val="heading 4"/>
    <w:basedOn w:val="a"/>
    <w:next w:val="a0"/>
    <w:link w:val="4Char"/>
    <w:qFormat/>
    <w:rsid w:val="00945201"/>
    <w:pPr>
      <w:keepNext/>
      <w:spacing w:before="200" w:after="200"/>
      <w:jc w:val="center"/>
      <w:outlineLvl w:val="3"/>
    </w:pPr>
    <w:rPr>
      <w:rFonts w:ascii="宋体"/>
      <w:b/>
      <w:sz w:val="18"/>
      <w:szCs w:val="20"/>
    </w:rPr>
  </w:style>
  <w:style w:type="paragraph" w:styleId="5">
    <w:name w:val="heading 5"/>
    <w:basedOn w:val="a"/>
    <w:next w:val="a0"/>
    <w:link w:val="5Char"/>
    <w:qFormat/>
    <w:rsid w:val="00945201"/>
    <w:pPr>
      <w:keepNext/>
      <w:spacing w:before="200" w:after="200"/>
      <w:outlineLvl w:val="4"/>
    </w:pPr>
    <w:rPr>
      <w:rFonts w:ascii="宋体" w:cs="Times New Roman"/>
      <w:b/>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ableParagraph">
    <w:name w:val="Table Paragraph"/>
    <w:basedOn w:val="a"/>
    <w:uiPriority w:val="1"/>
    <w:rsid w:val="00D61D43"/>
  </w:style>
  <w:style w:type="character" w:customStyle="1" w:styleId="1Char">
    <w:name w:val="标题 1 Char"/>
    <w:basedOn w:val="a1"/>
    <w:link w:val="1"/>
    <w:rsid w:val="00D61D43"/>
    <w:rPr>
      <w:rFonts w:eastAsia="黑体" w:cs="Berlin Sans FB"/>
      <w:shadow/>
      <w:kern w:val="44"/>
      <w:sz w:val="84"/>
    </w:rPr>
  </w:style>
  <w:style w:type="character" w:customStyle="1" w:styleId="2Char">
    <w:name w:val="标题 2 Char"/>
    <w:basedOn w:val="a1"/>
    <w:link w:val="2"/>
    <w:uiPriority w:val="9"/>
    <w:rsid w:val="00D61D43"/>
    <w:rPr>
      <w:rFonts w:ascii="Arial" w:eastAsia="黑体" w:hAnsi="Arial" w:cs="微软雅黑"/>
      <w:b/>
      <w:bCs/>
      <w:sz w:val="32"/>
      <w:szCs w:val="32"/>
    </w:rPr>
  </w:style>
  <w:style w:type="character" w:customStyle="1" w:styleId="3Char">
    <w:name w:val="标题 3 Char"/>
    <w:basedOn w:val="a1"/>
    <w:link w:val="3"/>
    <w:rsid w:val="00D61D43"/>
    <w:rPr>
      <w:rFonts w:cs="微软雅黑"/>
      <w:b/>
      <w:bCs/>
      <w:sz w:val="32"/>
      <w:szCs w:val="32"/>
    </w:rPr>
  </w:style>
  <w:style w:type="character" w:customStyle="1" w:styleId="4Char">
    <w:name w:val="标题 4 Char"/>
    <w:basedOn w:val="a1"/>
    <w:link w:val="4"/>
    <w:rsid w:val="00D61D43"/>
    <w:rPr>
      <w:rFonts w:ascii="宋体" w:cs="微软雅黑"/>
      <w:b/>
      <w:sz w:val="18"/>
    </w:rPr>
  </w:style>
  <w:style w:type="paragraph" w:styleId="a4">
    <w:name w:val="Body Text"/>
    <w:basedOn w:val="a"/>
    <w:link w:val="Char"/>
    <w:uiPriority w:val="1"/>
    <w:rsid w:val="00D61D43"/>
    <w:rPr>
      <w:sz w:val="32"/>
      <w:szCs w:val="32"/>
    </w:rPr>
  </w:style>
  <w:style w:type="character" w:customStyle="1" w:styleId="Char">
    <w:name w:val="正文文本 Char"/>
    <w:basedOn w:val="a1"/>
    <w:link w:val="a4"/>
    <w:uiPriority w:val="1"/>
    <w:rsid w:val="00D61D43"/>
    <w:rPr>
      <w:rFonts w:ascii="微软雅黑" w:eastAsia="微软雅黑" w:hAnsi="微软雅黑" w:cs="微软雅黑"/>
      <w:sz w:val="32"/>
      <w:szCs w:val="32"/>
    </w:rPr>
  </w:style>
  <w:style w:type="paragraph" w:styleId="a5">
    <w:name w:val="List Paragraph"/>
    <w:basedOn w:val="a"/>
    <w:uiPriority w:val="34"/>
    <w:qFormat/>
    <w:rsid w:val="00D61D43"/>
    <w:pPr>
      <w:ind w:firstLineChars="200" w:firstLine="420"/>
    </w:pPr>
  </w:style>
  <w:style w:type="paragraph" w:styleId="a0">
    <w:name w:val="Normal Indent"/>
    <w:basedOn w:val="a"/>
    <w:uiPriority w:val="99"/>
    <w:semiHidden/>
    <w:unhideWhenUsed/>
    <w:rsid w:val="00945201"/>
    <w:pPr>
      <w:ind w:firstLineChars="200" w:firstLine="420"/>
    </w:pPr>
  </w:style>
  <w:style w:type="character" w:customStyle="1" w:styleId="5Char">
    <w:name w:val="标题 5 Char"/>
    <w:basedOn w:val="a1"/>
    <w:link w:val="5"/>
    <w:rsid w:val="00945201"/>
    <w:rPr>
      <w:rFonts w:ascii="宋体"/>
      <w:b/>
      <w:sz w:val="18"/>
    </w:rPr>
  </w:style>
  <w:style w:type="paragraph" w:styleId="a6">
    <w:name w:val="header"/>
    <w:basedOn w:val="a"/>
    <w:link w:val="Char0"/>
    <w:uiPriority w:val="99"/>
    <w:unhideWhenUsed/>
    <w:rsid w:val="007D2D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7D2D10"/>
    <w:rPr>
      <w:rFonts w:cs="微软雅黑"/>
      <w:sz w:val="18"/>
      <w:szCs w:val="18"/>
    </w:rPr>
  </w:style>
  <w:style w:type="paragraph" w:styleId="a7">
    <w:name w:val="footer"/>
    <w:basedOn w:val="a"/>
    <w:link w:val="Char1"/>
    <w:uiPriority w:val="99"/>
    <w:unhideWhenUsed/>
    <w:rsid w:val="007D2D10"/>
    <w:pPr>
      <w:tabs>
        <w:tab w:val="center" w:pos="4153"/>
        <w:tab w:val="right" w:pos="8306"/>
      </w:tabs>
      <w:snapToGrid w:val="0"/>
    </w:pPr>
    <w:rPr>
      <w:sz w:val="18"/>
      <w:szCs w:val="18"/>
    </w:rPr>
  </w:style>
  <w:style w:type="character" w:customStyle="1" w:styleId="Char1">
    <w:name w:val="页脚 Char"/>
    <w:basedOn w:val="a1"/>
    <w:link w:val="a7"/>
    <w:uiPriority w:val="99"/>
    <w:rsid w:val="007D2D10"/>
    <w:rPr>
      <w:rFonts w:cs="微软雅黑"/>
      <w:sz w:val="18"/>
      <w:szCs w:val="18"/>
    </w:rPr>
  </w:style>
  <w:style w:type="paragraph" w:styleId="a8">
    <w:name w:val="Normal (Web)"/>
    <w:basedOn w:val="a"/>
    <w:uiPriority w:val="99"/>
    <w:semiHidden/>
    <w:unhideWhenUsed/>
    <w:rsid w:val="007D2D10"/>
    <w:pPr>
      <w:spacing w:before="100" w:beforeAutospacing="1" w:after="100" w:afterAutospacing="1"/>
    </w:pPr>
    <w:rPr>
      <w:rFonts w:ascii="宋体" w:hAnsi="宋体" w:cs="宋体"/>
    </w:rPr>
  </w:style>
  <w:style w:type="paragraph" w:styleId="a9">
    <w:name w:val="Balloon Text"/>
    <w:basedOn w:val="a"/>
    <w:link w:val="Char2"/>
    <w:uiPriority w:val="99"/>
    <w:semiHidden/>
    <w:unhideWhenUsed/>
    <w:rsid w:val="00137306"/>
    <w:rPr>
      <w:sz w:val="18"/>
      <w:szCs w:val="18"/>
    </w:rPr>
  </w:style>
  <w:style w:type="character" w:customStyle="1" w:styleId="Char2">
    <w:name w:val="批注框文本 Char"/>
    <w:basedOn w:val="a1"/>
    <w:link w:val="a9"/>
    <w:uiPriority w:val="99"/>
    <w:semiHidden/>
    <w:rsid w:val="00137306"/>
    <w:rPr>
      <w:rFonts w:cs="微软雅黑"/>
      <w:sz w:val="18"/>
      <w:szCs w:val="18"/>
    </w:rPr>
  </w:style>
  <w:style w:type="paragraph" w:styleId="aa">
    <w:name w:val="Title"/>
    <w:basedOn w:val="a"/>
    <w:next w:val="a"/>
    <w:link w:val="Char3"/>
    <w:qFormat/>
    <w:rsid w:val="00137306"/>
    <w:pPr>
      <w:spacing w:before="240" w:after="60"/>
      <w:jc w:val="center"/>
      <w:outlineLvl w:val="0"/>
    </w:pPr>
    <w:rPr>
      <w:rFonts w:asciiTheme="majorHAnsi" w:hAnsiTheme="majorHAnsi" w:cstheme="majorBidi"/>
      <w:b/>
      <w:bCs/>
      <w:sz w:val="32"/>
      <w:szCs w:val="32"/>
    </w:rPr>
  </w:style>
  <w:style w:type="character" w:customStyle="1" w:styleId="Char3">
    <w:name w:val="标题 Char"/>
    <w:basedOn w:val="a1"/>
    <w:link w:val="aa"/>
    <w:rsid w:val="00137306"/>
    <w:rPr>
      <w:rFonts w:asciiTheme="majorHAnsi"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66120">
      <w:bodyDiv w:val="1"/>
      <w:marLeft w:val="0"/>
      <w:marRight w:val="0"/>
      <w:marTop w:val="0"/>
      <w:marBottom w:val="0"/>
      <w:divBdr>
        <w:top w:val="none" w:sz="0" w:space="0" w:color="auto"/>
        <w:left w:val="none" w:sz="0" w:space="0" w:color="auto"/>
        <w:bottom w:val="none" w:sz="0" w:space="0" w:color="auto"/>
        <w:right w:val="none" w:sz="0" w:space="0" w:color="auto"/>
      </w:divBdr>
    </w:div>
    <w:div w:id="681325142">
      <w:bodyDiv w:val="1"/>
      <w:marLeft w:val="0"/>
      <w:marRight w:val="0"/>
      <w:marTop w:val="0"/>
      <w:marBottom w:val="0"/>
      <w:divBdr>
        <w:top w:val="none" w:sz="0" w:space="0" w:color="auto"/>
        <w:left w:val="none" w:sz="0" w:space="0" w:color="auto"/>
        <w:bottom w:val="none" w:sz="0" w:space="0" w:color="auto"/>
        <w:right w:val="none" w:sz="0" w:space="0" w:color="auto"/>
      </w:divBdr>
    </w:div>
    <w:div w:id="1064839350">
      <w:bodyDiv w:val="1"/>
      <w:marLeft w:val="0"/>
      <w:marRight w:val="0"/>
      <w:marTop w:val="0"/>
      <w:marBottom w:val="0"/>
      <w:divBdr>
        <w:top w:val="none" w:sz="0" w:space="0" w:color="auto"/>
        <w:left w:val="none" w:sz="0" w:space="0" w:color="auto"/>
        <w:bottom w:val="none" w:sz="0" w:space="0" w:color="auto"/>
        <w:right w:val="none" w:sz="0" w:space="0" w:color="auto"/>
      </w:divBdr>
    </w:div>
    <w:div w:id="1139423403">
      <w:bodyDiv w:val="1"/>
      <w:marLeft w:val="0"/>
      <w:marRight w:val="0"/>
      <w:marTop w:val="0"/>
      <w:marBottom w:val="0"/>
      <w:divBdr>
        <w:top w:val="none" w:sz="0" w:space="0" w:color="auto"/>
        <w:left w:val="none" w:sz="0" w:space="0" w:color="auto"/>
        <w:bottom w:val="none" w:sz="0" w:space="0" w:color="auto"/>
        <w:right w:val="none" w:sz="0" w:space="0" w:color="auto"/>
      </w:divBdr>
    </w:div>
    <w:div w:id="1534733157">
      <w:bodyDiv w:val="1"/>
      <w:marLeft w:val="0"/>
      <w:marRight w:val="0"/>
      <w:marTop w:val="0"/>
      <w:marBottom w:val="0"/>
      <w:divBdr>
        <w:top w:val="none" w:sz="0" w:space="0" w:color="auto"/>
        <w:left w:val="none" w:sz="0" w:space="0" w:color="auto"/>
        <w:bottom w:val="none" w:sz="0" w:space="0" w:color="auto"/>
        <w:right w:val="none" w:sz="0" w:space="0" w:color="auto"/>
      </w:divBdr>
    </w:div>
    <w:div w:id="1882087835">
      <w:bodyDiv w:val="1"/>
      <w:marLeft w:val="0"/>
      <w:marRight w:val="0"/>
      <w:marTop w:val="0"/>
      <w:marBottom w:val="0"/>
      <w:divBdr>
        <w:top w:val="none" w:sz="0" w:space="0" w:color="auto"/>
        <w:left w:val="none" w:sz="0" w:space="0" w:color="auto"/>
        <w:bottom w:val="none" w:sz="0" w:space="0" w:color="auto"/>
        <w:right w:val="none" w:sz="0" w:space="0" w:color="auto"/>
      </w:divBdr>
    </w:div>
    <w:div w:id="191281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3</cp:revision>
  <dcterms:created xsi:type="dcterms:W3CDTF">2017-08-30T06:43:00Z</dcterms:created>
  <dcterms:modified xsi:type="dcterms:W3CDTF">2017-11-29T10:26:00Z</dcterms:modified>
</cp:coreProperties>
</file>