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20"/>
        <w:jc w:val="center"/>
      </w:pPr>
      <w:r>
        <w:rPr>
          <w:rFonts w:ascii="Arial" w:hAnsi="Arial"/>
          <w:b/>
          <w:color w:val="1F497D"/>
          <w:sz w:val="44"/>
        </w:rPr>
        <w:t>Semiconductor Industry Tracker</w:t>
      </w:r>
    </w:p>
    <w:p>
      <w:pPr>
        <w:spacing w:after="120"/>
        <w:jc w:val="center"/>
      </w:pPr>
      <w:r>
        <w:rPr>
          <w:rFonts w:ascii="Arial" w:hAnsi="Arial"/>
          <w:color w:val="4472C4"/>
          <w:sz w:val="28"/>
        </w:rPr>
        <w:t>AI Agent Handover Document</w:t>
      </w:r>
    </w:p>
    <w:p>
      <w:pPr>
        <w:spacing w:after="800"/>
        <w:jc w:val="center"/>
      </w:pPr>
      <w:r>
        <w:rPr>
          <w:rFonts w:ascii="Arial" w:hAnsi="Arial"/>
          <w:color w:val="707070"/>
          <w:sz w:val="20"/>
        </w:rPr>
        <w:t>Prepared: May 2026  |  Owner: Simpo (schiu.develop@gmail.com)</w:t>
      </w:r>
    </w:p>
    <w:p>
      <w:r>
        <w:br w:type="page"/>
      </w:r>
    </w:p>
    <w:p>
      <w:pPr>
        <w:spacing w:before="360" w:after="120"/>
        <w:pBdr>
          <w:bottom w:val="single" w:sz="6" w:space="4" w:color="2E74B5"/>
        </w:pBdr>
      </w:pPr>
      <w:r>
        <w:rPr>
          <w:rFonts w:ascii="Arial" w:hAnsi="Arial"/>
          <w:b/>
          <w:color w:val="1F497D"/>
          <w:sz w:val="32"/>
        </w:rPr>
        <w:t>1. Project Overview</w:t>
      </w:r>
    </w:p>
    <w:p>
      <w:pPr>
        <w:spacing w:after="80"/>
      </w:pPr>
      <w:r>
        <w:rPr>
          <w:rFonts w:ascii="Arial" w:hAnsi="Arial"/>
          <w:sz w:val="20"/>
        </w:rPr>
        <w:t>An automated investment-analysis tool built for a semiconductor industry analyst. It crawls market data from multiple free sources, stores everything in a SQLite database, and serves an interactive multi-tab Dash dashboard hosted on Railway.app (cloud).</w:t>
      </w:r>
    </w:p>
    <w:p>
      <w:pPr>
        <w:spacing w:before="240" w:after="80"/>
      </w:pPr>
      <w:r>
        <w:rPr>
          <w:rFonts w:ascii="Arial" w:hAnsi="Arial"/>
          <w:b/>
          <w:color w:val="2E74B5"/>
          <w:sz w:val="24"/>
        </w:rPr>
        <w:t>1.1 Purpose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Monitor 33 tickers: semiconductor stocks, ETFs, crypto, bonds, commodities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Track product-level supply-chain data: GPU, CPU, RAM pricing, capacity, sentiment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Visualise IBKR real-time options implied volatility (IV) alongside yfinance fallback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Compare any two custom date periods side-by-side</w:t>
      </w:r>
    </w:p>
    <w:p>
      <w:pPr>
        <w:spacing w:before="240" w:after="80"/>
      </w:pPr>
      <w:r>
        <w:rPr>
          <w:rFonts w:ascii="Arial" w:hAnsi="Arial"/>
          <w:b/>
          <w:color w:val="2E74B5"/>
          <w:sz w:val="24"/>
        </w:rPr>
        <w:t>1.2 Live URL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Cloud Dashboard:  </w:t>
      </w:r>
      <w:r>
        <w:rPr>
          <w:rFonts w:ascii="Arial" w:hAnsi="Arial"/>
          <w:sz w:val="20"/>
        </w:rPr>
        <w:t>https://web-production-e3819.up.railway.app/</w:t>
      </w:r>
    </w:p>
    <w:p>
      <w:pPr>
        <w:spacing w:before="240" w:after="80"/>
      </w:pPr>
      <w:r>
        <w:rPr>
          <w:rFonts w:ascii="Arial" w:hAnsi="Arial"/>
          <w:b/>
          <w:color w:val="2E74B5"/>
          <w:sz w:val="24"/>
        </w:rPr>
        <w:t>1.3 Repository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GitHub:  </w:t>
      </w:r>
      <w:r>
        <w:rPr>
          <w:rFonts w:ascii="Arial" w:hAnsi="Arial"/>
          <w:sz w:val="20"/>
        </w:rPr>
        <w:t>GitHub — private repo owned by Simpo (schiu.develop@gmail.com)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Local folder:  </w:t>
      </w:r>
      <w:r>
        <w:rPr>
          <w:rFonts w:ascii="Arial" w:hAnsi="Arial"/>
          <w:sz w:val="20"/>
        </w:rPr>
        <w:t>Industry Data Pj</w:t>
      </w:r>
    </w:p>
    <w:p>
      <w:pPr>
        <w:spacing w:before="360" w:after="120"/>
        <w:pBdr>
          <w:bottom w:val="single" w:sz="6" w:space="4" w:color="2E74B5"/>
        </w:pBdr>
      </w:pPr>
      <w:r>
        <w:rPr>
          <w:rFonts w:ascii="Arial" w:hAnsi="Arial"/>
          <w:b/>
          <w:color w:val="1F497D"/>
          <w:sz w:val="32"/>
        </w:rPr>
        <w:t>2. Architecture</w:t>
      </w:r>
    </w:p>
    <w:p>
      <w:pPr>
        <w:spacing w:after="80"/>
      </w:pPr>
      <w:r>
        <w:rPr>
          <w:rFonts w:ascii="Arial" w:hAnsi="Arial"/>
          <w:sz w:val="20"/>
        </w:rPr>
        <w:t>Three separate Python processes feed one shared SQLite database, served by a Dash/Flask web app via gunicorn on Railway.</w:t>
      </w:r>
    </w:p>
    <w:p>
      <w:pPr>
        <w:spacing w:before="240" w:after="80"/>
      </w:pPr>
      <w:r>
        <w:rPr>
          <w:rFonts w:ascii="Arial" w:hAnsi="Arial"/>
          <w:b/>
          <w:color w:val="2E74B5"/>
          <w:sz w:val="24"/>
        </w:rPr>
        <w:t>2.1 Data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04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59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2304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Runs On</w:t>
            </w:r>
          </w:p>
        </w:tc>
        <w:tc>
          <w:tcPr>
            <w:tcW w:type="dxa" w:w="3456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Market data crawl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crawler.py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Railway (startup)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daily_prices, financials, sentiment, cycles</w:t>
            </w:r>
          </w:p>
        </w:tc>
      </w:tr>
      <w:tr>
        <w:tc>
          <w:tcPr>
            <w:tcW w:type="dxa" w:w="2304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Supply-chain crawl</w:t>
            </w:r>
          </w:p>
        </w:tc>
        <w:tc>
          <w:tcPr>
            <w:tcW w:type="dxa" w:w="2592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supply_chain_crawler.py</w:t>
            </w:r>
          </w:p>
        </w:tc>
        <w:tc>
          <w:tcPr>
            <w:tcW w:type="dxa" w:w="2304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Railway (startup)</w:t>
            </w:r>
          </w:p>
        </w:tc>
        <w:tc>
          <w:tcPr>
            <w:tcW w:type="dxa" w:w="3456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sc_prices, sc_capacity, sc_dram_spot, sc_semi_btb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IBKR IV relay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ibkr_relay.py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LOCAL machine only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options_iv, options_iv_history</w:t>
            </w:r>
          </w:p>
        </w:tc>
      </w:tr>
      <w:tr>
        <w:tc>
          <w:tcPr>
            <w:tcW w:type="dxa" w:w="2304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Web dashboard</w:t>
            </w:r>
          </w:p>
        </w:tc>
        <w:tc>
          <w:tcPr>
            <w:tcW w:type="dxa" w:w="2592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dashboard.py</w:t>
            </w:r>
          </w:p>
        </w:tc>
        <w:tc>
          <w:tcPr>
            <w:tcW w:type="dxa" w:w="2304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Railway (always on)</w:t>
            </w:r>
          </w:p>
        </w:tc>
        <w:tc>
          <w:tcPr>
            <w:tcW w:type="dxa" w:w="3456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Browser UI at /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Relay upload endpoint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dashboard.py /api/upload-iv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Railway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Receives IV POST from local relay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74B5"/>
          <w:sz w:val="24"/>
        </w:rPr>
        <w:t>2.2 Key Design Decisions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SQLite (not PostgreSQL) — simpler, no extra service; Railway volume keeps it persistent across deploys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gunicorn serves the Dash app (not Flask dev server) — production-grade, multi-worker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IBKR TWS cannot run on the cloud server — local ibkr_relay.py fetches IV and POSTs to /api/upload-iv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startup.sh runs crawlers synchronously on first deploy (DB empty check), then skips on subsequent restarts</w:t>
      </w:r>
    </w:p>
    <w:p>
      <w:pPr>
        <w:spacing w:before="360" w:after="120"/>
        <w:pBdr>
          <w:bottom w:val="single" w:sz="6" w:space="4" w:color="2E74B5"/>
        </w:pBdr>
      </w:pPr>
      <w:r>
        <w:rPr>
          <w:rFonts w:ascii="Arial" w:hAnsi="Arial"/>
          <w:b/>
          <w:color w:val="1F497D"/>
          <w:sz w:val="32"/>
        </w:rPr>
        <w:t>3. Complete File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80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5040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864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Lines</w:t>
            </w:r>
          </w:p>
        </w:tc>
        <w:tc>
          <w:tcPr>
            <w:tcW w:type="dxa" w:w="187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config.py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Ticker map (33 tickers), DB path, port — reads DB_PATH/PORT from env vars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~95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✅ Complete</w:t>
            </w:r>
          </w:p>
        </w:tc>
      </w:tr>
      <w:tr>
        <w:tc>
          <w:tcPr>
            <w:tcW w:type="dxa" w:w="288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crawler.py</w:t>
            </w:r>
          </w:p>
        </w:tc>
        <w:tc>
          <w:tcPr>
            <w:tcW w:type="dxa" w:w="504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yfinance crawler: prices, financials, sentiment, cycles → SQLite</w:t>
            </w:r>
          </w:p>
        </w:tc>
        <w:tc>
          <w:tcPr>
            <w:tcW w:type="dxa" w:w="864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~547</w:t>
            </w:r>
          </w:p>
        </w:tc>
        <w:tc>
          <w:tcPr>
            <w:tcW w:type="dxa" w:w="1872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✅ Complete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supply_chain_crawler.py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PassMark / Newegg / Steam / SEMI.org + curated data → SQLite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~581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✅ Complete</w:t>
            </w:r>
          </w:p>
        </w:tc>
      </w:tr>
      <w:tr>
        <w:tc>
          <w:tcPr>
            <w:tcW w:type="dxa" w:w="288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products_config.py</w:t>
            </w:r>
          </w:p>
        </w:tc>
        <w:tc>
          <w:tcPr>
            <w:tcW w:type="dxa" w:w="504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GPU/CPU/RAM catalog, curated capacity, DRAM spot, SEMI BTB data</w:t>
            </w:r>
          </w:p>
        </w:tc>
        <w:tc>
          <w:tcPr>
            <w:tcW w:type="dxa" w:w="864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~387</w:t>
            </w:r>
          </w:p>
        </w:tc>
        <w:tc>
          <w:tcPr>
            <w:tcW w:type="dxa" w:w="1872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✅ Complete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ibkr_options_crawler.py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ib_insync IBKR IV crawl: reqHistoricalData, IV metrics, DB storage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~468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✅ Complete</w:t>
            </w:r>
          </w:p>
        </w:tc>
      </w:tr>
      <w:tr>
        <w:tc>
          <w:tcPr>
            <w:tcW w:type="dxa" w:w="288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ibkr_config.json</w:t>
            </w:r>
          </w:p>
        </w:tc>
        <w:tc>
          <w:tcPr>
            <w:tcW w:type="dxa" w:w="504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IBKR connection + 33 contract specs (user-editable)</w:t>
            </w:r>
          </w:p>
        </w:tc>
        <w:tc>
          <w:tcPr>
            <w:tcW w:type="dxa" w:w="864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~101</w:t>
            </w:r>
          </w:p>
        </w:tc>
        <w:tc>
          <w:tcPr>
            <w:tcW w:type="dxa" w:w="1872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✅ Complete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ibkr_relay.py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LOCAL script: fetch IV from TWS → POST to cloud /api/upload-iv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~180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✅ Complete</w:t>
            </w:r>
          </w:p>
        </w:tc>
      </w:tr>
      <w:tr>
        <w:tc>
          <w:tcPr>
            <w:tcW w:type="dxa" w:w="288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dashboard.py</w:t>
            </w:r>
          </w:p>
        </w:tc>
        <w:tc>
          <w:tcPr>
            <w:tcW w:type="dxa" w:w="504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6-tab Dash app + gunicorn server + /health + /api/upload-iv endpoints</w:t>
            </w:r>
          </w:p>
        </w:tc>
        <w:tc>
          <w:tcPr>
            <w:tcW w:type="dxa" w:w="864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~1800</w:t>
            </w:r>
          </w:p>
        </w:tc>
        <w:tc>
          <w:tcPr>
            <w:tcW w:type="dxa" w:w="1872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✅ Complete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startup.sh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Railway entry point: checks DB row count, runs crawlers if empty, starts gunicorn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~30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✅ Complete</w:t>
            </w:r>
          </w:p>
        </w:tc>
      </w:tr>
      <w:tr>
        <w:tc>
          <w:tcPr>
            <w:tcW w:type="dxa" w:w="288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requirements.txt</w:t>
            </w:r>
          </w:p>
        </w:tc>
        <w:tc>
          <w:tcPr>
            <w:tcW w:type="dxa" w:w="504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Python deps including gunicorn</w:t>
            </w:r>
          </w:p>
        </w:tc>
        <w:tc>
          <w:tcPr>
            <w:tcW w:type="dxa" w:w="864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1872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✅ Complete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Procfile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web: sh startup.sh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✅ Complete</w:t>
            </w:r>
          </w:p>
        </w:tc>
      </w:tr>
      <w:tr>
        <w:tc>
          <w:tcPr>
            <w:tcW w:type="dxa" w:w="288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railway.toml</w:t>
            </w:r>
          </w:p>
        </w:tc>
        <w:tc>
          <w:tcPr>
            <w:tcW w:type="dxa" w:w="504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Railway deploy config: startCommand, healthcheckPath, timeout=300s</w:t>
            </w:r>
          </w:p>
        </w:tc>
        <w:tc>
          <w:tcPr>
            <w:tcW w:type="dxa" w:w="864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872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✅ Complete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Dockerfile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Docker alternative for Fly.io / manual deploy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~30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✅ Complete</w:t>
            </w:r>
          </w:p>
        </w:tc>
      </w:tr>
      <w:tr>
        <w:tc>
          <w:tcPr>
            <w:tcW w:type="dxa" w:w="288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.env.example</w:t>
            </w:r>
          </w:p>
        </w:tc>
        <w:tc>
          <w:tcPr>
            <w:tcW w:type="dxa" w:w="504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Template: DB_PATH, PORT, RELAY_API_KEY</w:t>
            </w:r>
          </w:p>
        </w:tc>
        <w:tc>
          <w:tcPr>
            <w:tcW w:type="dxa" w:w="864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~20</w:t>
            </w:r>
          </w:p>
        </w:tc>
        <w:tc>
          <w:tcPr>
            <w:tcW w:type="dxa" w:w="1872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✅ Complete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ibkr_relay_config.json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LOCAL only — cloud URL + relay API key (git-ignored)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⚠️ User must create</w:t>
            </w:r>
          </w:p>
        </w:tc>
      </w:tr>
      <w:tr>
        <w:tc>
          <w:tcPr>
            <w:tcW w:type="dxa" w:w="288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.gitignore</w:t>
            </w:r>
          </w:p>
        </w:tc>
        <w:tc>
          <w:tcPr>
            <w:tcW w:type="dxa" w:w="504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Ignores *.db, .env, ibkr_relay_config.json, old/, __pycache__</w:t>
            </w:r>
          </w:p>
        </w:tc>
        <w:tc>
          <w:tcPr>
            <w:tcW w:type="dxa" w:w="864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~20</w:t>
            </w:r>
          </w:p>
        </w:tc>
        <w:tc>
          <w:tcPr>
            <w:tcW w:type="dxa" w:w="1872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✅ Complete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SETUP_GUIDE.md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12-section installation + deployment guide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~280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✅ Complete</w:t>
            </w:r>
          </w:p>
        </w:tc>
      </w:tr>
    </w:tbl>
    <w:p/>
    <w:p>
      <w:pPr>
        <w:spacing w:before="360" w:after="120"/>
        <w:pBdr>
          <w:bottom w:val="single" w:sz="6" w:space="4" w:color="2E74B5"/>
        </w:pBdr>
      </w:pPr>
      <w:r>
        <w:rPr>
          <w:rFonts w:ascii="Arial" w:hAnsi="Arial"/>
          <w:b/>
          <w:color w:val="1F497D"/>
          <w:sz w:val="32"/>
        </w:rPr>
        <w:t>4. Dashboard Tabs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60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Tab</w:t>
            </w:r>
          </w:p>
        </w:tc>
        <w:tc>
          <w:tcPr>
            <w:tcW w:type="dxa" w:w="8496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Overview</w:t>
            </w:r>
          </w:p>
        </w:tc>
        <w:tc>
          <w:tcPr>
            <w:tcW w:type="dxa" w:w="849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KPI cards, normalised price chart, volume bars, return heatmap for all 33 tickers</w:t>
            </w:r>
          </w:p>
        </w:tc>
      </w:tr>
      <w:tr>
        <w:tc>
          <w:tcPr>
            <w:tcW w:type="dxa" w:w="216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Financials</w:t>
            </w:r>
          </w:p>
        </w:tc>
        <w:tc>
          <w:tcPr>
            <w:tcW w:type="dxa" w:w="8496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Quarterly revenue, gross/op/net profit, R&amp;D spend, margins, AR &amp; inventory turnover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Sentiment</w:t>
            </w:r>
          </w:p>
        </w:tc>
        <w:tc>
          <w:tcPr>
            <w:tcW w:type="dxa" w:w="849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IBKR IV term structure + percentile (if enabled) or yfinance ATM IV; days since large drop; 5d/10d/1m performance</w:t>
            </w:r>
          </w:p>
        </w:tc>
      </w:tr>
      <w:tr>
        <w:tc>
          <w:tcPr>
            <w:tcW w:type="dxa" w:w="216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Cycles</w:t>
            </w:r>
          </w:p>
        </w:tc>
        <w:tc>
          <w:tcPr>
            <w:tcW w:type="dxa" w:w="8496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Up/down cycle magnitude &amp; duration, volume change vs prior cycle (scipy peak/trough detection)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Period Compare</w:t>
            </w:r>
          </w:p>
        </w:tc>
        <w:tc>
          <w:tcPr>
            <w:tcW w:type="dxa" w:w="849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Pick any two custom date ranges → side-by-side return % and financials</w:t>
            </w:r>
          </w:p>
        </w:tc>
      </w:tr>
      <w:tr>
        <w:tc>
          <w:tcPr>
            <w:tcW w:type="dxa" w:w="216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Supply Chain</w:t>
            </w:r>
          </w:p>
        </w:tc>
        <w:tc>
          <w:tcPr>
            <w:tcW w:type="dxa" w:w="8496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GPU/CPU/RAM retail prices, PassMark scores, Steam GPU market share, SEMI B2B ratio, fab utilisation, DRAM/HBM spot prices</w:t>
            </w:r>
          </w:p>
        </w:tc>
      </w:tr>
    </w:tbl>
    <w:p/>
    <w:p>
      <w:pPr>
        <w:spacing w:before="360" w:after="120"/>
        <w:pBdr>
          <w:bottom w:val="single" w:sz="6" w:space="4" w:color="2E74B5"/>
        </w:pBdr>
      </w:pPr>
      <w:r>
        <w:rPr>
          <w:rFonts w:ascii="Arial" w:hAnsi="Arial"/>
          <w:b/>
          <w:color w:val="1F497D"/>
          <w:sz w:val="32"/>
        </w:rPr>
        <w:t>5.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320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Library / Tool</w:t>
            </w:r>
          </w:p>
        </w:tc>
        <w:tc>
          <w:tcPr>
            <w:tcW w:type="dxa" w:w="3456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Web framework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Dash + Dash Bootstrap Components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&gt;=2.16 / &gt;=1.5</w:t>
            </w:r>
          </w:p>
        </w:tc>
      </w:tr>
      <w:tr>
        <w:tc>
          <w:tcPr>
            <w:tcW w:type="dxa" w:w="288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Charts</w:t>
            </w:r>
          </w:p>
        </w:tc>
        <w:tc>
          <w:tcPr>
            <w:tcW w:type="dxa" w:w="432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Plotly</w:t>
            </w:r>
          </w:p>
        </w:tc>
        <w:tc>
          <w:tcPr>
            <w:tcW w:type="dxa" w:w="3456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&gt;=5.18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Market data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yfinance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&gt;=0.2.40</w:t>
            </w:r>
          </w:p>
        </w:tc>
      </w:tr>
      <w:tr>
        <w:tc>
          <w:tcPr>
            <w:tcW w:type="dxa" w:w="288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IBKR API</w:t>
            </w:r>
          </w:p>
        </w:tc>
        <w:tc>
          <w:tcPr>
            <w:tcW w:type="dxa" w:w="432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ib_insync</w:t>
            </w:r>
          </w:p>
        </w:tc>
        <w:tc>
          <w:tcPr>
            <w:tcW w:type="dxa" w:w="3456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&gt;=0.9.86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Data processing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pandas, numpy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&gt;=2.0, &gt;=1.24</w:t>
            </w:r>
          </w:p>
        </w:tc>
      </w:tr>
      <w:tr>
        <w:tc>
          <w:tcPr>
            <w:tcW w:type="dxa" w:w="288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Cycle detection</w:t>
            </w:r>
          </w:p>
        </w:tc>
        <w:tc>
          <w:tcPr>
            <w:tcW w:type="dxa" w:w="432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scipy.signal.argrelextrema</w:t>
            </w:r>
          </w:p>
        </w:tc>
        <w:tc>
          <w:tcPr>
            <w:tcW w:type="dxa" w:w="3456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&gt;=1.11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Web scraping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requests, beautifulsoup4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&gt;=2.31, &gt;=4.12</w:t>
            </w:r>
          </w:p>
        </w:tc>
      </w:tr>
      <w:tr>
        <w:tc>
          <w:tcPr>
            <w:tcW w:type="dxa" w:w="288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Database</w:t>
            </w:r>
          </w:p>
        </w:tc>
        <w:tc>
          <w:tcPr>
            <w:tcW w:type="dxa" w:w="432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SQLite (via stdlib sqlite3)</w:t>
            </w:r>
          </w:p>
        </w:tc>
        <w:tc>
          <w:tcPr>
            <w:tcW w:type="dxa" w:w="3456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built-in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WSGI server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gunicorn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&gt;=21.2</w:t>
            </w:r>
          </w:p>
        </w:tc>
      </w:tr>
      <w:tr>
        <w:tc>
          <w:tcPr>
            <w:tcW w:type="dxa" w:w="288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Cloud host</w:t>
            </w:r>
          </w:p>
        </w:tc>
        <w:tc>
          <w:tcPr>
            <w:tcW w:type="dxa" w:w="432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Railway.app</w:t>
            </w:r>
          </w:p>
        </w:tc>
        <w:tc>
          <w:tcPr>
            <w:tcW w:type="dxa" w:w="3456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Hobby plan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Python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Python 3.11 (Railway Nixpacks)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3.11</w:t>
            </w:r>
          </w:p>
        </w:tc>
      </w:tr>
    </w:tbl>
    <w:p/>
    <w:p>
      <w:pPr>
        <w:spacing w:before="360" w:after="120"/>
        <w:pBdr>
          <w:bottom w:val="single" w:sz="6" w:space="4" w:color="2E74B5"/>
        </w:pBdr>
      </w:pPr>
      <w:r>
        <w:rPr>
          <w:rFonts w:ascii="Arial" w:hAnsi="Arial"/>
          <w:b/>
          <w:color w:val="1F497D"/>
          <w:sz w:val="32"/>
        </w:rPr>
        <w:t>6. Environment Variables</w:t>
      </w:r>
    </w:p>
    <w:p>
      <w:pPr>
        <w:spacing w:before="240" w:after="80"/>
      </w:pPr>
      <w:r>
        <w:rPr>
          <w:rFonts w:ascii="Arial" w:hAnsi="Arial"/>
          <w:b/>
          <w:color w:val="2E74B5"/>
          <w:sz w:val="24"/>
        </w:rPr>
        <w:t>6.1 Set on Railway (Variables tab)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403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403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DB_PATH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/data/semiconductor_data.db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Points to the Railway persistent volume</w:t>
            </w:r>
          </w:p>
        </w:tc>
      </w:tr>
      <w:tr>
        <w:tc>
          <w:tcPr>
            <w:tcW w:type="dxa" w:w="2592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RELAY_API_KEY</w:t>
            </w:r>
          </w:p>
        </w:tc>
        <w:tc>
          <w:tcPr>
            <w:tcW w:type="dxa" w:w="4032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4f890dbe…d3229</w:t>
            </w:r>
          </w:p>
        </w:tc>
        <w:tc>
          <w:tcPr>
            <w:tcW w:type="dxa" w:w="4032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Full key in Railway dashboard — also needed in ibkr_relay_config.json locally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PORT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(auto-injected)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Railway sets this automatically — do not override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74B5"/>
          <w:sz w:val="24"/>
        </w:rPr>
        <w:t>6.2 Local only (.env or ibkr_relay_config.json)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880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Where</w:t>
            </w:r>
          </w:p>
        </w:tc>
        <w:tc>
          <w:tcPr>
            <w:tcW w:type="dxa" w:w="5184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CLOUD_URL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ibkr_relay_config.json</w:t>
            </w:r>
          </w:p>
        </w:tc>
        <w:tc>
          <w:tcPr>
            <w:tcW w:type="dxa" w:w="518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https://web-production-e3819.up.railway.app</w:t>
            </w:r>
          </w:p>
        </w:tc>
      </w:tr>
      <w:tr>
        <w:tc>
          <w:tcPr>
            <w:tcW w:type="dxa" w:w="2592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RELAY_API_KEY</w:t>
            </w:r>
          </w:p>
        </w:tc>
        <w:tc>
          <w:tcPr>
            <w:tcW w:type="dxa" w:w="2880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ibkr_relay_config.json</w:t>
            </w:r>
          </w:p>
        </w:tc>
        <w:tc>
          <w:tcPr>
            <w:tcW w:type="dxa" w:w="5184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Must match the value set on Railway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DB_PATH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.env (optional)</w:t>
            </w:r>
          </w:p>
        </w:tc>
        <w:tc>
          <w:tcPr>
            <w:tcW w:type="dxa" w:w="518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Defaults to semiconductor_data.db for local runs</w:t>
            </w:r>
          </w:p>
        </w:tc>
      </w:tr>
    </w:tbl>
    <w:p/>
    <w:p>
      <w:pPr>
        <w:spacing w:before="360" w:after="120"/>
        <w:pBdr>
          <w:bottom w:val="single" w:sz="6" w:space="4" w:color="2E74B5"/>
        </w:pBdr>
      </w:pPr>
      <w:r>
        <w:rPr>
          <w:rFonts w:ascii="Arial" w:hAnsi="Arial"/>
          <w:b/>
          <w:color w:val="1F497D"/>
          <w:sz w:val="32"/>
        </w:rPr>
        <w:t>7. Current Deployment State</w:t>
      </w:r>
    </w:p>
    <w:p>
      <w:pPr>
        <w:spacing w:before="240" w:after="80"/>
      </w:pPr>
      <w:r>
        <w:rPr>
          <w:rFonts w:ascii="Arial" w:hAnsi="Arial"/>
          <w:b/>
          <w:color w:val="2E74B5"/>
          <w:sz w:val="24"/>
        </w:rPr>
        <w:t>7.1 What is working</w:t>
      </w:r>
    </w:p>
    <w:p>
      <w:pPr>
        <w:spacing w:after="60"/>
        <w:ind w:left="288"/>
      </w:pPr>
      <w:r>
        <w:rPr>
          <w:rFonts w:ascii="Arial" w:hAnsi="Arial"/>
          <w:color w:val="1E8A44"/>
          <w:sz w:val="20"/>
        </w:rPr>
        <w:t>✅  All Python files are written, syntax-checked, and committed to GitHub</w:t>
      </w:r>
    </w:p>
    <w:p>
      <w:pPr>
        <w:spacing w:after="60"/>
        <w:ind w:left="288"/>
      </w:pPr>
      <w:r>
        <w:rPr>
          <w:rFonts w:ascii="Arial" w:hAnsi="Arial"/>
          <w:color w:val="1E8A44"/>
          <w:sz w:val="20"/>
        </w:rPr>
        <w:t>✅  Railway project created, volume mounted at /data, env vars set</w:t>
      </w:r>
    </w:p>
    <w:p>
      <w:pPr>
        <w:spacing w:after="60"/>
        <w:ind w:left="288"/>
      </w:pPr>
      <w:r>
        <w:rPr>
          <w:rFonts w:ascii="Arial" w:hAnsi="Arial"/>
          <w:color w:val="1E8A44"/>
          <w:sz w:val="20"/>
        </w:rPr>
        <w:t>✅  startup.sh correctly detects empty DB and triggers crawlers</w:t>
      </w:r>
    </w:p>
    <w:p>
      <w:pPr>
        <w:spacing w:after="60"/>
        <w:ind w:left="288"/>
      </w:pPr>
      <w:r>
        <w:rPr>
          <w:rFonts w:ascii="Arial" w:hAnsi="Arial"/>
          <w:color w:val="1E8A44"/>
          <w:sz w:val="20"/>
        </w:rPr>
        <w:t>✅  gunicorn/Dash app starts and serves on the Railway public URL</w:t>
      </w:r>
    </w:p>
    <w:p>
      <w:pPr>
        <w:spacing w:after="60"/>
        <w:ind w:left="288"/>
      </w:pPr>
      <w:r>
        <w:rPr>
          <w:rFonts w:ascii="Arial" w:hAnsi="Arial"/>
          <w:color w:val="1E8A44"/>
          <w:sz w:val="20"/>
        </w:rPr>
        <w:t>✅  healthcheckTimeout = 300s (enough for crawl + gunicorn startup)</w:t>
      </w:r>
    </w:p>
    <w:p>
      <w:pPr>
        <w:spacing w:before="240" w:after="80"/>
      </w:pPr>
      <w:r>
        <w:rPr>
          <w:rFonts w:ascii="Arial" w:hAnsi="Arial"/>
          <w:b/>
          <w:color w:val="2E74B5"/>
          <w:sz w:val="24"/>
        </w:rPr>
        <w:t>7.2 Outstanding issue</w:t>
      </w:r>
    </w:p>
    <w:p>
      <w:pPr>
        <w:spacing w:after="60"/>
        <w:ind w:left="288"/>
      </w:pPr>
      <w:r>
        <w:rPr>
          <w:rFonts w:ascii="Arial" w:hAnsi="Arial"/>
          <w:color w:val="B86800"/>
          <w:sz w:val="20"/>
        </w:rPr>
        <w:t>⚠️  Dashboard still shows "No price data found" — the crawlers have not successfully completed a full run on the Railway volume yet. startup.sh checks daily_prices row count; if it is 0 the crawl runs. The latest deploy (with the row-count fix) was just pushed — the next Railway redeploy should trigger a fresh crawl and populate the database.</w:t>
      </w:r>
    </w:p>
    <w:p>
      <w:pPr>
        <w:spacing w:after="80"/>
      </w:pPr>
      <w:r>
        <w:rPr>
          <w:rFonts w:ascii="Arial" w:hAnsi="Arial"/>
          <w:sz w:val="20"/>
        </w:rPr>
        <w:t>To confirm the crawl is running: go to Railway → your service → Deployments → click latest deploy → watch live logs. You should see "Rows in daily_prices: 0" then crawler progress lines, then "Crawl complete. Starting web server." after ~3 minutes.</w:t>
      </w:r>
    </w:p>
    <w:p>
      <w:pPr>
        <w:spacing w:before="360" w:after="120"/>
        <w:pBdr>
          <w:bottom w:val="single" w:sz="6" w:space="4" w:color="2E74B5"/>
        </w:pBdr>
      </w:pPr>
      <w:r>
        <w:rPr>
          <w:rFonts w:ascii="Arial" w:hAnsi="Arial"/>
          <w:b/>
          <w:color w:val="1F497D"/>
          <w:sz w:val="32"/>
        </w:rPr>
        <w:t>8. Issue History &amp; Fixes Applied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456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Root Cause</w:t>
            </w:r>
          </w:p>
        </w:tc>
        <w:tc>
          <w:tcPr>
            <w:tcW w:type="dxa" w:w="460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Fix Applied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$PORT not expanding in railway.toml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Railway exec-form does not expand shell variables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Wrap startCommand in sh -c "..." (double-quoted so $PORT expands)</w:t>
            </w:r>
          </w:p>
        </w:tc>
      </w:tr>
      <w:tr>
        <w:tc>
          <w:tcPr>
            <w:tcW w:type="dxa" w:w="2592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Dashboard showed "No price data" after crawler ran</w:t>
            </w:r>
          </w:p>
        </w:tc>
        <w:tc>
          <w:tcPr>
            <w:tcW w:type="dxa" w:w="3456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Volume not attached → crawler wrote to container temp dir, wiped on redeploy</w:t>
            </w:r>
          </w:p>
        </w:tc>
        <w:tc>
          <w:tcPr>
            <w:tcW w:type="dxa" w:w="4608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Fixed volume mount; changed startup.sh to check daily_prices row count (not file size)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Database 68 KB (schema only, no data)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Previous failed crawl created schema but wrote no rows; file-size check skipped re-crawl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startup.sh now uses Python to query SELECT COUNT(*) FROM daily_prices; runs crawl if 0</w:t>
            </w:r>
          </w:p>
        </w:tc>
      </w:tr>
      <w:tr>
        <w:tc>
          <w:tcPr>
            <w:tcW w:type="dxa" w:w="2592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SSH "Connection closed immediately"</w:t>
            </w:r>
          </w:p>
        </w:tc>
        <w:tc>
          <w:tcPr>
            <w:tcW w:type="dxa" w:w="3456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Railway SSH requires service to be in a runnable state; container was not accepting SSH</w:t>
            </w:r>
          </w:p>
        </w:tc>
        <w:tc>
          <w:tcPr>
            <w:tcW w:type="dxa" w:w="4608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Abandoned SSH; moved to startup.sh auto-crawl approach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python command not found on local Mac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macOS uses python3, not python; user was running in local terminal not Railway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Clarified distinction; all Railway-side commands use python (Linux container)</w:t>
            </w:r>
          </w:p>
        </w:tc>
      </w:tr>
      <w:tr>
        <w:tc>
          <w:tcPr>
            <w:tcW w:type="dxa" w:w="2592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dict | None type annotation error in crawler.py</w:t>
            </w:r>
          </w:p>
        </w:tc>
        <w:tc>
          <w:tcPr>
            <w:tcW w:type="dxa" w:w="3456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Python 3.10+ only syntax used on older Python</w:t>
            </w:r>
          </w:p>
        </w:tc>
        <w:tc>
          <w:tcPr>
            <w:tcW w:type="dxa" w:w="4608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Changed to def crawl(tickers=None, ...) removing the union type hint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Dash component IDs with / characters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Slash in ID string caused routing conflicts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Added .replace("/", "") to ID generation lambda</w:t>
            </w:r>
          </w:p>
        </w:tc>
      </w:tr>
    </w:tbl>
    <w:p/>
    <w:p>
      <w:pPr>
        <w:spacing w:before="360" w:after="120"/>
        <w:pBdr>
          <w:bottom w:val="single" w:sz="6" w:space="4" w:color="2E74B5"/>
        </w:pBdr>
      </w:pPr>
      <w:r>
        <w:rPr>
          <w:rFonts w:ascii="Arial" w:hAnsi="Arial"/>
          <w:b/>
          <w:color w:val="1F497D"/>
          <w:sz w:val="32"/>
        </w:rPr>
        <w:t>9. IBKR Options IV Integration</w:t>
      </w:r>
    </w:p>
    <w:p>
      <w:pPr>
        <w:spacing w:after="80"/>
      </w:pPr>
      <w:r>
        <w:rPr>
          <w:rFonts w:ascii="Arial" w:hAnsi="Arial"/>
          <w:sz w:val="20"/>
        </w:rPr>
        <w:t>The IBKR integration is built and tested but NOT yet enabled. It is completely optional — the Sentiment tab falls back to yfinance ATM IV when IBKR is off.</w:t>
      </w:r>
    </w:p>
    <w:p>
      <w:pPr>
        <w:spacing w:before="240" w:after="80"/>
      </w:pPr>
      <w:r>
        <w:rPr>
          <w:rFonts w:ascii="Arial" w:hAnsi="Arial"/>
          <w:b/>
          <w:color w:val="2E74B5"/>
          <w:sz w:val="24"/>
        </w:rPr>
        <w:t>To enable IBKR IV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Install TWS or IB Gateway on your local machine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Edit ibkr_config.json: set "enabled": true, set port (7497 for paper trading)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Run: python ibkr_options_crawler.py --test-connection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Create ibkr_relay_config.json with cloud_url and relay_api_key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Run: python ibkr_relay.py  (pushes IV to cloud dashboard via POST /api/upload-iv)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Schedule ibkr_relay.py via cron to run each morning before market open</w:t>
      </w:r>
    </w:p>
    <w:p>
      <w:pPr>
        <w:spacing w:before="240" w:after="80"/>
      </w:pPr>
      <w:r>
        <w:rPr>
          <w:rFonts w:ascii="Arial" w:hAnsi="Arial"/>
          <w:b/>
          <w:color w:val="2E74B5"/>
          <w:sz w:val="24"/>
        </w:rPr>
        <w:t>IBKR relay flow</w:t>
      </w:r>
    </w:p>
    <w:p>
      <w:pPr>
        <w:spacing w:after="40"/>
        <w:ind w:left="432"/>
        <w:shd w:val="clear" w:color="auto" w:fill="F3F3F3"/>
      </w:pPr>
      <w:r>
        <w:rPr>
          <w:rFonts w:ascii="Courier New" w:hAnsi="Courier New"/>
          <w:color w:val="C7254E"/>
          <w:sz w:val="18"/>
        </w:rPr>
        <w:t>Local Mac (TWS running)  →  ibkr_relay.py  →  POST /api/upload-iv  →  Railway DB</w:t>
      </w:r>
    </w:p>
    <w:p>
      <w:pPr>
        <w:spacing w:after="80"/>
      </w:pPr>
      <w:r>
        <w:rPr>
          <w:rFonts w:ascii="Arial" w:hAnsi="Arial"/>
          <w:sz w:val="20"/>
        </w:rPr>
        <w:t>The /api/upload-iv endpoint is already live on the cloud app. Auth via X-API-Key header matching RELAY_API_KEY.</w:t>
      </w:r>
    </w:p>
    <w:p>
      <w:pPr>
        <w:spacing w:before="360" w:after="120"/>
        <w:pBdr>
          <w:bottom w:val="single" w:sz="6" w:space="4" w:color="2E74B5"/>
        </w:pBdr>
      </w:pPr>
      <w:r>
        <w:rPr>
          <w:rFonts w:ascii="Arial" w:hAnsi="Arial"/>
          <w:b/>
          <w:color w:val="1F497D"/>
          <w:sz w:val="32"/>
        </w:rPr>
        <w:t>10. Data Sources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736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456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2736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172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Yahoo Finance (yfinance)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Price, volume, financials, basic IV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crawler.py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Free, 2Y history</w:t>
            </w:r>
          </w:p>
        </w:tc>
      </w:tr>
      <w:tr>
        <w:tc>
          <w:tcPr>
            <w:tcW w:type="dxa" w:w="2736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Interactive Brokers API</w:t>
            </w:r>
          </w:p>
        </w:tc>
        <w:tc>
          <w:tcPr>
            <w:tcW w:type="dxa" w:w="3456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Real-time IV + rolling averages (1m/1Q/6m/1y)</w:t>
            </w:r>
          </w:p>
        </w:tc>
        <w:tc>
          <w:tcPr>
            <w:tcW w:type="dxa" w:w="2736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ibkr_options_crawler.py</w:t>
            </w:r>
          </w:p>
        </w:tc>
        <w:tc>
          <w:tcPr>
            <w:tcW w:type="dxa" w:w="1728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Requires IBKR account + TWS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PassMark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GPU/CPU benchmark scores &amp; prices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supply_chain_crawler.py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Free scrape</w:t>
            </w:r>
          </w:p>
        </w:tc>
      </w:tr>
      <w:tr>
        <w:tc>
          <w:tcPr>
            <w:tcW w:type="dxa" w:w="2736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Newegg</w:t>
            </w:r>
          </w:p>
        </w:tc>
        <w:tc>
          <w:tcPr>
            <w:tcW w:type="dxa" w:w="3456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Retail GPU/CPU/RAM prices + stock status</w:t>
            </w:r>
          </w:p>
        </w:tc>
        <w:tc>
          <w:tcPr>
            <w:tcW w:type="dxa" w:w="2736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supply_chain_crawler.py</w:t>
            </w:r>
          </w:p>
        </w:tc>
        <w:tc>
          <w:tcPr>
            <w:tcW w:type="dxa" w:w="1728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Free scrape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Steam Hardware Survey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GPU market share %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supply_chain_crawler.py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Free scrape</w:t>
            </w:r>
          </w:p>
        </w:tc>
      </w:tr>
      <w:tr>
        <w:tc>
          <w:tcPr>
            <w:tcW w:type="dxa" w:w="2736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SEMI.org press releases</w:t>
            </w:r>
          </w:p>
        </w:tc>
        <w:tc>
          <w:tcPr>
            <w:tcW w:type="dxa" w:w="3456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Equipment book-to-bill ratio</w:t>
            </w:r>
          </w:p>
        </w:tc>
        <w:tc>
          <w:tcPr>
            <w:tcW w:type="dxa" w:w="2736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supply_chain_crawler.py</w:t>
            </w:r>
          </w:p>
        </w:tc>
        <w:tc>
          <w:tcPr>
            <w:tcW w:type="dxa" w:w="1728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Free scrape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Curated earnings-call data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Fab utilisation % per company/quarter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products_config.py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Static — update quarterly</w:t>
            </w:r>
          </w:p>
        </w:tc>
      </w:tr>
      <w:tr>
        <w:tc>
          <w:tcPr>
            <w:tcW w:type="dxa" w:w="2736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Curated TrendForce data</w:t>
            </w:r>
          </w:p>
        </w:tc>
        <w:tc>
          <w:tcPr>
            <w:tcW w:type="dxa" w:w="3456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DDR4/DDR5/HBM3E monthly spot prices</w:t>
            </w:r>
          </w:p>
        </w:tc>
        <w:tc>
          <w:tcPr>
            <w:tcW w:type="dxa" w:w="2736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products_config.py</w:t>
            </w:r>
          </w:p>
        </w:tc>
        <w:tc>
          <w:tcPr>
            <w:tcW w:type="dxa" w:w="1728"/>
            <w:shd w:val="clear" w:color="auto" w:fill="EEF4FB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Static — update monthly</w:t>
            </w:r>
          </w:p>
        </w:tc>
      </w:tr>
    </w:tbl>
    <w:p/>
    <w:p>
      <w:pPr>
        <w:spacing w:before="360" w:after="120"/>
        <w:pBdr>
          <w:bottom w:val="single" w:sz="6" w:space="4" w:color="2E74B5"/>
        </w:pBdr>
      </w:pPr>
      <w:r>
        <w:rPr>
          <w:rFonts w:ascii="Arial" w:hAnsi="Arial"/>
          <w:b/>
          <w:color w:val="1F497D"/>
          <w:sz w:val="32"/>
        </w:rPr>
        <w:t>11. Recommended Next Steps</w:t>
      </w:r>
    </w:p>
    <w:p>
      <w:pPr>
        <w:spacing w:before="240" w:after="80"/>
      </w:pPr>
      <w:r>
        <w:rPr>
          <w:rFonts w:ascii="Arial" w:hAnsi="Arial"/>
          <w:b/>
          <w:color w:val="2E74B5"/>
          <w:sz w:val="24"/>
        </w:rPr>
        <w:t>Immediate (confirm deployment is working)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Watch Railway deploy logs after the latest startup.sh push — confirm "Crawl complete" message appears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Verify dashboard URL shows data on all 6 tabs once crawl finishes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Check /health endpoint returns {"status": "ok", "db": true}</w:t>
      </w:r>
    </w:p>
    <w:p>
      <w:pPr>
        <w:spacing w:before="240" w:after="80"/>
      </w:pPr>
      <w:r>
        <w:rPr>
          <w:rFonts w:ascii="Arial" w:hAnsi="Arial"/>
          <w:b/>
          <w:color w:val="2E74B5"/>
          <w:sz w:val="24"/>
        </w:rPr>
        <w:t>Short term (data freshness)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Set up a Railway Cron Job: schedule python crawler.py --quick to run every weekday at 6 AM UTC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Update curated data in products_config.py monthly (DRAM spot prices, capacity utilisation)</w:t>
      </w:r>
    </w:p>
    <w:p>
      <w:pPr>
        <w:spacing w:before="240" w:after="80"/>
      </w:pPr>
      <w:r>
        <w:rPr>
          <w:rFonts w:ascii="Arial" w:hAnsi="Arial"/>
          <w:b/>
          <w:color w:val="2E74B5"/>
          <w:sz w:val="24"/>
        </w:rPr>
        <w:t>Optional enhancements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Enable IBKR IV integration (see Section 9) for real-time options data on Sentiment tab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Add email/Slack alert when a ticker drops &gt;5% in a day (using the large_drop logic already in crawler.py)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Switch to PostgreSQL on Railway if data volume grows beyond SQLite comfort zone (~1 GB)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Add a /run-crawl endpoint (protected by RELAY_API_KEY) to trigger a fresh crawl from browser without redeploying</w:t>
      </w:r>
    </w:p>
    <w:p>
      <w:pPr>
        <w:spacing w:before="360" w:after="120"/>
        <w:pBdr>
          <w:bottom w:val="single" w:sz="6" w:space="4" w:color="2E74B5"/>
        </w:pBdr>
      </w:pPr>
      <w:r>
        <w:rPr>
          <w:rFonts w:ascii="Arial" w:hAnsi="Arial"/>
          <w:b/>
          <w:color w:val="1F497D"/>
          <w:sz w:val="32"/>
        </w:rPr>
        <w:t>12. Quick Reference</w:t>
      </w:r>
    </w:p>
    <w:p>
      <w:pPr>
        <w:spacing w:before="240" w:after="80"/>
      </w:pPr>
      <w:r>
        <w:rPr>
          <w:rFonts w:ascii="Arial" w:hAnsi="Arial"/>
          <w:b/>
          <w:color w:val="2E74B5"/>
          <w:sz w:val="24"/>
        </w:rPr>
        <w:t>Local development</w:t>
      </w:r>
    </w:p>
    <w:p>
      <w:pPr>
        <w:spacing w:after="40"/>
        <w:ind w:left="432"/>
        <w:shd w:val="clear" w:color="auto" w:fill="F3F3F3"/>
      </w:pPr>
      <w:r>
        <w:rPr>
          <w:rFonts w:ascii="Courier New" w:hAnsi="Courier New"/>
          <w:color w:val="C7254E"/>
          <w:sz w:val="18"/>
        </w:rPr>
        <w:t>pip install -r requirements.txt</w:t>
      </w:r>
    </w:p>
    <w:p>
      <w:pPr>
        <w:spacing w:after="40"/>
        <w:ind w:left="432"/>
        <w:shd w:val="clear" w:color="auto" w:fill="F3F3F3"/>
      </w:pPr>
      <w:r>
        <w:rPr>
          <w:rFonts w:ascii="Courier New" w:hAnsi="Courier New"/>
          <w:color w:val="C7254E"/>
          <w:sz w:val="18"/>
        </w:rPr>
        <w:t>python crawler.py --quick            # ~2 min, prices + financials</w:t>
      </w:r>
    </w:p>
    <w:p>
      <w:pPr>
        <w:spacing w:after="40"/>
        <w:ind w:left="432"/>
        <w:shd w:val="clear" w:color="auto" w:fill="F3F3F3"/>
      </w:pPr>
      <w:r>
        <w:rPr>
          <w:rFonts w:ascii="Courier New" w:hAnsi="Courier New"/>
          <w:color w:val="C7254E"/>
          <w:sz w:val="18"/>
        </w:rPr>
        <w:t>python supply_chain_crawler.py       # supply chain data</w:t>
      </w:r>
    </w:p>
    <w:p>
      <w:pPr>
        <w:spacing w:after="40"/>
        <w:ind w:left="432"/>
        <w:shd w:val="clear" w:color="auto" w:fill="F3F3F3"/>
      </w:pPr>
      <w:r>
        <w:rPr>
          <w:rFonts w:ascii="Courier New" w:hAnsi="Courier New"/>
          <w:color w:val="C7254E"/>
          <w:sz w:val="18"/>
        </w:rPr>
        <w:t>python dashboard.py                  # → http://127.0.0.1:8050</w:t>
      </w:r>
    </w:p>
    <w:p>
      <w:pPr>
        <w:spacing w:before="240" w:after="80"/>
      </w:pPr>
      <w:r>
        <w:rPr>
          <w:rFonts w:ascii="Arial" w:hAnsi="Arial"/>
          <w:b/>
          <w:color w:val="2E74B5"/>
          <w:sz w:val="24"/>
        </w:rPr>
        <w:t>IBKR relay (local → cloud)</w:t>
      </w:r>
    </w:p>
    <w:p>
      <w:pPr>
        <w:spacing w:after="40"/>
        <w:ind w:left="432"/>
        <w:shd w:val="clear" w:color="auto" w:fill="F3F3F3"/>
      </w:pPr>
      <w:r>
        <w:rPr>
          <w:rFonts w:ascii="Courier New" w:hAnsi="Courier New"/>
          <w:color w:val="C7254E"/>
          <w:sz w:val="18"/>
        </w:rPr>
        <w:t>python ibkr_relay.py --init-config   # create ibkr_relay_config.json</w:t>
      </w:r>
    </w:p>
    <w:p>
      <w:pPr>
        <w:spacing w:after="40"/>
        <w:ind w:left="432"/>
        <w:shd w:val="clear" w:color="auto" w:fill="F3F3F3"/>
      </w:pPr>
      <w:r>
        <w:rPr>
          <w:rFonts w:ascii="Courier New" w:hAnsi="Courier New"/>
          <w:color w:val="C7254E"/>
          <w:sz w:val="18"/>
        </w:rPr>
        <w:t>python ibkr_relay.py                 # push IV to cloud</w:t>
      </w:r>
    </w:p>
    <w:p>
      <w:pPr>
        <w:spacing w:before="240" w:after="80"/>
      </w:pPr>
      <w:r>
        <w:rPr>
          <w:rFonts w:ascii="Arial" w:hAnsi="Arial"/>
          <w:b/>
          <w:color w:val="2E74B5"/>
          <w:sz w:val="24"/>
        </w:rPr>
        <w:t>Railway shell (if SSH works)</w:t>
      </w:r>
    </w:p>
    <w:p>
      <w:pPr>
        <w:spacing w:after="40"/>
        <w:ind w:left="432"/>
        <w:shd w:val="clear" w:color="auto" w:fill="F3F3F3"/>
      </w:pPr>
      <w:r>
        <w:rPr>
          <w:rFonts w:ascii="Courier New" w:hAnsi="Courier New"/>
          <w:color w:val="C7254E"/>
          <w:sz w:val="18"/>
        </w:rPr>
        <w:t>railway ssh --project=cee3a9a0-a0da-4abe-a505-8b61bbaecd63 --environment=d4d8a81d-7afb-4cff-9025-3834c5dbeee9 --service=ef9c4dc0-2172-4546-8f7a-d77a4a0ff2bb</w:t>
      </w:r>
    </w:p>
    <w:p>
      <w:pPr>
        <w:spacing w:before="240" w:after="80"/>
      </w:pPr>
      <w:r>
        <w:rPr>
          <w:rFonts w:ascii="Arial" w:hAnsi="Arial"/>
          <w:b/>
          <w:color w:val="2E74B5"/>
          <w:sz w:val="24"/>
        </w:rPr>
        <w:t>Check DB health (Railway shell)</w:t>
      </w:r>
    </w:p>
    <w:p>
      <w:pPr>
        <w:spacing w:after="40"/>
        <w:ind w:left="432"/>
        <w:shd w:val="clear" w:color="auto" w:fill="F3F3F3"/>
      </w:pPr>
      <w:r>
        <w:rPr>
          <w:rFonts w:ascii="Courier New" w:hAnsi="Courier New"/>
          <w:color w:val="C7254E"/>
          <w:sz w:val="18"/>
        </w:rPr>
        <w:t>python3 -c "import sqlite3,os; db=os.environ['DB_PATH']; c=sqlite3.connect(db); print(c.execute('SELECT COUNT(*) FROM daily_prices').fetchone())"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