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3EB" w:rsidRDefault="000E53EB" w:rsidP="000E53EB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:rsidR="000E53EB" w:rsidRDefault="000E53EB" w:rsidP="000E53EB">
      <w:pPr>
        <w:jc w:val="center"/>
        <w:rPr>
          <w:color w:val="000000"/>
          <w:sz w:val="28"/>
          <w:szCs w:val="28"/>
        </w:rPr>
      </w:pPr>
    </w:p>
    <w:p w:rsidR="000E53EB" w:rsidRDefault="000E53EB" w:rsidP="000E53EB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УЧРЕЖДЕНИЕ ОБРАЗОВАНИЯ</w:t>
      </w:r>
    </w:p>
    <w:p w:rsidR="000E53EB" w:rsidRDefault="000E53EB" w:rsidP="000E53EB">
      <w:pP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:rsidR="000E53EB" w:rsidRDefault="000E53EB" w:rsidP="000E53EB">
      <w:pPr>
        <w:jc w:val="center"/>
        <w:rPr>
          <w:color w:val="000000"/>
          <w:sz w:val="28"/>
          <w:szCs w:val="28"/>
        </w:rPr>
      </w:pPr>
    </w:p>
    <w:p w:rsidR="000E53EB" w:rsidRPr="004A6948" w:rsidRDefault="000E53EB" w:rsidP="000E53EB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Факультет автоматизированных и информационных систем</w:t>
      </w:r>
    </w:p>
    <w:p w:rsidR="000E53EB" w:rsidRPr="004A6948" w:rsidRDefault="000E53EB" w:rsidP="000E53EB">
      <w:pPr>
        <w:jc w:val="center"/>
        <w:rPr>
          <w:color w:val="000000"/>
          <w:sz w:val="28"/>
          <w:szCs w:val="28"/>
        </w:rPr>
      </w:pPr>
    </w:p>
    <w:p w:rsidR="000E53EB" w:rsidRPr="004A6948" w:rsidRDefault="000E53EB" w:rsidP="000E53EB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Кафедра «Информационные технологии»</w:t>
      </w:r>
    </w:p>
    <w:p w:rsidR="000E53EB" w:rsidRPr="004A6948" w:rsidRDefault="000E53EB" w:rsidP="000E53EB">
      <w:pPr>
        <w:jc w:val="center"/>
        <w:rPr>
          <w:color w:val="000000"/>
          <w:sz w:val="28"/>
          <w:szCs w:val="28"/>
        </w:rPr>
      </w:pPr>
    </w:p>
    <w:p w:rsidR="000E53EB" w:rsidRPr="004A6948" w:rsidRDefault="000E53EB" w:rsidP="000E53EB">
      <w:pPr>
        <w:jc w:val="center"/>
        <w:rPr>
          <w:color w:val="000000"/>
          <w:sz w:val="28"/>
          <w:szCs w:val="28"/>
        </w:rPr>
      </w:pPr>
    </w:p>
    <w:p w:rsidR="000E53EB" w:rsidRPr="004A6948" w:rsidRDefault="000E53EB" w:rsidP="000E53EB">
      <w:pPr>
        <w:jc w:val="center"/>
        <w:rPr>
          <w:color w:val="000000"/>
          <w:sz w:val="28"/>
          <w:szCs w:val="28"/>
        </w:rPr>
      </w:pPr>
    </w:p>
    <w:p w:rsidR="000E53EB" w:rsidRPr="004A6948" w:rsidRDefault="000E53EB" w:rsidP="000E53EB">
      <w:pPr>
        <w:jc w:val="center"/>
        <w:rPr>
          <w:color w:val="000000"/>
          <w:sz w:val="28"/>
          <w:szCs w:val="28"/>
        </w:rPr>
      </w:pPr>
    </w:p>
    <w:p w:rsidR="000E53EB" w:rsidRPr="004A6948" w:rsidRDefault="000E53EB" w:rsidP="000E53EB">
      <w:pPr>
        <w:jc w:val="center"/>
        <w:rPr>
          <w:color w:val="000000"/>
          <w:sz w:val="28"/>
          <w:szCs w:val="28"/>
        </w:rPr>
      </w:pPr>
    </w:p>
    <w:p w:rsidR="000E53EB" w:rsidRPr="004A6948" w:rsidRDefault="000E53EB" w:rsidP="000E53EB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ОТЧЕТ ПО ЛАБОРАТОРНОЙ РАБОТЕ</w:t>
      </w:r>
      <w:r>
        <w:rPr>
          <w:color w:val="000000"/>
          <w:sz w:val="28"/>
          <w:szCs w:val="28"/>
        </w:rPr>
        <w:t xml:space="preserve"> №1</w:t>
      </w:r>
    </w:p>
    <w:p w:rsidR="000E53EB" w:rsidRPr="004A6948" w:rsidRDefault="000E53EB" w:rsidP="000E53EB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по дисциплин</w:t>
      </w:r>
      <w:r>
        <w:rPr>
          <w:color w:val="000000"/>
          <w:sz w:val="28"/>
          <w:szCs w:val="28"/>
        </w:rPr>
        <w:t>е «Введение в нейронные сети</w:t>
      </w:r>
      <w:r w:rsidRPr="004A6948">
        <w:rPr>
          <w:color w:val="000000"/>
          <w:sz w:val="28"/>
          <w:szCs w:val="28"/>
        </w:rPr>
        <w:t>»</w:t>
      </w:r>
    </w:p>
    <w:p w:rsidR="000E53EB" w:rsidRPr="004A6948" w:rsidRDefault="000E53EB" w:rsidP="000E53EB">
      <w:pPr>
        <w:rPr>
          <w:color w:val="000000"/>
          <w:sz w:val="28"/>
          <w:szCs w:val="28"/>
        </w:rPr>
      </w:pPr>
    </w:p>
    <w:p w:rsidR="000E53EB" w:rsidRPr="004A6948" w:rsidRDefault="000E53EB" w:rsidP="000E53EB">
      <w:pPr>
        <w:rPr>
          <w:color w:val="000000"/>
          <w:sz w:val="28"/>
          <w:szCs w:val="28"/>
        </w:rPr>
      </w:pPr>
    </w:p>
    <w:p w:rsidR="000E53EB" w:rsidRPr="004A6948" w:rsidRDefault="000E53EB" w:rsidP="000E53EB">
      <w:pPr>
        <w:rPr>
          <w:color w:val="000000"/>
          <w:sz w:val="28"/>
          <w:szCs w:val="28"/>
        </w:rPr>
      </w:pPr>
    </w:p>
    <w:p w:rsidR="000E53EB" w:rsidRDefault="000E53EB" w:rsidP="000E53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Простейшие нейронные сети</w:t>
      </w:r>
    </w:p>
    <w:p w:rsidR="000E53EB" w:rsidRPr="008E6151" w:rsidRDefault="000E53EB" w:rsidP="000E53EB">
      <w:pPr>
        <w:jc w:val="center"/>
        <w:rPr>
          <w:b/>
          <w:color w:val="000000"/>
          <w:sz w:val="28"/>
          <w:szCs w:val="28"/>
        </w:rPr>
      </w:pPr>
    </w:p>
    <w:p w:rsidR="000E53EB" w:rsidRPr="004A6948" w:rsidRDefault="000E53EB" w:rsidP="000E53EB">
      <w:pPr>
        <w:rPr>
          <w:color w:val="000000"/>
          <w:sz w:val="28"/>
          <w:szCs w:val="28"/>
        </w:rPr>
      </w:pPr>
    </w:p>
    <w:p w:rsidR="000E53EB" w:rsidRPr="004A6948" w:rsidRDefault="000E53EB" w:rsidP="000E53EB">
      <w:pPr>
        <w:rPr>
          <w:color w:val="000000"/>
          <w:sz w:val="28"/>
          <w:szCs w:val="28"/>
        </w:rPr>
      </w:pPr>
    </w:p>
    <w:p w:rsidR="000E53EB" w:rsidRPr="004A6948" w:rsidRDefault="000E53EB" w:rsidP="000E53EB">
      <w:pPr>
        <w:rPr>
          <w:sz w:val="28"/>
          <w:szCs w:val="28"/>
        </w:rPr>
      </w:pPr>
    </w:p>
    <w:p w:rsidR="000E53EB" w:rsidRPr="004A6948" w:rsidRDefault="000E53EB" w:rsidP="000E53EB">
      <w:pPr>
        <w:rPr>
          <w:sz w:val="28"/>
          <w:szCs w:val="28"/>
        </w:rPr>
      </w:pPr>
    </w:p>
    <w:p w:rsidR="000E53EB" w:rsidRPr="004A6948" w:rsidRDefault="000E53EB" w:rsidP="000E53EB">
      <w:pPr>
        <w:rPr>
          <w:color w:val="000000"/>
          <w:sz w:val="28"/>
          <w:szCs w:val="28"/>
        </w:rPr>
      </w:pPr>
    </w:p>
    <w:p w:rsidR="000E53EB" w:rsidRPr="004A6948" w:rsidRDefault="000E53EB" w:rsidP="000E53EB">
      <w:pPr>
        <w:rPr>
          <w:color w:val="000000"/>
          <w:sz w:val="28"/>
          <w:szCs w:val="28"/>
        </w:rPr>
      </w:pPr>
    </w:p>
    <w:p w:rsidR="000E53EB" w:rsidRPr="004A6948" w:rsidRDefault="000E53EB" w:rsidP="000E53EB">
      <w:pPr>
        <w:rPr>
          <w:color w:val="000000"/>
          <w:sz w:val="28"/>
          <w:szCs w:val="28"/>
        </w:rPr>
      </w:pPr>
    </w:p>
    <w:p w:rsidR="000E53EB" w:rsidRPr="004A6948" w:rsidRDefault="000E53EB" w:rsidP="000E53EB">
      <w:pPr>
        <w:rPr>
          <w:color w:val="000000"/>
          <w:sz w:val="28"/>
          <w:szCs w:val="28"/>
        </w:rPr>
      </w:pPr>
    </w:p>
    <w:p w:rsidR="000E53EB" w:rsidRPr="004A6948" w:rsidRDefault="000E53EB" w:rsidP="000E53EB">
      <w:pPr>
        <w:rPr>
          <w:color w:val="000000"/>
          <w:sz w:val="28"/>
          <w:szCs w:val="28"/>
        </w:rPr>
      </w:pPr>
    </w:p>
    <w:p w:rsidR="000E53EB" w:rsidRPr="004A6948" w:rsidRDefault="000E53EB" w:rsidP="000E53EB">
      <w:pPr>
        <w:ind w:left="4820" w:firstLine="3"/>
        <w:jc w:val="right"/>
        <w:rPr>
          <w:color w:val="000000" w:themeColor="text1"/>
          <w:sz w:val="28"/>
          <w:szCs w:val="28"/>
        </w:rPr>
      </w:pPr>
      <w:r w:rsidRPr="07F71B2A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</w:t>
      </w:r>
      <w:r w:rsidRPr="07F71B2A">
        <w:rPr>
          <w:color w:val="000000" w:themeColor="text1"/>
          <w:sz w:val="28"/>
          <w:szCs w:val="28"/>
        </w:rPr>
        <w:t xml:space="preserve">: </w:t>
      </w:r>
      <w:r>
        <w:tab/>
      </w:r>
      <w:r w:rsidRPr="07F71B2A">
        <w:rPr>
          <w:color w:val="000000" w:themeColor="text1"/>
          <w:sz w:val="28"/>
          <w:szCs w:val="28"/>
        </w:rPr>
        <w:t>студент гр. ИТИ-21</w:t>
      </w:r>
    </w:p>
    <w:p w:rsidR="000E53EB" w:rsidRPr="001D4FD0" w:rsidRDefault="000E53EB" w:rsidP="000E53EB">
      <w:pPr>
        <w:ind w:left="4820" w:firstLine="3"/>
        <w:jc w:val="right"/>
        <w:rPr>
          <w:color w:val="000000" w:themeColor="text1"/>
          <w:sz w:val="28"/>
          <w:szCs w:val="28"/>
        </w:rPr>
      </w:pP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r w:rsidR="00D41092">
        <w:rPr>
          <w:sz w:val="28"/>
          <w:szCs w:val="28"/>
        </w:rPr>
        <w:t>Тесёлкин Б.А.</w:t>
      </w:r>
    </w:p>
    <w:p w:rsidR="000E53EB" w:rsidRPr="004A6948" w:rsidRDefault="000E53EB" w:rsidP="000E53EB">
      <w:pPr>
        <w:ind w:left="4820" w:firstLine="3"/>
        <w:jc w:val="right"/>
        <w:rPr>
          <w:color w:val="000000" w:themeColor="text1"/>
          <w:sz w:val="28"/>
          <w:szCs w:val="28"/>
        </w:rPr>
      </w:pPr>
      <w:r w:rsidRPr="07F71B2A">
        <w:rPr>
          <w:color w:val="000000" w:themeColor="text1"/>
          <w:sz w:val="28"/>
          <w:szCs w:val="28"/>
        </w:rPr>
        <w:t xml:space="preserve">Принял: </w:t>
      </w:r>
      <w:r>
        <w:tab/>
      </w:r>
      <w:r w:rsidRPr="07F71B2A">
        <w:rPr>
          <w:color w:val="000000" w:themeColor="text1"/>
          <w:sz w:val="28"/>
          <w:szCs w:val="28"/>
        </w:rPr>
        <w:t>преподаватель</w:t>
      </w:r>
    </w:p>
    <w:p w:rsidR="000E53EB" w:rsidRPr="004A6948" w:rsidRDefault="000E53EB" w:rsidP="000E53E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340"/>
        </w:tabs>
        <w:ind w:left="4820" w:firstLine="3"/>
        <w:jc w:val="right"/>
        <w:rPr>
          <w:color w:val="000000" w:themeColor="text1"/>
          <w:sz w:val="28"/>
          <w:szCs w:val="28"/>
        </w:rPr>
      </w:pP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r w:rsidRPr="004A6948">
        <w:rPr>
          <w:color w:val="000000"/>
          <w:sz w:val="28"/>
          <w:szCs w:val="28"/>
        </w:rPr>
        <w:tab/>
      </w:r>
      <w:proofErr w:type="spellStart"/>
      <w:r>
        <w:rPr>
          <w:sz w:val="28"/>
          <w:szCs w:val="28"/>
        </w:rPr>
        <w:t>Карабчикова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6E494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</w:t>
      </w:r>
      <w:r w:rsidRPr="004A6948">
        <w:rPr>
          <w:color w:val="000000"/>
          <w:sz w:val="28"/>
          <w:szCs w:val="28"/>
        </w:rPr>
        <w:t>.</w:t>
      </w:r>
    </w:p>
    <w:p w:rsidR="000E53EB" w:rsidRPr="004A6948" w:rsidRDefault="000E53EB" w:rsidP="000E53EB">
      <w:pPr>
        <w:rPr>
          <w:color w:val="000000"/>
          <w:sz w:val="28"/>
          <w:szCs w:val="28"/>
        </w:rPr>
      </w:pPr>
    </w:p>
    <w:p w:rsidR="000E53EB" w:rsidRPr="004A6948" w:rsidRDefault="000E53EB" w:rsidP="000E53EB">
      <w:pPr>
        <w:rPr>
          <w:color w:val="000000"/>
          <w:sz w:val="28"/>
          <w:szCs w:val="28"/>
        </w:rPr>
      </w:pPr>
    </w:p>
    <w:p w:rsidR="000E53EB" w:rsidRPr="004A6948" w:rsidRDefault="000E53EB" w:rsidP="000E53EB">
      <w:pPr>
        <w:rPr>
          <w:color w:val="000000"/>
          <w:sz w:val="28"/>
          <w:szCs w:val="28"/>
        </w:rPr>
      </w:pPr>
    </w:p>
    <w:p w:rsidR="000E53EB" w:rsidRPr="004A6948" w:rsidRDefault="000E53EB" w:rsidP="000E53EB">
      <w:pPr>
        <w:rPr>
          <w:color w:val="000000"/>
          <w:sz w:val="28"/>
          <w:szCs w:val="28"/>
        </w:rPr>
      </w:pPr>
    </w:p>
    <w:p w:rsidR="000E53EB" w:rsidRPr="004A6948" w:rsidRDefault="000E53EB" w:rsidP="000E53EB">
      <w:pPr>
        <w:rPr>
          <w:color w:val="000000"/>
          <w:sz w:val="28"/>
          <w:szCs w:val="28"/>
        </w:rPr>
      </w:pPr>
    </w:p>
    <w:p w:rsidR="000E53EB" w:rsidRPr="004A6948" w:rsidRDefault="000E53EB" w:rsidP="000E53EB">
      <w:pPr>
        <w:rPr>
          <w:color w:val="000000"/>
          <w:sz w:val="28"/>
          <w:szCs w:val="28"/>
        </w:rPr>
      </w:pPr>
    </w:p>
    <w:p w:rsidR="000E53EB" w:rsidRPr="004A6948" w:rsidRDefault="000E53EB" w:rsidP="000E53EB">
      <w:pPr>
        <w:rPr>
          <w:color w:val="000000"/>
          <w:sz w:val="28"/>
          <w:szCs w:val="28"/>
        </w:rPr>
      </w:pPr>
    </w:p>
    <w:p w:rsidR="000E53EB" w:rsidRPr="004A6948" w:rsidRDefault="000E53EB" w:rsidP="000E53EB">
      <w:pPr>
        <w:jc w:val="center"/>
        <w:rPr>
          <w:color w:val="000000"/>
          <w:sz w:val="28"/>
          <w:szCs w:val="28"/>
        </w:rPr>
      </w:pPr>
    </w:p>
    <w:p w:rsidR="000E53EB" w:rsidRPr="004A6948" w:rsidRDefault="000E53EB" w:rsidP="000E53EB">
      <w:pPr>
        <w:rPr>
          <w:color w:val="000000"/>
          <w:sz w:val="28"/>
          <w:szCs w:val="28"/>
        </w:rPr>
      </w:pPr>
    </w:p>
    <w:p w:rsidR="000E53EB" w:rsidRPr="004A6948" w:rsidRDefault="000E53EB" w:rsidP="000E53EB">
      <w:pPr>
        <w:rPr>
          <w:color w:val="000000"/>
          <w:sz w:val="28"/>
          <w:szCs w:val="28"/>
        </w:rPr>
      </w:pPr>
    </w:p>
    <w:p w:rsidR="000E53EB" w:rsidRPr="004A6948" w:rsidRDefault="000E53EB" w:rsidP="000E53EB">
      <w:pPr>
        <w:jc w:val="center"/>
        <w:rPr>
          <w:color w:val="000000"/>
          <w:sz w:val="28"/>
          <w:szCs w:val="28"/>
        </w:rPr>
      </w:pPr>
      <w:r w:rsidRPr="004A6948">
        <w:rPr>
          <w:color w:val="000000"/>
          <w:sz w:val="28"/>
          <w:szCs w:val="28"/>
        </w:rPr>
        <w:t>Гомель 20</w:t>
      </w:r>
      <w:r>
        <w:rPr>
          <w:color w:val="000000"/>
          <w:sz w:val="28"/>
          <w:szCs w:val="28"/>
        </w:rPr>
        <w:t>20</w:t>
      </w:r>
    </w:p>
    <w:p w:rsidR="000E53EB" w:rsidRPr="0097448D" w:rsidRDefault="000E53EB" w:rsidP="000E53EB">
      <w:pPr>
        <w:ind w:firstLine="567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Цель </w:t>
      </w:r>
      <w:r w:rsidRPr="008E6151">
        <w:rPr>
          <w:b/>
          <w:color w:val="000000"/>
          <w:sz w:val="28"/>
          <w:szCs w:val="28"/>
        </w:rPr>
        <w:t xml:space="preserve">работы: </w:t>
      </w:r>
      <w:r w:rsidRPr="008E6151">
        <w:rPr>
          <w:color w:val="000000"/>
          <w:sz w:val="28"/>
          <w:szCs w:val="28"/>
        </w:rPr>
        <w:t xml:space="preserve">изучить основы </w:t>
      </w:r>
      <w:r>
        <w:rPr>
          <w:color w:val="000000"/>
          <w:sz w:val="28"/>
          <w:szCs w:val="28"/>
        </w:rPr>
        <w:t>обучения простейших нейронных сетей. Изучить различные правила обучения простейших нейронных сетей.</w:t>
      </w:r>
    </w:p>
    <w:p w:rsidR="000E53EB" w:rsidRPr="0097448D" w:rsidRDefault="000E53EB" w:rsidP="000E53EB">
      <w:pPr>
        <w:ind w:firstLine="567"/>
        <w:jc w:val="both"/>
        <w:rPr>
          <w:color w:val="000000"/>
          <w:sz w:val="28"/>
          <w:szCs w:val="28"/>
        </w:rPr>
      </w:pPr>
    </w:p>
    <w:p w:rsidR="000E53EB" w:rsidRPr="0097448D" w:rsidRDefault="000E53EB" w:rsidP="000E53EB">
      <w:pPr>
        <w:ind w:firstLine="567"/>
        <w:jc w:val="both"/>
        <w:rPr>
          <w:b/>
          <w:color w:val="000000"/>
          <w:sz w:val="28"/>
          <w:szCs w:val="28"/>
        </w:rPr>
      </w:pPr>
      <w:r w:rsidRPr="0097448D">
        <w:rPr>
          <w:b/>
          <w:color w:val="000000"/>
          <w:sz w:val="28"/>
          <w:szCs w:val="28"/>
        </w:rPr>
        <w:t>Задание</w:t>
      </w:r>
    </w:p>
    <w:p w:rsidR="000E53EB" w:rsidRPr="0097448D" w:rsidRDefault="000E53EB" w:rsidP="000E53EB">
      <w:pPr>
        <w:pStyle w:val="a5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:rsidR="000E53EB" w:rsidRPr="0097448D" w:rsidRDefault="000E53EB" w:rsidP="000E53EB">
      <w:pPr>
        <w:pStyle w:val="a5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97448D">
        <w:rPr>
          <w:color w:val="000000"/>
          <w:sz w:val="28"/>
          <w:szCs w:val="28"/>
        </w:rPr>
        <w:t>Обучить нейронную сеть для вычисления значения булевской функции согласно варианту</w:t>
      </w:r>
      <w:r>
        <w:rPr>
          <w:color w:val="000000"/>
          <w:sz w:val="28"/>
          <w:szCs w:val="28"/>
        </w:rPr>
        <w:t xml:space="preserve">, </w:t>
      </w:r>
      <w:r w:rsidRPr="0097448D">
        <w:rPr>
          <w:color w:val="000000"/>
          <w:sz w:val="28"/>
          <w:szCs w:val="28"/>
        </w:rPr>
        <w:t>используя заданный метод обучения. Результаты обучения представить в виде таблицы с отражением значений весов на каждой эпохе обучения. Сравнить найденные значения весов, со значениями, вычисленными при прямой минимизации функции потери с использованием метода градиентного спуска. Оценить качество обучения сети. Сделать выводы.</w:t>
      </w:r>
    </w:p>
    <w:p w:rsidR="000E53EB" w:rsidRPr="0097448D" w:rsidRDefault="000E53EB" w:rsidP="000E53EB">
      <w:pPr>
        <w:pStyle w:val="a5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76"/>
        <w:gridCol w:w="4814"/>
      </w:tblGrid>
      <w:tr w:rsidR="000E53EB" w:rsidTr="000E53EB">
        <w:trPr>
          <w:jc w:val="center"/>
        </w:trPr>
        <w:tc>
          <w:tcPr>
            <w:tcW w:w="1555" w:type="dxa"/>
          </w:tcPr>
          <w:p w:rsidR="000E53EB" w:rsidRDefault="000E53EB" w:rsidP="007B19E0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Вариант</w:t>
            </w:r>
          </w:p>
        </w:tc>
        <w:tc>
          <w:tcPr>
            <w:tcW w:w="2976" w:type="dxa"/>
          </w:tcPr>
          <w:p w:rsidR="000E53EB" w:rsidRDefault="000E53EB" w:rsidP="007B19E0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Функция</w:t>
            </w:r>
          </w:p>
        </w:tc>
        <w:tc>
          <w:tcPr>
            <w:tcW w:w="4814" w:type="dxa"/>
          </w:tcPr>
          <w:p w:rsidR="000E53EB" w:rsidRDefault="000E53EB" w:rsidP="007B19E0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Правило обучения</w:t>
            </w:r>
          </w:p>
        </w:tc>
      </w:tr>
      <w:tr w:rsidR="000E53EB" w:rsidTr="000E53EB">
        <w:trPr>
          <w:jc w:val="center"/>
        </w:trPr>
        <w:tc>
          <w:tcPr>
            <w:tcW w:w="1555" w:type="dxa"/>
          </w:tcPr>
          <w:p w:rsidR="000E53EB" w:rsidRDefault="00895E45" w:rsidP="000E53EB">
            <w:pPr>
              <w:pStyle w:val="a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2976" w:type="dxa"/>
          </w:tcPr>
          <w:p w:rsidR="000E53EB" w:rsidRPr="0097448D" w:rsidRDefault="008F5B58" w:rsidP="007B19E0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Not X and Y or X</w:t>
            </w:r>
          </w:p>
        </w:tc>
        <w:tc>
          <w:tcPr>
            <w:tcW w:w="4814" w:type="dxa"/>
          </w:tcPr>
          <w:p w:rsidR="000E53EB" w:rsidRPr="008F5B58" w:rsidRDefault="008F5B58" w:rsidP="007B19E0">
            <w:pPr>
              <w:pStyle w:val="a5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Алгоритм </w:t>
            </w:r>
            <w:proofErr w:type="spellStart"/>
            <w:r>
              <w:rPr>
                <w:color w:val="000000"/>
                <w:sz w:val="28"/>
                <w:szCs w:val="28"/>
              </w:rPr>
              <w:t>Уидроу-Хоффа</w:t>
            </w:r>
            <w:proofErr w:type="spellEnd"/>
          </w:p>
        </w:tc>
      </w:tr>
    </w:tbl>
    <w:p w:rsidR="000E53EB" w:rsidRPr="0097448D" w:rsidRDefault="000E53EB" w:rsidP="000E53EB">
      <w:pPr>
        <w:pStyle w:val="a5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:rsidR="000E53EB" w:rsidRPr="0097448D" w:rsidRDefault="000E53EB" w:rsidP="000E53EB">
      <w:pPr>
        <w:pStyle w:val="a5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:rsidR="000E53EB" w:rsidRDefault="008F5B58" w:rsidP="000E53EB">
      <w:pPr>
        <w:pStyle w:val="a3"/>
        <w:jc w:val="center"/>
      </w:pPr>
      <w:r w:rsidRPr="008F5B58">
        <w:rPr>
          <w:noProof/>
        </w:rPr>
        <w:drawing>
          <wp:inline distT="0" distB="0" distL="0" distR="0" wp14:anchorId="20FA2A80" wp14:editId="433EE1A6">
            <wp:extent cx="5582429" cy="2295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EB" w:rsidRDefault="000E53EB" w:rsidP="000E53EB">
      <w:pPr>
        <w:pStyle w:val="a3"/>
        <w:jc w:val="center"/>
      </w:pPr>
    </w:p>
    <w:p w:rsidR="000E53EB" w:rsidRDefault="000E53EB" w:rsidP="000E53E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7F71B2A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Заданная схема нейронной сети</w:t>
      </w:r>
      <w:r w:rsidRPr="07F71B2A">
        <w:rPr>
          <w:rFonts w:ascii="Times New Roman" w:hAnsi="Times New Roman" w:cs="Times New Roman"/>
          <w:sz w:val="28"/>
          <w:szCs w:val="28"/>
        </w:rPr>
        <w:t>.</w:t>
      </w:r>
    </w:p>
    <w:p w:rsidR="000E53EB" w:rsidRPr="008E6151" w:rsidRDefault="000E53EB" w:rsidP="000E53EB">
      <w:pPr>
        <w:pStyle w:val="a5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</w:p>
    <w:p w:rsidR="000E53EB" w:rsidRPr="008E6151" w:rsidRDefault="000E53EB" w:rsidP="000E53EB">
      <w:pPr>
        <w:pStyle w:val="a3"/>
        <w:ind w:left="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E53EB" w:rsidRDefault="000E53EB" w:rsidP="000E53EB">
      <w:pPr>
        <w:pStyle w:val="a3"/>
        <w:ind w:left="1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0E53EB" w:rsidRDefault="000E53EB" w:rsidP="000E53E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E53EB" w:rsidRPr="00B420F8" w:rsidRDefault="000E53EB" w:rsidP="000E53E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лабораторной работы был создан документ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420F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была воссоздана заданная схема нейронной сети. После этого были подобраны начальные веса для обучения нейронной сети с помощью 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0E53EB">
        <w:rPr>
          <w:rFonts w:ascii="Times New Roman" w:hAnsi="Times New Roman" w:cs="Times New Roman"/>
          <w:color w:val="000000"/>
          <w:sz w:val="28"/>
          <w:szCs w:val="28"/>
        </w:rPr>
        <w:t>етод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0E53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95E45" w:rsidRPr="00895E45">
        <w:rPr>
          <w:rFonts w:ascii="Times New Roman" w:hAnsi="Times New Roman" w:cs="Times New Roman"/>
          <w:sz w:val="28"/>
          <w:szCs w:val="28"/>
        </w:rPr>
        <w:t>Уидроу-Хоффа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рисунке 2 представлена обученная нейронная сеть.</w:t>
      </w:r>
    </w:p>
    <w:p w:rsidR="000E53EB" w:rsidRDefault="000E53EB" w:rsidP="000E53E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E53EB" w:rsidRDefault="000E53EB" w:rsidP="000E53E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1D4FD0" w:rsidRDefault="001D4FD0" w:rsidP="000E53EB">
      <w:pPr>
        <w:pStyle w:val="a3"/>
        <w:jc w:val="center"/>
        <w:rPr>
          <w:noProof/>
        </w:rPr>
      </w:pPr>
    </w:p>
    <w:p w:rsidR="001D4FD0" w:rsidRDefault="001D4FD0" w:rsidP="000E53EB">
      <w:pPr>
        <w:pStyle w:val="a3"/>
        <w:jc w:val="center"/>
        <w:rPr>
          <w:noProof/>
        </w:rPr>
      </w:pPr>
    </w:p>
    <w:p w:rsidR="001D4FD0" w:rsidRDefault="001D4FD0" w:rsidP="000E53EB">
      <w:pPr>
        <w:pStyle w:val="a3"/>
        <w:jc w:val="center"/>
        <w:rPr>
          <w:noProof/>
        </w:rPr>
      </w:pPr>
    </w:p>
    <w:p w:rsidR="001D4FD0" w:rsidRDefault="001D4FD0" w:rsidP="000E53EB">
      <w:pPr>
        <w:pStyle w:val="a3"/>
        <w:jc w:val="center"/>
        <w:rPr>
          <w:noProof/>
        </w:rPr>
      </w:pPr>
    </w:p>
    <w:p w:rsidR="001D4FD0" w:rsidRDefault="001D4FD0" w:rsidP="000E53EB">
      <w:pPr>
        <w:pStyle w:val="a3"/>
        <w:jc w:val="center"/>
        <w:rPr>
          <w:noProof/>
        </w:rPr>
      </w:pPr>
    </w:p>
    <w:p w:rsidR="001D4FD0" w:rsidRDefault="001D4FD0" w:rsidP="000E53EB">
      <w:pPr>
        <w:pStyle w:val="a3"/>
        <w:jc w:val="center"/>
        <w:rPr>
          <w:noProof/>
        </w:rPr>
      </w:pPr>
    </w:p>
    <w:p w:rsidR="001D4FD0" w:rsidRDefault="001D4FD0" w:rsidP="000E53EB">
      <w:pPr>
        <w:pStyle w:val="a3"/>
        <w:jc w:val="center"/>
        <w:rPr>
          <w:noProof/>
        </w:rPr>
      </w:pPr>
    </w:p>
    <w:p w:rsidR="001D4FD0" w:rsidRDefault="001D4FD0" w:rsidP="000E53EB">
      <w:pPr>
        <w:pStyle w:val="a3"/>
        <w:jc w:val="center"/>
        <w:rPr>
          <w:noProof/>
        </w:rPr>
      </w:pPr>
    </w:p>
    <w:p w:rsidR="00242CFA" w:rsidRDefault="00242CFA" w:rsidP="000E53EB">
      <w:pPr>
        <w:pStyle w:val="a3"/>
        <w:jc w:val="center"/>
        <w:rPr>
          <w:noProof/>
        </w:rPr>
        <w:sectPr w:rsidR="00242CF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D4FD0" w:rsidRDefault="00242CFA" w:rsidP="00242CFA">
      <w:pPr>
        <w:pStyle w:val="a3"/>
        <w:rPr>
          <w:noProof/>
        </w:rPr>
      </w:pPr>
      <w:r w:rsidRPr="00242CFA">
        <w:rPr>
          <w:noProof/>
        </w:rPr>
        <w:lastRenderedPageBreak/>
        <w:drawing>
          <wp:inline distT="0" distB="0" distL="0" distR="0" wp14:anchorId="35298C35" wp14:editId="6B1DFAF0">
            <wp:extent cx="9232874" cy="384810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43268" cy="385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FA" w:rsidRDefault="00242CFA" w:rsidP="00242CFA">
      <w:pPr>
        <w:pStyle w:val="a3"/>
        <w:rPr>
          <w:noProof/>
        </w:rPr>
      </w:pPr>
    </w:p>
    <w:p w:rsidR="00242CFA" w:rsidRPr="00242CFA" w:rsidRDefault="00242CFA" w:rsidP="00242CFA">
      <w:pPr>
        <w:pStyle w:val="a3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42CFA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 – Обученная нейронная сети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242CFA" w:rsidRDefault="00242CFA" w:rsidP="00242CFA">
      <w:pPr>
        <w:pStyle w:val="a3"/>
        <w:rPr>
          <w:noProof/>
        </w:rPr>
      </w:pPr>
    </w:p>
    <w:p w:rsidR="00242CFA" w:rsidRDefault="00242CFA" w:rsidP="000E53EB">
      <w:pPr>
        <w:pStyle w:val="a3"/>
        <w:jc w:val="center"/>
        <w:rPr>
          <w:noProof/>
        </w:rPr>
        <w:sectPr w:rsidR="00242CFA" w:rsidSect="00242CFA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bookmarkStart w:id="0" w:name="_GoBack"/>
      <w:bookmarkEnd w:id="0"/>
    </w:p>
    <w:p w:rsidR="000E53EB" w:rsidRPr="00242CFA" w:rsidRDefault="000E53EB" w:rsidP="00242CFA">
      <w:pPr>
        <w:pStyle w:val="a3"/>
        <w:tabs>
          <w:tab w:val="left" w:pos="7095"/>
        </w:tabs>
        <w:rPr>
          <w:noProof/>
        </w:rPr>
      </w:pPr>
    </w:p>
    <w:p w:rsidR="000E53EB" w:rsidRDefault="000E53EB" w:rsidP="000E53E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E53EB" w:rsidRPr="00B420F8" w:rsidRDefault="000E53EB" w:rsidP="000E53E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Дальше в ходе лабораторной работы заданная нейронная сеть была воспроизведена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420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чего были заданы начальные веса, которые впоследствии были откорректированы при помощи алгоритма градиентного спуска. Полученные веса нейронной сети и </w:t>
      </w:r>
      <w:r w:rsidR="004857D9">
        <w:rPr>
          <w:rFonts w:ascii="Times New Roman" w:hAnsi="Times New Roman" w:cs="Times New Roman"/>
          <w:sz w:val="28"/>
          <w:szCs w:val="28"/>
        </w:rPr>
        <w:t>ответы нейронной сети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420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на рисунке 3.</w:t>
      </w:r>
    </w:p>
    <w:p w:rsidR="000E53EB" w:rsidRDefault="000E53EB" w:rsidP="000E53E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A91CC4" w:rsidRDefault="00E30BF1" w:rsidP="000E53EB">
      <w:pPr>
        <w:pStyle w:val="a3"/>
        <w:jc w:val="center"/>
        <w:rPr>
          <w:noProof/>
        </w:rPr>
      </w:pPr>
      <w:r w:rsidRPr="00E30BF1">
        <w:rPr>
          <w:noProof/>
        </w:rPr>
        <w:drawing>
          <wp:inline distT="0" distB="0" distL="0" distR="0" wp14:anchorId="04D89841" wp14:editId="62913274">
            <wp:extent cx="3200400" cy="53747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6290" cy="541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3EB">
        <w:rPr>
          <w:noProof/>
        </w:rPr>
        <w:t xml:space="preserve"> </w:t>
      </w:r>
    </w:p>
    <w:p w:rsidR="000E53EB" w:rsidRDefault="000E53EB" w:rsidP="000E53E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7F71B2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2F199D">
        <w:rPr>
          <w:rFonts w:ascii="Times New Roman" w:hAnsi="Times New Roman" w:cs="Times New Roman"/>
          <w:sz w:val="28"/>
          <w:szCs w:val="28"/>
        </w:rPr>
        <w:t>3</w:t>
      </w:r>
      <w:r w:rsidRPr="07F71B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Полученные веса</w:t>
      </w:r>
      <w:r w:rsidRPr="07F71B2A">
        <w:rPr>
          <w:rFonts w:ascii="Times New Roman" w:hAnsi="Times New Roman" w:cs="Times New Roman"/>
          <w:sz w:val="28"/>
          <w:szCs w:val="28"/>
        </w:rPr>
        <w:t>.</w:t>
      </w:r>
    </w:p>
    <w:p w:rsidR="000E53EB" w:rsidRDefault="000E53EB" w:rsidP="000E53E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</w:p>
    <w:p w:rsidR="000E53EB" w:rsidRDefault="000E53EB" w:rsidP="000E53EB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полученные веса были подставлены в смоделированную нейронную сеть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, благодаря чему нейронная сеть сразу начала выдавать верный результат. На рисунке 4 представлены результаты после подстановки.</w:t>
      </w:r>
    </w:p>
    <w:p w:rsidR="000E53EB" w:rsidRDefault="000E53EB" w:rsidP="000E53EB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E53EB" w:rsidRDefault="00A91CC4" w:rsidP="000E53EB">
      <w:pPr>
        <w:pStyle w:val="a3"/>
        <w:jc w:val="center"/>
      </w:pPr>
      <w:r w:rsidRPr="00A91CC4">
        <w:rPr>
          <w:noProof/>
        </w:rPr>
        <w:drawing>
          <wp:inline distT="0" distB="0" distL="0" distR="0" wp14:anchorId="26A1C422" wp14:editId="042373FB">
            <wp:extent cx="5940425" cy="739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3EB">
        <w:rPr>
          <w:noProof/>
        </w:rPr>
        <w:t xml:space="preserve"> </w:t>
      </w:r>
    </w:p>
    <w:p w:rsidR="000E53EB" w:rsidRPr="00242CFA" w:rsidRDefault="000E53EB" w:rsidP="000E53E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7F71B2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91CC4">
        <w:rPr>
          <w:rFonts w:ascii="Times New Roman" w:hAnsi="Times New Roman" w:cs="Times New Roman"/>
          <w:sz w:val="28"/>
          <w:szCs w:val="28"/>
        </w:rPr>
        <w:t>4</w:t>
      </w:r>
      <w:r w:rsidRPr="07F71B2A">
        <w:rPr>
          <w:rFonts w:ascii="Times New Roman" w:hAnsi="Times New Roman" w:cs="Times New Roman"/>
          <w:sz w:val="28"/>
          <w:szCs w:val="28"/>
        </w:rPr>
        <w:t xml:space="preserve"> – </w:t>
      </w:r>
      <w:r w:rsidR="00A91CC4">
        <w:rPr>
          <w:rFonts w:ascii="Times New Roman" w:hAnsi="Times New Roman" w:cs="Times New Roman"/>
          <w:sz w:val="28"/>
          <w:szCs w:val="28"/>
        </w:rPr>
        <w:t>Результат постановки</w:t>
      </w:r>
    </w:p>
    <w:p w:rsidR="000E53EB" w:rsidRDefault="000E53EB" w:rsidP="000E53E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577B59" w:rsidRPr="00895E45" w:rsidRDefault="00577B59" w:rsidP="00577B59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0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проведенной лабораторной работы можно сделать вывод: </w:t>
      </w:r>
      <w:r w:rsidR="00895E45">
        <w:rPr>
          <w:rFonts w:ascii="Times New Roman" w:hAnsi="Times New Roman" w:cs="Times New Roman"/>
          <w:sz w:val="28"/>
          <w:szCs w:val="28"/>
        </w:rPr>
        <w:t xml:space="preserve">метод градиентного спуска является наиболее точным для нахождения весов, необходимых при заданной точности, но также является довольно дорогостоящим. Алгоритм </w:t>
      </w:r>
      <w:proofErr w:type="spellStart"/>
      <w:r w:rsidR="00895E45" w:rsidRPr="00895E45">
        <w:rPr>
          <w:rFonts w:ascii="Times New Roman" w:hAnsi="Times New Roman" w:cs="Times New Roman"/>
          <w:sz w:val="28"/>
          <w:szCs w:val="28"/>
        </w:rPr>
        <w:t>Уидроу-Хоффа</w:t>
      </w:r>
      <w:proofErr w:type="spellEnd"/>
      <w:r w:rsidR="00895E45" w:rsidRPr="00895E45">
        <w:rPr>
          <w:rFonts w:ascii="Times New Roman" w:hAnsi="Times New Roman" w:cs="Times New Roman"/>
          <w:sz w:val="28"/>
          <w:szCs w:val="28"/>
        </w:rPr>
        <w:t xml:space="preserve"> </w:t>
      </w:r>
      <w:r w:rsidR="00895E45">
        <w:rPr>
          <w:rFonts w:ascii="Times New Roman" w:hAnsi="Times New Roman" w:cs="Times New Roman"/>
          <w:sz w:val="28"/>
          <w:szCs w:val="28"/>
        </w:rPr>
        <w:t>же позволяет найти требуемые веса быстрее, но при этом точность вычислений ниже чем у приведённого выше метода градиентного спуска.</w:t>
      </w:r>
    </w:p>
    <w:p w:rsidR="000E53EB" w:rsidRPr="0021736C" w:rsidRDefault="000E53EB" w:rsidP="000E53EB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92AA6" w:rsidRPr="00242CFA" w:rsidRDefault="000E53EB" w:rsidP="00577B59">
      <w:pPr>
        <w:ind w:firstLineChars="202" w:firstLine="566"/>
        <w:jc w:val="both"/>
        <w:rPr>
          <w:lang w:val="en-US"/>
        </w:rPr>
      </w:pPr>
      <w:r w:rsidRPr="07F71B2A">
        <w:rPr>
          <w:b/>
          <w:bCs/>
          <w:sz w:val="28"/>
          <w:szCs w:val="28"/>
        </w:rPr>
        <w:t>Вывод:</w:t>
      </w:r>
      <w:r w:rsidRPr="07F71B2A">
        <w:rPr>
          <w:sz w:val="28"/>
          <w:szCs w:val="28"/>
        </w:rPr>
        <w:t xml:space="preserve"> в процессе выполнения данной лабораторной работы были </w:t>
      </w:r>
      <w:r w:rsidRPr="008E6151">
        <w:rPr>
          <w:color w:val="000000"/>
          <w:sz w:val="28"/>
          <w:szCs w:val="28"/>
        </w:rPr>
        <w:t>изуч</w:t>
      </w:r>
      <w:r>
        <w:rPr>
          <w:color w:val="000000"/>
          <w:sz w:val="28"/>
          <w:szCs w:val="28"/>
        </w:rPr>
        <w:t>ены</w:t>
      </w:r>
      <w:r w:rsidRPr="008E6151">
        <w:rPr>
          <w:color w:val="000000"/>
          <w:sz w:val="28"/>
          <w:szCs w:val="28"/>
        </w:rPr>
        <w:t xml:space="preserve"> основы </w:t>
      </w:r>
      <w:r>
        <w:rPr>
          <w:color w:val="000000"/>
          <w:sz w:val="28"/>
          <w:szCs w:val="28"/>
        </w:rPr>
        <w:t>обучения простейших нейронных сетей, а также были получены практические навыки использования различных правил обучения простейших нейронных сетей.</w:t>
      </w:r>
    </w:p>
    <w:sectPr w:rsidR="00592AA6" w:rsidRPr="00242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EB"/>
    <w:rsid w:val="000E53EB"/>
    <w:rsid w:val="001D4FD0"/>
    <w:rsid w:val="00242CFA"/>
    <w:rsid w:val="004857D9"/>
    <w:rsid w:val="00531C2C"/>
    <w:rsid w:val="00577B59"/>
    <w:rsid w:val="00592AA6"/>
    <w:rsid w:val="00895E45"/>
    <w:rsid w:val="008F5B58"/>
    <w:rsid w:val="00A41CFF"/>
    <w:rsid w:val="00A91CC4"/>
    <w:rsid w:val="00D41092"/>
    <w:rsid w:val="00E30BF1"/>
    <w:rsid w:val="00F9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9D84"/>
  <w15:chartTrackingRefBased/>
  <w15:docId w15:val="{C268A6C8-DB8D-41A3-9673-00528E4F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3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0E53EB"/>
    <w:rPr>
      <w:rFonts w:ascii="Courier New" w:hAnsi="Courier New" w:cs="Courier New"/>
    </w:rPr>
  </w:style>
  <w:style w:type="character" w:customStyle="1" w:styleId="a4">
    <w:name w:val="Текст Знак"/>
    <w:basedOn w:val="a0"/>
    <w:link w:val="a3"/>
    <w:rsid w:val="000E53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0E53EB"/>
    <w:pPr>
      <w:spacing w:before="100" w:beforeAutospacing="1" w:after="100" w:afterAutospacing="1"/>
    </w:pPr>
    <w:rPr>
      <w:sz w:val="24"/>
      <w:szCs w:val="24"/>
    </w:rPr>
  </w:style>
  <w:style w:type="table" w:styleId="a6">
    <w:name w:val="Table Grid"/>
    <w:basedOn w:val="a1"/>
    <w:uiPriority w:val="39"/>
    <w:rsid w:val="000E5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Тесёлкин Богдан</cp:lastModifiedBy>
  <cp:revision>5</cp:revision>
  <dcterms:created xsi:type="dcterms:W3CDTF">2020-03-10T23:23:00Z</dcterms:created>
  <dcterms:modified xsi:type="dcterms:W3CDTF">2020-03-11T06:13:00Z</dcterms:modified>
</cp:coreProperties>
</file>