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2CAB" w14:textId="111E15B7" w:rsidR="00800DEF" w:rsidRDefault="001C21F0" w:rsidP="001C21F0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9DE06E" wp14:editId="2B67EAA8">
            <wp:extent cx="3542306" cy="102904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99" cy="10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A864" w14:textId="56DC8FD8" w:rsidR="00150CC0" w:rsidRDefault="00800DEF" w:rsidP="00800DEF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252E5">
        <w:rPr>
          <w:noProof/>
        </w:rPr>
        <w:t>1</w:t>
      </w:r>
      <w:r>
        <w:fldChar w:fldCharType="end"/>
      </w:r>
      <w:r>
        <w:t xml:space="preserve">. </w:t>
      </w:r>
      <w:r w:rsidR="001C21F0">
        <w:rPr>
          <w:rFonts w:hint="eastAsia"/>
        </w:rPr>
        <w:t>M</w:t>
      </w:r>
      <w:r w:rsidR="001C21F0">
        <w:t>ZI</w:t>
      </w:r>
      <w:proofErr w:type="gramStart"/>
      <w:r>
        <w:rPr>
          <w:rFonts w:hint="eastAsia"/>
        </w:rPr>
        <w:t>光场示意图</w:t>
      </w:r>
      <w:proofErr w:type="gramEnd"/>
    </w:p>
    <w:p w14:paraId="62A4E358" w14:textId="16EF0825" w:rsidR="00800DEF" w:rsidRPr="00800DEF" w:rsidRDefault="009B010C">
      <w:pPr>
        <w:rPr>
          <w:rFonts w:hint="eastAsia"/>
        </w:rPr>
      </w:pPr>
      <w:r>
        <w:rPr>
          <w:rFonts w:hint="eastAsia"/>
        </w:rPr>
        <w:t>假设我们有如上</w:t>
      </w:r>
      <w:r w:rsidR="001C21F0">
        <w:t>MZI</w:t>
      </w:r>
      <w:r w:rsidR="001C21F0">
        <w:rPr>
          <w:rFonts w:hint="eastAsia"/>
        </w:rPr>
        <w:t>，两臂的长度分别是l</w:t>
      </w:r>
      <w:r w:rsidR="001C21F0">
        <w:t>1</w:t>
      </w:r>
      <w:r w:rsidR="001C21F0">
        <w:rPr>
          <w:rFonts w:hint="eastAsia"/>
        </w:rPr>
        <w:t>和l</w:t>
      </w:r>
      <w:r w:rsidR="001C21F0">
        <w:t>2</w:t>
      </w:r>
      <w:r w:rsidR="00A6764A">
        <w:rPr>
          <w:rFonts w:hint="eastAsia"/>
        </w:rPr>
        <w:t>。</w:t>
      </w:r>
    </w:p>
    <w:p w14:paraId="657727B9" w14:textId="6B1831DB" w:rsidR="00124E66" w:rsidRPr="001B00E2" w:rsidRDefault="00124E66">
      <w:pPr>
        <w:rPr>
          <w:rFonts w:hint="eastAsia"/>
        </w:rPr>
      </w:pPr>
      <w:r>
        <w:rPr>
          <w:rFonts w:hint="eastAsia"/>
        </w:rPr>
        <w:t>对于此系统，可从左到右进行传输矩阵的推演；</w:t>
      </w:r>
    </w:p>
    <w:p w14:paraId="4E53D78B" w14:textId="520480A0" w:rsidR="0006441A" w:rsidRDefault="00124E66">
      <w:r>
        <w:rPr>
          <w:rFonts w:hint="eastAsia"/>
        </w:rPr>
        <w:t>首先有</w:t>
      </w:r>
      <w:r w:rsidR="00BB47BD">
        <w:t xml:space="preserve"> </w:t>
      </w:r>
      <w:r>
        <w:t>:</w:t>
      </w:r>
    </w:p>
    <w:p w14:paraId="4A46118B" w14:textId="1A3D8FAA" w:rsidR="00124E66" w:rsidRPr="00124E66" w:rsidRDefault="00124E6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8497821" w14:textId="76C982DD" w:rsidR="00BB47BD" w:rsidRDefault="00BB47BD" w:rsidP="00124E66">
      <w:pPr>
        <w:rPr>
          <w:b/>
          <w:bCs/>
        </w:rPr>
      </w:pPr>
      <w:r w:rsidRPr="006E3A5A">
        <w:rPr>
          <w:rFonts w:hint="eastAsia"/>
          <w:b/>
          <w:bCs/>
        </w:rPr>
        <w:t>注意，</w:t>
      </w:r>
      <w:r w:rsidR="00124E66">
        <w:rPr>
          <w:rFonts w:hint="eastAsia"/>
          <w:b/>
          <w:bCs/>
        </w:rPr>
        <w:t>此时</w:t>
      </w:r>
      <w:r w:rsidR="001B00E2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dc</m:t>
            </m:r>
          </m:sub>
        </m:sSub>
      </m:oMath>
      <w:r w:rsidR="00124E66" w:rsidRPr="00124E66">
        <w:rPr>
          <w:rFonts w:hint="eastAsia"/>
          <w:b/>
          <w:bCs/>
        </w:rPr>
        <w:t>应为</w:t>
      </w:r>
      <w:r w:rsidR="00124E66" w:rsidRPr="00124E66">
        <w:rPr>
          <w:rFonts w:hint="eastAsia"/>
        </w:rPr>
        <w:t>(见Eq</w:t>
      </w:r>
      <w:r w:rsidR="00124E66" w:rsidRPr="00124E66">
        <w:t xml:space="preserve">. </w:t>
      </w:r>
      <w:r w:rsidR="00124E66" w:rsidRPr="00124E66">
        <w:rPr>
          <w:rFonts w:hint="eastAsia"/>
        </w:rPr>
        <w:t>2</w:t>
      </w:r>
      <w:r w:rsidR="00124E66" w:rsidRPr="00124E66">
        <w:t>-11</w:t>
      </w:r>
      <w:r w:rsidR="00124E66">
        <w:t>,</w:t>
      </w:r>
      <w:r w:rsidR="00124E66" w:rsidRPr="00124E66">
        <w:t xml:space="preserve"> “</w:t>
      </w:r>
      <w:r w:rsidR="00124E66" w:rsidRPr="00124E66">
        <w:t>Design and Characterization of a</w:t>
      </w:r>
      <w:r w:rsidR="00124E66" w:rsidRPr="00124E66">
        <w:rPr>
          <w:rFonts w:hint="eastAsia"/>
        </w:rPr>
        <w:t xml:space="preserve"> </w:t>
      </w:r>
      <w:r w:rsidR="00124E66" w:rsidRPr="00124E66">
        <w:t>Dumbbell Micro-Ring Resonator</w:t>
      </w:r>
      <w:r w:rsidR="00124E66" w:rsidRPr="00124E66">
        <w:rPr>
          <w:rFonts w:hint="eastAsia"/>
        </w:rPr>
        <w:t xml:space="preserve"> </w:t>
      </w:r>
      <w:r w:rsidR="00124E66" w:rsidRPr="00124E66">
        <w:t>Reflector</w:t>
      </w:r>
      <w:r w:rsidR="00124E66" w:rsidRPr="00124E66">
        <w:t>”, Han Yun, Master Thesis, UBC)</w:t>
      </w:r>
    </w:p>
    <w:p w14:paraId="1829ED3E" w14:textId="4826ED06" w:rsidR="00124E66" w:rsidRPr="00124E66" w:rsidRDefault="00124E6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-jk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-jk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85FCD08" w14:textId="324B1ED3" w:rsidR="00124E66" w:rsidRPr="00124E66" w:rsidRDefault="00BA7685"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注意：对于3d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（1：1）的D</w:t>
      </w:r>
      <w:r>
        <w:rPr>
          <w:b/>
          <w:bCs/>
        </w:rPr>
        <w:t>C</w:t>
      </w:r>
      <w:r>
        <w:rPr>
          <w:rFonts w:hint="eastAsia"/>
          <w:b/>
          <w:bCs/>
        </w:rPr>
        <w:t>耦合器，</w:t>
      </w:r>
      <m:oMath>
        <m:r>
          <m:rPr>
            <m:sty m:val="bi"/>
          </m:rPr>
          <w:rPr>
            <w:rFonts w:ascii="Cambria Math" w:hAnsi="Cambria Math"/>
          </w:rPr>
          <m:t>k=</m:t>
        </m:r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0.5</m:t>
            </m:r>
          </m:e>
        </m:rad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不是</w:t>
      </w:r>
      <m:oMath>
        <m:r>
          <m:rPr>
            <m:sty m:val="bi"/>
          </m:rPr>
          <w:rPr>
            <w:rFonts w:ascii="Cambria Math" w:hAnsi="Cambria Math"/>
          </w:rPr>
          <m:t>k=</m:t>
        </m:r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=0.5</m:t>
        </m:r>
      </m:oMath>
      <w:r>
        <w:rPr>
          <w:b/>
          <w:bCs/>
        </w:rPr>
        <w:t>!</w:t>
      </w:r>
    </w:p>
    <w:p w14:paraId="3FD801F2" w14:textId="6C3EFB6A" w:rsidR="0006441A" w:rsidRDefault="00BB47BD">
      <w:r>
        <w:rPr>
          <w:rFonts w:hint="eastAsia"/>
        </w:rPr>
        <w:t>之后，</w:t>
      </w:r>
      <w:r w:rsidR="0006441A">
        <w:rPr>
          <w:rFonts w:hint="eastAsia"/>
        </w:rPr>
        <w:t>利用均匀波导的传输矩阵</w:t>
      </w:r>
      <w:r w:rsidR="00124E66">
        <w:rPr>
          <w:rFonts w:hint="eastAsia"/>
        </w:rPr>
        <w:t>,</w:t>
      </w:r>
      <w:r w:rsidR="0006441A">
        <w:t xml:space="preserve"> </w:t>
      </w:r>
      <w:r w:rsidR="00124E66">
        <w:rPr>
          <w:rFonts w:hint="eastAsia"/>
        </w:rPr>
        <w:t>可</w:t>
      </w:r>
      <w:r w:rsidR="0006441A">
        <w:rPr>
          <w:rFonts w:hint="eastAsia"/>
        </w:rPr>
        <w:t>将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mr>
            </m:m>
          </m:e>
        </m:d>
      </m:oMath>
      <w:r w:rsidR="0006441A"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</m:m>
          </m:e>
        </m:d>
      </m:oMath>
      <w:r w:rsidR="0006441A">
        <w:rPr>
          <w:rFonts w:hint="eastAsia"/>
        </w:rPr>
        <w:t>联系在一起：</w:t>
      </w:r>
    </w:p>
    <w:p w14:paraId="21CC75CC" w14:textId="0834C68D" w:rsidR="0006441A" w:rsidRPr="00124E66" w:rsidRDefault="00124E66" w:rsidP="0006441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BB1D2A8" w14:textId="77777777" w:rsidR="00124E66" w:rsidRPr="00124E66" w:rsidRDefault="00124E66" w:rsidP="0006441A">
      <w:pPr>
        <w:rPr>
          <w:rFonts w:hint="eastAsia"/>
        </w:rPr>
      </w:pPr>
    </w:p>
    <w:p w14:paraId="2E229868" w14:textId="32C70578" w:rsidR="00BB47BD" w:rsidRDefault="00124E66" w:rsidP="0006441A">
      <w:r>
        <w:rPr>
          <w:rFonts w:hint="eastAsia"/>
        </w:rPr>
        <w:t>这里，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指的是:</w:t>
      </w:r>
    </w:p>
    <w:p w14:paraId="1829A3BD" w14:textId="5DB85617" w:rsidR="00124E66" w:rsidRPr="00124E66" w:rsidRDefault="00124E66" w:rsidP="0006441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-jβl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3CB8960" w14:textId="35284A84" w:rsidR="00124E66" w:rsidRPr="00124E66" w:rsidRDefault="00124E66" w:rsidP="0006441A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为损耗系数。</w:t>
      </w:r>
    </w:p>
    <w:p w14:paraId="1BF57EBF" w14:textId="04C33BA0" w:rsidR="00BB47BD" w:rsidRDefault="00BB47BD" w:rsidP="0006441A"/>
    <w:p w14:paraId="77154F21" w14:textId="0B763736" w:rsidR="0006441A" w:rsidRDefault="002C3BAB" w:rsidP="0006441A">
      <w:r>
        <w:rPr>
          <w:rFonts w:hint="eastAsia"/>
        </w:rPr>
        <w:t>最后，利用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rPr>
          <w:rFonts w:hint="eastAsia"/>
        </w:rPr>
        <w:t>，</w:t>
      </w:r>
      <w:r w:rsidR="0006441A">
        <w:rPr>
          <w:rFonts w:hint="eastAsia"/>
        </w:rPr>
        <w:t>求解</w:t>
      </w:r>
      <w:r>
        <w:rPr>
          <w:rFonts w:hint="eastAsia"/>
        </w:rPr>
        <w:t>最右边的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0789A100" w14:textId="78377642" w:rsidR="0006441A" w:rsidRPr="002C3BAB" w:rsidRDefault="002C3BAB" w:rsidP="0006441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2C0C5B4" w14:textId="77777777" w:rsidR="002C3BAB" w:rsidRPr="002C3BAB" w:rsidRDefault="002C3BAB" w:rsidP="0006441A">
      <w:pPr>
        <w:rPr>
          <w:rFonts w:hint="eastAsia"/>
        </w:rPr>
      </w:pPr>
    </w:p>
    <w:p w14:paraId="2BE8EBA4" w14:textId="21A4C54D" w:rsidR="0006441A" w:rsidRDefault="0006441A" w:rsidP="0006441A"/>
    <w:p w14:paraId="4931E2D4" w14:textId="67FAA863" w:rsidR="0006441A" w:rsidRDefault="0006441A" w:rsidP="0006441A">
      <w:r>
        <w:rPr>
          <w:rFonts w:hint="eastAsia"/>
        </w:rPr>
        <w:t>这样，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b0</m:t>
                  </m:r>
                </m:e>
              </m:mr>
            </m:m>
          </m:e>
        </m:d>
      </m:oMath>
      <w:r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</m:mr>
            </m:m>
          </m:e>
        </m:d>
      </m:oMath>
      <w:r>
        <w:rPr>
          <w:rFonts w:hint="eastAsia"/>
        </w:rPr>
        <w:t>之间的关系便</w:t>
      </w:r>
      <w:r w:rsidR="002C3BAB">
        <w:rPr>
          <w:rFonts w:hint="eastAsia"/>
        </w:rPr>
        <w:t>可</w:t>
      </w:r>
      <w:r>
        <w:rPr>
          <w:rFonts w:hint="eastAsia"/>
        </w:rPr>
        <w:t>写为：</w:t>
      </w:r>
    </w:p>
    <w:p w14:paraId="561F40DC" w14:textId="5F331712" w:rsidR="0006441A" w:rsidRPr="002C3BAB" w:rsidRDefault="002C3BAB" w:rsidP="0006441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608F803" w14:textId="77777777" w:rsidR="002C3BAB" w:rsidRPr="002C3BAB" w:rsidRDefault="002C3BAB" w:rsidP="0006441A">
      <w:pPr>
        <w:rPr>
          <w:rFonts w:hint="eastAsia"/>
        </w:rPr>
      </w:pPr>
    </w:p>
    <w:p w14:paraId="219ACC6D" w14:textId="4AA147FD" w:rsidR="00BB47BD" w:rsidRDefault="00BB47BD" w:rsidP="0006441A"/>
    <w:p w14:paraId="141A2033" w14:textId="341024DC" w:rsidR="00BB47BD" w:rsidRDefault="002C3BAB" w:rsidP="002C3BAB">
      <w:r>
        <w:rPr>
          <w:rFonts w:hint="eastAsia"/>
        </w:rPr>
        <w:t>最后，可利用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>求解出</w:t>
      </w:r>
      <w:r>
        <w:t>MZI</w:t>
      </w:r>
      <w:r>
        <w:rPr>
          <w:rFonts w:hint="eastAsia"/>
        </w:rPr>
        <w:t>的直通和交叉端口的光谱响应，分别为（假设光从a</w:t>
      </w:r>
      <w:r>
        <w:t>0</w:t>
      </w:r>
      <w:r>
        <w:rPr>
          <w:rFonts w:hint="eastAsia"/>
        </w:rPr>
        <w:t>打入）：</w:t>
      </w:r>
    </w:p>
    <w:p w14:paraId="25241C54" w14:textId="00676FF8" w:rsidR="002C3BAB" w:rsidRPr="008C0E49" w:rsidRDefault="002C3BAB" w:rsidP="002C3BA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Through=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a3</m:t>
              </m:r>
            </m:num>
            <m:den>
              <m:r>
                <w:rPr>
                  <w:rFonts w:ascii="Cambria Math" w:hAnsi="Cambria Math"/>
                </w:rPr>
                <m:t>a0</m:t>
              </m:r>
            </m:den>
          </m:f>
          <m:r>
            <w:rPr>
              <w:rFonts w:ascii="Cambria Math" w:hAnsi="Cambria Math"/>
            </w:rPr>
            <m:t xml:space="preserve"> ;   Cross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a0</m:t>
              </m:r>
            </m:den>
          </m:f>
        </m:oMath>
      </m:oMathPara>
    </w:p>
    <w:p w14:paraId="3EFD9867" w14:textId="0D16D216" w:rsidR="0006441A" w:rsidRDefault="0006441A"/>
    <w:sectPr w:rsidR="0006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C4EE7" w14:textId="77777777" w:rsidR="00416DE6" w:rsidRDefault="00416DE6" w:rsidP="0006441A">
      <w:r>
        <w:separator/>
      </w:r>
    </w:p>
  </w:endnote>
  <w:endnote w:type="continuationSeparator" w:id="0">
    <w:p w14:paraId="004EA48A" w14:textId="77777777" w:rsidR="00416DE6" w:rsidRDefault="00416DE6" w:rsidP="0006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A9D41" w14:textId="77777777" w:rsidR="00416DE6" w:rsidRDefault="00416DE6" w:rsidP="0006441A">
      <w:r>
        <w:separator/>
      </w:r>
    </w:p>
  </w:footnote>
  <w:footnote w:type="continuationSeparator" w:id="0">
    <w:p w14:paraId="35BCC8F3" w14:textId="77777777" w:rsidR="00416DE6" w:rsidRDefault="00416DE6" w:rsidP="00064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6"/>
    <w:rsid w:val="0006441A"/>
    <w:rsid w:val="00085D54"/>
    <w:rsid w:val="00124E66"/>
    <w:rsid w:val="00150CC0"/>
    <w:rsid w:val="00185F1B"/>
    <w:rsid w:val="001B00E2"/>
    <w:rsid w:val="001C21F0"/>
    <w:rsid w:val="002C3BAB"/>
    <w:rsid w:val="002E4A94"/>
    <w:rsid w:val="003E055B"/>
    <w:rsid w:val="00416DE6"/>
    <w:rsid w:val="004252E5"/>
    <w:rsid w:val="004D69D9"/>
    <w:rsid w:val="006E3A5A"/>
    <w:rsid w:val="00744ED9"/>
    <w:rsid w:val="007904E0"/>
    <w:rsid w:val="00790552"/>
    <w:rsid w:val="007C52BF"/>
    <w:rsid w:val="00800DEF"/>
    <w:rsid w:val="008919B0"/>
    <w:rsid w:val="008C0E49"/>
    <w:rsid w:val="00956B23"/>
    <w:rsid w:val="009B010C"/>
    <w:rsid w:val="00A1471C"/>
    <w:rsid w:val="00A6764A"/>
    <w:rsid w:val="00B90363"/>
    <w:rsid w:val="00BA7685"/>
    <w:rsid w:val="00BB47BD"/>
    <w:rsid w:val="00C70D96"/>
    <w:rsid w:val="00CC6432"/>
    <w:rsid w:val="00CE44E3"/>
    <w:rsid w:val="00CE78E9"/>
    <w:rsid w:val="00D16A82"/>
    <w:rsid w:val="00D9462D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E32EC"/>
  <w15:chartTrackingRefBased/>
  <w15:docId w15:val="{CCFA3CAA-D1E0-46C2-827B-F62207A9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4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441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800DEF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52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C52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Rui</dc:creator>
  <cp:keywords/>
  <dc:description/>
  <cp:lastModifiedBy>Cheng Rui</cp:lastModifiedBy>
  <cp:revision>11</cp:revision>
  <cp:lastPrinted>2021-12-10T12:35:00Z</cp:lastPrinted>
  <dcterms:created xsi:type="dcterms:W3CDTF">2021-12-10T12:35:00Z</dcterms:created>
  <dcterms:modified xsi:type="dcterms:W3CDTF">2021-12-23T12:31:00Z</dcterms:modified>
</cp:coreProperties>
</file>