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Md. Siam Hossain Sarker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ID - 011192014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CSE 3812 (A): AI Lab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Date: 04 -08-2021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KNN Regression (Use diabetes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Mean Squared Error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( 3 times shuffle tries)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Average of Mean Squared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56.51428571428571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60.258620689655174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61.77049180327869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59.514466069073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47.02898550724638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53.382513661202196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49.981220657277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50.130906608575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50.47540983606557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43.351351351351354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41.179220779220756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45.001993988879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43.22375000000001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39.81612903225807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40.12786885245902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41.055915961572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41.75191256830601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52.18870056497175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54.3079365079365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49.416183213738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seems like </w:t>
      </w:r>
      <w:r w:rsidDel="00000000" w:rsidR="00000000" w:rsidRPr="00000000">
        <w:rPr>
          <w:b w:val="1"/>
          <w:sz w:val="26"/>
          <w:szCs w:val="26"/>
          <w:rtl w:val="0"/>
        </w:rPr>
        <w:t xml:space="preserve">K = 10</w:t>
      </w:r>
      <w:r w:rsidDel="00000000" w:rsidR="00000000" w:rsidRPr="00000000">
        <w:rPr>
          <w:sz w:val="26"/>
          <w:szCs w:val="26"/>
          <w:rtl w:val="0"/>
        </w:rPr>
        <w:t xml:space="preserve"> has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Minimum Mean Squared Error</w:t>
      </w:r>
      <w:r w:rsidDel="00000000" w:rsidR="00000000" w:rsidRPr="00000000">
        <w:rPr>
          <w:sz w:val="26"/>
          <w:szCs w:val="26"/>
          <w:rtl w:val="0"/>
        </w:rPr>
        <w:t xml:space="preserve"> which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41.055915961572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testing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 set</w:t>
      </w:r>
      <w:r w:rsidDel="00000000" w:rsidR="00000000" w:rsidRPr="00000000">
        <w:rPr>
          <w:sz w:val="26"/>
          <w:szCs w:val="26"/>
          <w:rtl w:val="0"/>
        </w:rPr>
        <w:t xml:space="preserve">,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Minimum Mean Squared Error</w:t>
      </w:r>
      <w:r w:rsidDel="00000000" w:rsidR="00000000" w:rsidRPr="00000000">
        <w:rPr>
          <w:sz w:val="26"/>
          <w:szCs w:val="26"/>
          <w:rtl w:val="0"/>
        </w:rPr>
        <w:t xml:space="preserve">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41.8418918918919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