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5A203">
      <w:pPr>
        <w:jc w:val="center"/>
        <w:rPr>
          <w:rFonts w:eastAsia="隶书"/>
          <w:b/>
          <w:bCs/>
          <w:sz w:val="44"/>
        </w:rPr>
      </w:pPr>
      <w:r>
        <w:rPr>
          <w:rFonts w:hint="eastAsia" w:eastAsia="隶书"/>
          <w:b/>
          <w:bCs/>
          <w:sz w:val="44"/>
        </w:rPr>
        <w:t>计算机与信息工程学院</w:t>
      </w:r>
    </w:p>
    <w:p w14:paraId="3F08ED30">
      <w:pPr>
        <w:jc w:val="center"/>
        <w:rPr>
          <w:rFonts w:eastAsia="隶书"/>
          <w:b/>
          <w:bCs/>
          <w:sz w:val="44"/>
        </w:rPr>
      </w:pPr>
      <w:r>
        <w:rPr>
          <w:rFonts w:hint="eastAsia" w:ascii="黑体" w:eastAsia="黑体"/>
          <w:b/>
          <w:bCs/>
          <w:sz w:val="30"/>
          <w:u w:val="single"/>
        </w:rPr>
        <w:t>《软件项目管理》2023 级</w:t>
      </w:r>
      <w:r>
        <w:rPr>
          <w:rFonts w:hint="eastAsia" w:ascii="黑体" w:eastAsia="黑体"/>
          <w:sz w:val="30"/>
        </w:rPr>
        <w:t xml:space="preserve"> </w:t>
      </w:r>
      <w:r>
        <w:rPr>
          <w:rFonts w:hint="eastAsia" w:ascii="黑体" w:eastAsia="黑体"/>
          <w:b/>
          <w:bCs/>
          <w:sz w:val="30"/>
        </w:rPr>
        <w:t>课程设计任务</w:t>
      </w:r>
    </w:p>
    <w:tbl>
      <w:tblPr>
        <w:tblStyle w:val="3"/>
        <w:tblW w:w="9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1893"/>
        <w:gridCol w:w="945"/>
        <w:gridCol w:w="1680"/>
        <w:gridCol w:w="945"/>
        <w:gridCol w:w="3465"/>
      </w:tblGrid>
      <w:tr w14:paraId="3B65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6872AAEA">
            <w:pPr>
              <w:rPr>
                <w:b/>
                <w:bCs/>
                <w:sz w:val="24"/>
                <w:szCs w:val="24"/>
              </w:rPr>
            </w:pPr>
            <w:r>
              <w:rPr>
                <w:rFonts w:hint="eastAsia"/>
                <w:b/>
                <w:bCs/>
                <w:position w:val="-12"/>
                <w:sz w:val="24"/>
                <w:szCs w:val="24"/>
              </w:rPr>
              <w:t>班级</w:t>
            </w:r>
          </w:p>
        </w:tc>
        <w:tc>
          <w:tcPr>
            <w:tcW w:w="1893" w:type="dxa"/>
            <w:tcBorders>
              <w:top w:val="single" w:color="auto" w:sz="4" w:space="0"/>
              <w:left w:val="single" w:color="auto" w:sz="4" w:space="0"/>
              <w:bottom w:val="single" w:color="auto" w:sz="4" w:space="0"/>
              <w:right w:val="single" w:color="auto" w:sz="4" w:space="0"/>
            </w:tcBorders>
            <w:vAlign w:val="center"/>
          </w:tcPr>
          <w:p w14:paraId="21FE7257">
            <w:pPr>
              <w:rPr>
                <w:bCs/>
                <w:sz w:val="24"/>
                <w:szCs w:val="24"/>
              </w:rPr>
            </w:pPr>
            <w:r>
              <w:rPr>
                <w:rFonts w:hint="eastAsia"/>
                <w:bCs/>
                <w:sz w:val="24"/>
                <w:szCs w:val="24"/>
              </w:rPr>
              <w:t>计科2301</w:t>
            </w:r>
          </w:p>
        </w:tc>
        <w:tc>
          <w:tcPr>
            <w:tcW w:w="945" w:type="dxa"/>
            <w:tcBorders>
              <w:top w:val="single" w:color="auto" w:sz="4" w:space="0"/>
              <w:left w:val="single" w:color="auto" w:sz="4" w:space="0"/>
              <w:bottom w:val="single" w:color="auto" w:sz="4" w:space="0"/>
              <w:right w:val="single" w:color="auto" w:sz="4" w:space="0"/>
            </w:tcBorders>
            <w:vAlign w:val="center"/>
          </w:tcPr>
          <w:p w14:paraId="225315C6">
            <w:pPr>
              <w:rPr>
                <w:b/>
                <w:bCs/>
                <w:sz w:val="24"/>
                <w:szCs w:val="24"/>
              </w:rPr>
            </w:pPr>
            <w:r>
              <w:rPr>
                <w:rFonts w:hint="eastAsia"/>
                <w:b/>
                <w:bCs/>
                <w:sz w:val="24"/>
                <w:szCs w:val="24"/>
              </w:rPr>
              <w:t>学号</w:t>
            </w:r>
          </w:p>
        </w:tc>
        <w:tc>
          <w:tcPr>
            <w:tcW w:w="1680" w:type="dxa"/>
            <w:tcBorders>
              <w:top w:val="single" w:color="auto" w:sz="4" w:space="0"/>
              <w:left w:val="single" w:color="auto" w:sz="4" w:space="0"/>
              <w:bottom w:val="single" w:color="auto" w:sz="4" w:space="0"/>
              <w:right w:val="single" w:color="auto" w:sz="4" w:space="0"/>
            </w:tcBorders>
            <w:vAlign w:val="center"/>
          </w:tcPr>
          <w:p w14:paraId="4AA6D1B9">
            <w:pPr>
              <w:rPr>
                <w:bCs/>
                <w:sz w:val="24"/>
                <w:szCs w:val="24"/>
              </w:rPr>
            </w:pPr>
            <w:r>
              <w:rPr>
                <w:rFonts w:hint="eastAsia"/>
                <w:bCs/>
                <w:sz w:val="24"/>
                <w:szCs w:val="24"/>
              </w:rPr>
              <w:t>2312190107</w:t>
            </w:r>
          </w:p>
        </w:tc>
        <w:tc>
          <w:tcPr>
            <w:tcW w:w="945" w:type="dxa"/>
            <w:tcBorders>
              <w:top w:val="single" w:color="auto" w:sz="4" w:space="0"/>
              <w:left w:val="single" w:color="auto" w:sz="4" w:space="0"/>
              <w:bottom w:val="single" w:color="auto" w:sz="4" w:space="0"/>
              <w:right w:val="single" w:color="auto" w:sz="4" w:space="0"/>
            </w:tcBorders>
            <w:vAlign w:val="center"/>
          </w:tcPr>
          <w:p w14:paraId="3D3F6539">
            <w:pPr>
              <w:rPr>
                <w:b/>
                <w:bCs/>
                <w:sz w:val="24"/>
                <w:szCs w:val="24"/>
              </w:rPr>
            </w:pPr>
            <w:r>
              <w:rPr>
                <w:rFonts w:hint="eastAsia"/>
                <w:b/>
                <w:bCs/>
                <w:sz w:val="24"/>
                <w:szCs w:val="24"/>
              </w:rPr>
              <w:t>姓名</w:t>
            </w:r>
          </w:p>
        </w:tc>
        <w:tc>
          <w:tcPr>
            <w:tcW w:w="3465" w:type="dxa"/>
            <w:tcBorders>
              <w:top w:val="single" w:color="auto" w:sz="4" w:space="0"/>
              <w:left w:val="single" w:color="auto" w:sz="4" w:space="0"/>
              <w:bottom w:val="single" w:color="auto" w:sz="4" w:space="0"/>
              <w:right w:val="single" w:color="auto" w:sz="4" w:space="0"/>
            </w:tcBorders>
            <w:vAlign w:val="center"/>
          </w:tcPr>
          <w:p w14:paraId="0C073861">
            <w:pPr>
              <w:rPr>
                <w:rFonts w:hint="eastAsia" w:eastAsia="宋体"/>
                <w:bCs/>
                <w:sz w:val="24"/>
                <w:szCs w:val="24"/>
                <w:lang w:val="en-US" w:eastAsia="zh-CN"/>
              </w:rPr>
            </w:pPr>
            <w:r>
              <w:rPr>
                <w:rFonts w:hint="eastAsia"/>
                <w:bCs/>
                <w:sz w:val="24"/>
                <w:szCs w:val="24"/>
                <w:lang w:val="en-US" w:eastAsia="zh-CN"/>
              </w:rPr>
              <w:t>贺祥宇</w:t>
            </w:r>
          </w:p>
        </w:tc>
      </w:tr>
      <w:tr w14:paraId="0020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64152A61">
            <w:pPr>
              <w:rPr>
                <w:b/>
                <w:bCs/>
                <w:sz w:val="24"/>
                <w:szCs w:val="24"/>
              </w:rPr>
            </w:pPr>
            <w:r>
              <w:rPr>
                <w:rFonts w:hint="eastAsia"/>
                <w:b/>
                <w:bCs/>
                <w:sz w:val="24"/>
                <w:szCs w:val="24"/>
              </w:rPr>
              <w:t>指导</w:t>
            </w:r>
            <w:r>
              <w:rPr>
                <w:rFonts w:hint="eastAsia"/>
                <w:b/>
                <w:bCs/>
                <w:spacing w:val="20"/>
                <w:sz w:val="24"/>
                <w:szCs w:val="24"/>
              </w:rPr>
              <w:t>教师</w:t>
            </w:r>
          </w:p>
        </w:tc>
        <w:tc>
          <w:tcPr>
            <w:tcW w:w="2838" w:type="dxa"/>
            <w:gridSpan w:val="2"/>
            <w:tcBorders>
              <w:top w:val="single" w:color="auto" w:sz="4" w:space="0"/>
              <w:left w:val="single" w:color="auto" w:sz="4" w:space="0"/>
              <w:bottom w:val="single" w:color="auto" w:sz="4" w:space="0"/>
              <w:right w:val="single" w:color="auto" w:sz="4" w:space="0"/>
            </w:tcBorders>
            <w:vAlign w:val="center"/>
          </w:tcPr>
          <w:p w14:paraId="3BBBCD6D">
            <w:pPr>
              <w:rPr>
                <w:sz w:val="24"/>
                <w:szCs w:val="24"/>
              </w:rPr>
            </w:pPr>
            <w:r>
              <w:rPr>
                <w:rFonts w:hint="eastAsia"/>
                <w:sz w:val="24"/>
                <w:szCs w:val="24"/>
              </w:rPr>
              <w:t>徐斌</w:t>
            </w:r>
          </w:p>
        </w:tc>
        <w:tc>
          <w:tcPr>
            <w:tcW w:w="1680" w:type="dxa"/>
            <w:tcBorders>
              <w:top w:val="single" w:color="auto" w:sz="4" w:space="0"/>
              <w:left w:val="single" w:color="auto" w:sz="4" w:space="0"/>
              <w:bottom w:val="single" w:color="auto" w:sz="4" w:space="0"/>
              <w:right w:val="single" w:color="auto" w:sz="4" w:space="0"/>
            </w:tcBorders>
            <w:vAlign w:val="center"/>
          </w:tcPr>
          <w:p w14:paraId="5A43DEE6">
            <w:pPr>
              <w:ind w:firstLine="482" w:firstLineChars="200"/>
              <w:rPr>
                <w:b/>
                <w:bCs/>
                <w:sz w:val="24"/>
                <w:szCs w:val="24"/>
              </w:rPr>
            </w:pPr>
            <w:r>
              <w:rPr>
                <w:rFonts w:hint="eastAsia"/>
                <w:b/>
                <w:bCs/>
                <w:sz w:val="24"/>
                <w:szCs w:val="24"/>
              </w:rPr>
              <w:t>职</w:t>
            </w:r>
            <w:r>
              <w:rPr>
                <w:b/>
                <w:bCs/>
                <w:sz w:val="24"/>
                <w:szCs w:val="24"/>
              </w:rPr>
              <w:t xml:space="preserve">  </w:t>
            </w:r>
            <w:r>
              <w:rPr>
                <w:rFonts w:hint="eastAsia"/>
                <w:b/>
                <w:bCs/>
                <w:sz w:val="24"/>
                <w:szCs w:val="24"/>
              </w:rPr>
              <w:t>称</w:t>
            </w:r>
          </w:p>
        </w:tc>
        <w:tc>
          <w:tcPr>
            <w:tcW w:w="4410" w:type="dxa"/>
            <w:gridSpan w:val="2"/>
            <w:tcBorders>
              <w:top w:val="single" w:color="auto" w:sz="4" w:space="0"/>
              <w:left w:val="single" w:color="auto" w:sz="4" w:space="0"/>
              <w:bottom w:val="single" w:color="auto" w:sz="4" w:space="0"/>
              <w:right w:val="single" w:color="auto" w:sz="4" w:space="0"/>
            </w:tcBorders>
            <w:vAlign w:val="center"/>
          </w:tcPr>
          <w:p w14:paraId="2CD5B084">
            <w:pPr>
              <w:rPr>
                <w:sz w:val="24"/>
                <w:szCs w:val="24"/>
              </w:rPr>
            </w:pPr>
            <w:r>
              <w:rPr>
                <w:rFonts w:hint="eastAsia"/>
                <w:sz w:val="24"/>
                <w:szCs w:val="24"/>
              </w:rPr>
              <w:t>副教授</w:t>
            </w:r>
          </w:p>
        </w:tc>
      </w:tr>
      <w:tr w14:paraId="1AF6A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1D6F9D16">
            <w:pPr>
              <w:rPr>
                <w:b/>
                <w:bCs/>
                <w:sz w:val="24"/>
                <w:szCs w:val="24"/>
              </w:rPr>
            </w:pPr>
            <w:r>
              <w:rPr>
                <w:rFonts w:hint="eastAsia"/>
                <w:b/>
                <w:bCs/>
                <w:sz w:val="24"/>
                <w:szCs w:val="24"/>
              </w:rPr>
              <w:t>起讫</w:t>
            </w:r>
            <w:r>
              <w:rPr>
                <w:rFonts w:hint="eastAsia"/>
                <w:b/>
                <w:bCs/>
                <w:spacing w:val="20"/>
                <w:sz w:val="24"/>
                <w:szCs w:val="24"/>
              </w:rPr>
              <w:t>时间</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6ABAD7C5">
            <w:pPr>
              <w:rPr>
                <w:rFonts w:ascii="宋体" w:hAnsi="宋体"/>
                <w:position w:val="6"/>
                <w:sz w:val="24"/>
                <w:szCs w:val="24"/>
              </w:rPr>
            </w:pPr>
            <w:r>
              <w:rPr>
                <w:sz w:val="24"/>
                <w:szCs w:val="24"/>
              </w:rPr>
              <w:t xml:space="preserve">       </w:t>
            </w:r>
            <w:r>
              <w:rPr>
                <w:rFonts w:hint="eastAsia" w:ascii="宋体" w:hAnsi="宋体" w:cs="宋体"/>
                <w:color w:val="1F2329"/>
                <w:sz w:val="24"/>
                <w:szCs w:val="24"/>
                <w:lang w:bidi="ar"/>
              </w:rPr>
              <w:t>2025年11月14日～2025年12月25日</w:t>
            </w:r>
            <w:bookmarkStart w:id="0" w:name="_GoBack"/>
            <w:bookmarkEnd w:id="0"/>
          </w:p>
        </w:tc>
      </w:tr>
      <w:tr w14:paraId="3DF4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jc w:val="center"/>
        </w:trPr>
        <w:tc>
          <w:tcPr>
            <w:tcW w:w="735" w:type="dxa"/>
            <w:tcBorders>
              <w:top w:val="single" w:color="auto" w:sz="4" w:space="0"/>
              <w:left w:val="single" w:color="auto" w:sz="4" w:space="0"/>
              <w:bottom w:val="single" w:color="auto" w:sz="4" w:space="0"/>
              <w:right w:val="single" w:color="auto" w:sz="4" w:space="0"/>
            </w:tcBorders>
          </w:tcPr>
          <w:p w14:paraId="09BA0E5E">
            <w:pPr>
              <w:rPr>
                <w:b/>
                <w:bCs/>
                <w:sz w:val="24"/>
                <w:szCs w:val="24"/>
              </w:rPr>
            </w:pPr>
            <w:r>
              <w:rPr>
                <w:rFonts w:hint="eastAsia"/>
                <w:b/>
                <w:bCs/>
                <w:sz w:val="24"/>
                <w:szCs w:val="24"/>
              </w:rPr>
              <w:t>课程设计题目</w:t>
            </w:r>
          </w:p>
        </w:tc>
        <w:tc>
          <w:tcPr>
            <w:tcW w:w="8928" w:type="dxa"/>
            <w:gridSpan w:val="5"/>
            <w:tcBorders>
              <w:top w:val="single" w:color="auto" w:sz="4" w:space="0"/>
              <w:left w:val="single" w:color="auto" w:sz="4" w:space="0"/>
              <w:bottom w:val="single" w:color="auto" w:sz="4" w:space="0"/>
              <w:right w:val="single" w:color="auto" w:sz="4" w:space="0"/>
            </w:tcBorders>
          </w:tcPr>
          <w:p w14:paraId="75842EDE">
            <w:pPr>
              <w:rPr>
                <w:b/>
                <w:bCs/>
                <w:sz w:val="24"/>
                <w:szCs w:val="24"/>
              </w:rPr>
            </w:pPr>
          </w:p>
          <w:p w14:paraId="4770A945">
            <w:pPr>
              <w:widowControl/>
              <w:ind w:firstLine="720" w:firstLineChars="300"/>
              <w:rPr>
                <w:sz w:val="24"/>
                <w:szCs w:val="24"/>
              </w:rPr>
            </w:pPr>
            <w:r>
              <w:rPr>
                <w:rFonts w:hint="eastAsia" w:ascii="宋体" w:hAnsi="宋体" w:cs="宋体"/>
                <w:color w:val="1F2329"/>
                <w:sz w:val="24"/>
                <w:szCs w:val="24"/>
                <w:lang w:bidi="ar"/>
              </w:rPr>
              <w:t>课程跳转平台</w:t>
            </w:r>
          </w:p>
        </w:tc>
      </w:tr>
      <w:tr w14:paraId="6368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9" w:hRule="atLeast"/>
          <w:jc w:val="center"/>
        </w:trPr>
        <w:tc>
          <w:tcPr>
            <w:tcW w:w="735" w:type="dxa"/>
            <w:tcBorders>
              <w:top w:val="single" w:color="auto" w:sz="4" w:space="0"/>
              <w:left w:val="single" w:color="auto" w:sz="4" w:space="0"/>
              <w:bottom w:val="single" w:color="auto" w:sz="4" w:space="0"/>
              <w:right w:val="single" w:color="auto" w:sz="4" w:space="0"/>
            </w:tcBorders>
          </w:tcPr>
          <w:p w14:paraId="1465827F">
            <w:pPr>
              <w:pStyle w:val="2"/>
              <w:rPr>
                <w:b/>
                <w:bCs/>
                <w:sz w:val="24"/>
              </w:rPr>
            </w:pPr>
            <w:r>
              <w:rPr>
                <w:rFonts w:hint="eastAsia"/>
                <w:b/>
                <w:sz w:val="24"/>
              </w:rPr>
              <w:t>课程设计目的和要求</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0A4C431E">
            <w:pPr>
              <w:widowControl/>
              <w:jc w:val="left"/>
              <w:rPr>
                <w:szCs w:val="21"/>
              </w:rPr>
            </w:pPr>
            <w:r>
              <w:rPr>
                <w:b/>
                <w:bCs/>
                <w:color w:val="000000"/>
                <w:sz w:val="24"/>
                <w:szCs w:val="24"/>
              </w:rPr>
              <w:t xml:space="preserve">    </w:t>
            </w:r>
            <w:r>
              <w:rPr>
                <w:rFonts w:hint="eastAsia" w:ascii="宋体" w:hAnsi="宋体" w:cs="宋体"/>
                <w:color w:val="1F2329"/>
                <w:kern w:val="0"/>
                <w:sz w:val="24"/>
                <w:szCs w:val="24"/>
                <w:lang w:bidi="ar"/>
              </w:rPr>
              <w:t>软件项目管理课程设计是软件工程专业重要的实践课程之一，是在掌握程序设计语言的基础上，学习《软件项目管理》课程后的一次综合实践练习。通过本课程设计，将在课堂上了解和掌握的软件项目工程原理以及软件生命周期各阶段的方法与技术，直接运用到实际系统的开发工作中。并且，在项目小组长及成员间的合作和沟通中，体验软件项目管理技能和方法，熟悉软件工具与环境。</w:t>
            </w:r>
          </w:p>
          <w:p w14:paraId="5F51CFE2">
            <w:pPr>
              <w:rPr>
                <w:b/>
                <w:bCs/>
                <w:sz w:val="24"/>
                <w:szCs w:val="24"/>
              </w:rPr>
            </w:pPr>
            <w:r>
              <w:rPr>
                <w:rFonts w:hint="eastAsia" w:ascii="宋体" w:hAnsi="宋体" w:cs="宋体"/>
                <w:color w:val="1F2329"/>
                <w:kern w:val="0"/>
                <w:sz w:val="24"/>
                <w:szCs w:val="24"/>
                <w:lang w:bidi="ar"/>
              </w:rPr>
              <w:t>课程设计要求，同一命题的小组成员间强调团队合作和沟通，同时每个成员承担明确的责任，独立按时完成相应任务；课程设计的文档要求按照模版完成，语言简洁、通顺，开发的系统功能符合需求规格，运行准确、稳定。</w:t>
            </w:r>
          </w:p>
        </w:tc>
      </w:tr>
      <w:tr w14:paraId="755A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7" w:hRule="atLeast"/>
          <w:jc w:val="center"/>
        </w:trPr>
        <w:tc>
          <w:tcPr>
            <w:tcW w:w="735" w:type="dxa"/>
            <w:tcBorders>
              <w:top w:val="single" w:color="auto" w:sz="4" w:space="0"/>
              <w:left w:val="single" w:color="auto" w:sz="4" w:space="0"/>
              <w:bottom w:val="single" w:color="auto" w:sz="4" w:space="0"/>
              <w:right w:val="single" w:color="auto" w:sz="4" w:space="0"/>
            </w:tcBorders>
          </w:tcPr>
          <w:p w14:paraId="195ECD78">
            <w:pPr>
              <w:rPr>
                <w:b/>
                <w:bCs/>
                <w:sz w:val="24"/>
                <w:szCs w:val="24"/>
              </w:rPr>
            </w:pPr>
            <w:r>
              <w:rPr>
                <w:rFonts w:hint="eastAsia"/>
                <w:b/>
                <w:bCs/>
                <w:sz w:val="24"/>
                <w:szCs w:val="24"/>
              </w:rPr>
              <w:t>课程设计主要任务（含使用的工具语言、环境要求等）</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7D08DD8D">
            <w:pPr>
              <w:widowControl/>
              <w:jc w:val="left"/>
            </w:pPr>
            <w:r>
              <w:rPr>
                <w:rFonts w:hint="eastAsia" w:ascii="宋体" w:hAnsi="宋体" w:cs="宋体"/>
                <w:color w:val="000000"/>
                <w:sz w:val="24"/>
                <w:szCs w:val="24"/>
              </w:rPr>
              <w:t xml:space="preserve">   </w:t>
            </w:r>
            <w:r>
              <w:rPr>
                <w:rFonts w:hint="eastAsia" w:ascii="宋体" w:hAnsi="宋体" w:cs="宋体"/>
                <w:color w:val="1F2329"/>
                <w:kern w:val="0"/>
                <w:sz w:val="24"/>
                <w:szCs w:val="24"/>
                <w:lang w:bidi="ar"/>
              </w:rPr>
              <w:t>我们组做的项目是课程跳转系统。该系统旨在解决用户管理多个平台课程账号密码的问题，提供统一的课程管理和自动登录功能，提升用户体验。前端：开发语言：TypeScript；框架和组件：React，Tailwind CSS，Vite，Axios；后端：开发语言：TypeScript，SQL；框架：Express；中间件：MySQL 8.0，JWT，AES-256-GCM，Cheerio，npm。系统支持本地部署，开发环境通过npm run dev启动，生产环境可部署到Nginx、CDN或使用Docker容器化部署。</w:t>
            </w:r>
          </w:p>
          <w:p w14:paraId="08DF1983">
            <w:pPr>
              <w:widowControl/>
              <w:ind w:firstLine="240" w:firstLineChars="100"/>
              <w:jc w:val="left"/>
              <w:rPr>
                <w:rFonts w:hint="default" w:eastAsia="宋体"/>
                <w:sz w:val="24"/>
                <w:szCs w:val="24"/>
                <w:lang w:val="en-US" w:eastAsia="zh-CN"/>
              </w:rPr>
            </w:pPr>
            <w:r>
              <w:rPr>
                <w:rFonts w:ascii="宋体" w:hAnsi="宋体" w:cs="宋体"/>
                <w:color w:val="1F2329"/>
                <w:kern w:val="0"/>
                <w:sz w:val="24"/>
                <w:szCs w:val="24"/>
                <w:lang w:bidi="ar"/>
              </w:rPr>
              <w:t>我在本次课程设计项目中，参与了</w:t>
            </w:r>
            <w:r>
              <w:rPr>
                <w:rFonts w:hint="eastAsia" w:ascii="宋体" w:hAnsi="宋体" w:cs="宋体"/>
                <w:color w:val="1F2329"/>
                <w:kern w:val="0"/>
                <w:sz w:val="24"/>
                <w:szCs w:val="24"/>
                <w:lang w:val="en-US" w:eastAsia="zh-CN" w:bidi="ar"/>
              </w:rPr>
              <w:t>ppt制作。</w:t>
            </w:r>
          </w:p>
        </w:tc>
      </w:tr>
      <w:tr w14:paraId="7335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5" w:hRule="atLeast"/>
          <w:jc w:val="center"/>
        </w:trPr>
        <w:tc>
          <w:tcPr>
            <w:tcW w:w="735" w:type="dxa"/>
            <w:tcBorders>
              <w:top w:val="single" w:color="auto" w:sz="4" w:space="0"/>
              <w:left w:val="single" w:color="auto" w:sz="4" w:space="0"/>
              <w:bottom w:val="single" w:color="auto" w:sz="4" w:space="0"/>
              <w:right w:val="single" w:color="auto" w:sz="4" w:space="0"/>
            </w:tcBorders>
          </w:tcPr>
          <w:p w14:paraId="0938B53F">
            <w:pPr>
              <w:rPr>
                <w:b/>
                <w:bCs/>
                <w:sz w:val="24"/>
                <w:szCs w:val="24"/>
              </w:rPr>
            </w:pPr>
          </w:p>
          <w:p w14:paraId="12B9CC08">
            <w:pPr>
              <w:rPr>
                <w:b/>
                <w:bCs/>
                <w:sz w:val="24"/>
                <w:szCs w:val="24"/>
              </w:rPr>
            </w:pPr>
            <w:r>
              <w:rPr>
                <w:rFonts w:hint="eastAsia"/>
                <w:b/>
                <w:bCs/>
                <w:sz w:val="24"/>
                <w:szCs w:val="24"/>
              </w:rPr>
              <w:t>成</w:t>
            </w:r>
          </w:p>
          <w:p w14:paraId="4FF30979">
            <w:pPr>
              <w:rPr>
                <w:b/>
                <w:bCs/>
                <w:sz w:val="24"/>
                <w:szCs w:val="24"/>
              </w:rPr>
            </w:pPr>
          </w:p>
          <w:p w14:paraId="06B66B0A">
            <w:pPr>
              <w:rPr>
                <w:b/>
                <w:bCs/>
                <w:sz w:val="24"/>
                <w:szCs w:val="24"/>
              </w:rPr>
            </w:pPr>
            <w:r>
              <w:rPr>
                <w:rFonts w:hint="eastAsia"/>
                <w:b/>
                <w:bCs/>
                <w:sz w:val="24"/>
                <w:szCs w:val="24"/>
              </w:rPr>
              <w:t>绩</w:t>
            </w:r>
          </w:p>
        </w:tc>
        <w:tc>
          <w:tcPr>
            <w:tcW w:w="8928" w:type="dxa"/>
            <w:gridSpan w:val="5"/>
            <w:tcBorders>
              <w:top w:val="single" w:color="auto" w:sz="4" w:space="0"/>
              <w:left w:val="single" w:color="auto" w:sz="4" w:space="0"/>
              <w:bottom w:val="single" w:color="auto" w:sz="4" w:space="0"/>
              <w:right w:val="single" w:color="auto" w:sz="4" w:space="0"/>
            </w:tcBorders>
          </w:tcPr>
          <w:p w14:paraId="12AF23C1">
            <w:pPr>
              <w:rPr>
                <w:b/>
                <w:bCs/>
                <w:sz w:val="24"/>
                <w:szCs w:val="24"/>
              </w:rPr>
            </w:pPr>
            <w:r>
              <w:rPr>
                <w:b/>
                <w:bCs/>
                <w:sz w:val="24"/>
                <w:szCs w:val="24"/>
              </w:rPr>
              <w:t xml:space="preserve">                                         </w:t>
            </w:r>
          </w:p>
          <w:p w14:paraId="527CE845">
            <w:pPr>
              <w:rPr>
                <w:b/>
                <w:bCs/>
                <w:sz w:val="24"/>
                <w:szCs w:val="24"/>
              </w:rPr>
            </w:pPr>
          </w:p>
          <w:p w14:paraId="18D48F2B">
            <w:pPr>
              <w:rPr>
                <w:b/>
                <w:bCs/>
                <w:sz w:val="24"/>
                <w:szCs w:val="24"/>
              </w:rPr>
            </w:pPr>
          </w:p>
          <w:p w14:paraId="093E9829">
            <w:pPr>
              <w:rPr>
                <w:b/>
                <w:bCs/>
                <w:sz w:val="24"/>
                <w:szCs w:val="24"/>
              </w:rPr>
            </w:pPr>
            <w:r>
              <w:rPr>
                <w:b/>
                <w:bCs/>
                <w:sz w:val="24"/>
                <w:szCs w:val="24"/>
              </w:rPr>
              <w:t xml:space="preserve">                                              </w:t>
            </w:r>
            <w:r>
              <w:rPr>
                <w:rFonts w:hint="eastAsia"/>
                <w:b/>
                <w:bCs/>
                <w:sz w:val="24"/>
                <w:szCs w:val="24"/>
              </w:rPr>
              <w:t>指导教师</w:t>
            </w:r>
            <w:r>
              <w:rPr>
                <w:b/>
                <w:bCs/>
                <w:sz w:val="24"/>
                <w:szCs w:val="24"/>
              </w:rPr>
              <w:t>(</w:t>
            </w:r>
            <w:r>
              <w:rPr>
                <w:rFonts w:hint="eastAsia"/>
                <w:b/>
                <w:bCs/>
                <w:sz w:val="24"/>
                <w:szCs w:val="24"/>
              </w:rPr>
              <w:t>签名</w:t>
            </w:r>
            <w:r>
              <w:rPr>
                <w:b/>
                <w:bCs/>
                <w:sz w:val="24"/>
                <w:szCs w:val="24"/>
              </w:rPr>
              <w:t>)</w:t>
            </w:r>
            <w:r>
              <w:rPr>
                <w:rFonts w:hint="eastAsia"/>
                <w:b/>
                <w:bCs/>
                <w:sz w:val="24"/>
                <w:szCs w:val="24"/>
              </w:rPr>
              <w:t>：</w:t>
            </w:r>
            <w:r>
              <w:rPr>
                <w:b/>
                <w:bCs/>
                <w:sz w:val="24"/>
                <w:szCs w:val="24"/>
              </w:rPr>
              <w:t xml:space="preserve">  </w:t>
            </w:r>
          </w:p>
          <w:p w14:paraId="740EBFD6">
            <w:pPr>
              <w:ind w:firstLine="3518" w:firstLineChars="1460"/>
              <w:rPr>
                <w:b/>
                <w:bCs/>
                <w:sz w:val="24"/>
                <w:szCs w:val="24"/>
              </w:rPr>
            </w:pPr>
            <w:r>
              <w:rPr>
                <w:b/>
                <w:bCs/>
                <w:sz w:val="24"/>
                <w:szCs w:val="24"/>
              </w:rPr>
              <w:t xml:space="preserve">                             </w:t>
            </w:r>
            <w:r>
              <w:rPr>
                <w:rFonts w:hint="eastAsia"/>
                <w:b/>
                <w:bCs/>
                <w:sz w:val="24"/>
                <w:szCs w:val="24"/>
              </w:rPr>
              <w:t>年</w:t>
            </w:r>
            <w:r>
              <w:rPr>
                <w:b/>
                <w:bCs/>
                <w:sz w:val="24"/>
                <w:szCs w:val="24"/>
              </w:rPr>
              <w:t xml:space="preserve">   </w:t>
            </w:r>
            <w:r>
              <w:rPr>
                <w:rFonts w:hint="eastAsia"/>
                <w:b/>
                <w:bCs/>
                <w:sz w:val="24"/>
                <w:szCs w:val="24"/>
              </w:rPr>
              <w:t>月</w:t>
            </w:r>
            <w:r>
              <w:rPr>
                <w:b/>
                <w:bCs/>
                <w:sz w:val="24"/>
                <w:szCs w:val="24"/>
              </w:rPr>
              <w:t xml:space="preserve">   </w:t>
            </w:r>
            <w:r>
              <w:rPr>
                <w:rFonts w:hint="eastAsia"/>
                <w:b/>
                <w:bCs/>
                <w:sz w:val="24"/>
                <w:szCs w:val="24"/>
              </w:rPr>
              <w:t>日</w:t>
            </w:r>
          </w:p>
        </w:tc>
      </w:tr>
    </w:tbl>
    <w:p w14:paraId="6521540E">
      <w:pPr>
        <w:rPr>
          <w:cap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5F1A93"/>
    <w:rsid w:val="0001708C"/>
    <w:rsid w:val="00065C82"/>
    <w:rsid w:val="00311C67"/>
    <w:rsid w:val="00330EAB"/>
    <w:rsid w:val="00570DD7"/>
    <w:rsid w:val="005F1A93"/>
    <w:rsid w:val="006D5A58"/>
    <w:rsid w:val="007914FC"/>
    <w:rsid w:val="008769D4"/>
    <w:rsid w:val="008C3FBE"/>
    <w:rsid w:val="008D0FAD"/>
    <w:rsid w:val="00B20C65"/>
    <w:rsid w:val="00C66E6D"/>
    <w:rsid w:val="00C7699F"/>
    <w:rsid w:val="00DC5586"/>
    <w:rsid w:val="01295367"/>
    <w:rsid w:val="1A303344"/>
    <w:rsid w:val="473E16D5"/>
    <w:rsid w:val="68653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link w:val="5"/>
    <w:semiHidden/>
    <w:unhideWhenUsed/>
    <w:qFormat/>
    <w:uiPriority w:val="0"/>
    <w:pPr>
      <w:spacing w:after="120"/>
    </w:pPr>
    <w:rPr>
      <w:szCs w:val="24"/>
    </w:rPr>
  </w:style>
  <w:style w:type="character" w:customStyle="1" w:styleId="5">
    <w:name w:val="正文文本 Char"/>
    <w:basedOn w:val="4"/>
    <w:link w:val="2"/>
    <w:semiHidden/>
    <w:uiPriority w:val="0"/>
    <w:rPr>
      <w:rFonts w:ascii="Times New Roman" w:hAnsi="Times New Roman" w:eastAsia="宋体" w:cs="Times New Roman"/>
      <w:szCs w:val="24"/>
    </w:rPr>
  </w:style>
  <w:style w:type="paragraph" w:customStyle="1" w:styleId="6">
    <w:name w:val="Normal0"/>
    <w:qFormat/>
    <w:uiPriority w:val="0"/>
    <w:rPr>
      <w:rFonts w:ascii="Times New Roman" w:hAnsi="Times New Roman" w:eastAsia="宋体" w:cs="Times New Roman"/>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144</Words>
  <Characters>822</Characters>
  <Lines>6</Lines>
  <Paragraphs>1</Paragraphs>
  <TotalTime>30</TotalTime>
  <ScaleCrop>false</ScaleCrop>
  <LinksUpToDate>false</LinksUpToDate>
  <CharactersWithSpaces>965</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2017-12-29T07:08:00Z</dcterms:created>
  <dc:creator>dell</dc:creator>
  <cp:lastModifiedBy>wps</cp:lastModifiedBy>
  <dcterms:modified xsi:type="dcterms:W3CDTF">2026-01-02T07:12:29Z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C9BA4C586A304C72A82E4FDAF3BB745D_12</vt:lpwstr>
  </property>
</Properties>
</file>