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4084"/>
          <w:sz w:val="24"/>
          <w:szCs w:val="24"/>
        </w:rPr>
      </w:pPr>
      <w:r w:rsidDel="00000000" w:rsidR="00000000" w:rsidRPr="00000000">
        <w:rPr>
          <w:color w:val="244084"/>
          <w:sz w:val="24"/>
          <w:szCs w:val="24"/>
          <w:rtl w:val="0"/>
        </w:rPr>
        <w:t xml:space="preserve">Kunskapskontroll – Teoretiska Frågor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Besvara nedanstående frågor kort och koncist.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Hur är AI, Maskininlärning och Deep Learning relaterat? </w:t>
      </w:r>
    </w:p>
    <w:p w:rsidR="00000000" w:rsidDel="00000000" w:rsidP="00000000" w:rsidRDefault="00000000" w:rsidRPr="00000000" w14:paraId="0000000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är ett bredd begrepp som omfattar artificiell intellegens feltet, ML är ett kategori av AI och Deep Learning är ett specific sätt av ML.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Hur är Tensorflow och Keras relaterat? </w:t>
      </w:r>
    </w:p>
    <w:p w:rsidR="00000000" w:rsidDel="00000000" w:rsidP="00000000" w:rsidRDefault="00000000" w:rsidRPr="00000000" w14:paraId="0000000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Keras har varit ett separat deep learning som är nu del av Tensorflow framework.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Vad är en parameter? Vad är en hyperparameter?</w:t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Hyperprameter är en inställning av modellen inför träning, parametrar är själva vikter och biases.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När man skall göra modellval och modellutvärdering så kan man använda ett tränings, validerings och test data. Förklara hur de olika delarna kan användas. </w:t>
      </w:r>
    </w:p>
    <w:p w:rsidR="00000000" w:rsidDel="00000000" w:rsidP="00000000" w:rsidRDefault="00000000" w:rsidRPr="00000000" w14:paraId="0000000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Träningsdata: Används för att träna modellen.</w:t>
      </w:r>
    </w:p>
    <w:p w:rsidR="00000000" w:rsidDel="00000000" w:rsidP="00000000" w:rsidRDefault="00000000" w:rsidRPr="00000000" w14:paraId="0000000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Valideringsdata: Justerar hyperparametrar och förhindrar överanpassning.</w:t>
      </w:r>
    </w:p>
    <w:p w:rsidR="00000000" w:rsidDel="00000000" w:rsidP="00000000" w:rsidRDefault="00000000" w:rsidRPr="00000000" w14:paraId="0000000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Testdata: Slutlig utvärdering för att säkerställa generalisering på osedda data.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Förklara vad nedanstående kod gör:</w:t>
      </w:r>
    </w:p>
    <w:p w:rsidR="00000000" w:rsidDel="00000000" w:rsidP="00000000" w:rsidRDefault="00000000" w:rsidRPr="00000000" w14:paraId="0000000E">
      <w:pPr>
        <w:spacing w:after="360" w:befor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142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Detta är ett enkelt ANN för binär klassificering.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Vad är syftet med att regularisera en modell? </w:t>
      </w:r>
    </w:p>
    <w:p w:rsidR="00000000" w:rsidDel="00000000" w:rsidP="00000000" w:rsidRDefault="00000000" w:rsidRPr="00000000" w14:paraId="0000001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Förebygga overfittingning och öka generalisering av produktionerna.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”Dropout” är en regulariseringsteknik, vad är det för något? </w:t>
      </w:r>
    </w:p>
    <w:p w:rsidR="00000000" w:rsidDel="00000000" w:rsidP="00000000" w:rsidRDefault="00000000" w:rsidRPr="00000000" w14:paraId="0000001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Dropout lämnar slumpmässigt ut delar av neurala kopplingar, detta hjälper neurala nätverk att generalisera bättre och minskar risken för överträning.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”Early stopping” är en regulariseringsteknik, vad är det för något?</w:t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Early stopping används för att förebygga overfitting genom att indikera när träningen slutar förbättra validering metrics.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Din kollega frågar dig vilken typ av neuralt nätverk som är populärt för bildanalys, vad svarar du? </w:t>
      </w:r>
    </w:p>
    <w:p w:rsidR="00000000" w:rsidDel="00000000" w:rsidP="00000000" w:rsidRDefault="00000000" w:rsidRPr="00000000" w14:paraId="0000001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CNN.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Förklara översiktligt hur ett ”Convolutional Neural Network” fungerar.</w:t>
      </w:r>
    </w:p>
    <w:p w:rsidR="00000000" w:rsidDel="00000000" w:rsidP="00000000" w:rsidRDefault="00000000" w:rsidRPr="00000000" w14:paraId="0000001A">
      <w:pPr>
        <w:spacing w:after="360" w:befor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Där är en typ av neural nätverk som baseras på filter och polling som är en typ av förenkling av bilder. Beroende på syfte kan dessa lager upprepas.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Din vän har ett album med 100 olika bilder som innehåller t.ex. tennisbollar och zebror. Hur hade han/hon kunnat klassificera de bilderna trots att han/hon inte har någon mer data att träna en modell på? </w:t>
      </w:r>
    </w:p>
    <w:p w:rsidR="00000000" w:rsidDel="00000000" w:rsidP="00000000" w:rsidRDefault="00000000" w:rsidRPr="00000000" w14:paraId="0000001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Det går att använda en annan modell till ex. Resnet50 och träna bara sista delen av nätverket, detta kallas för transfer learning.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Vad gör nedanstående kod? </w:t>
      </w:r>
    </w:p>
    <w:p w:rsidR="00000000" w:rsidDel="00000000" w:rsidP="00000000" w:rsidRDefault="00000000" w:rsidRPr="00000000" w14:paraId="0000001E">
      <w:pPr>
        <w:spacing w:after="360" w:befor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2397801" cy="5297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801" cy="52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Sparar och laddar importerar en tensorflowmodell.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Deep Learning modeller kan ta lång tid att träna, då kan GPU via t.ex. Google Colab skynda på träningen avsevärt. Läs följande artikel:</w:t>
      </w:r>
      <w:hyperlink r:id="rId8">
        <w:r w:rsidDel="00000000" w:rsidR="00000000" w:rsidRPr="00000000">
          <w:rPr>
            <w:sz w:val="17"/>
            <w:szCs w:val="17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b4cb4"/>
            <w:sz w:val="17"/>
            <w:szCs w:val="17"/>
            <w:u w:val="single"/>
            <w:rtl w:val="0"/>
          </w:rPr>
          <w:t xml:space="preserve">https://blog.purestorage.com/purely-informational/cpu-vs-gpu-for-machine-learning/</w:t>
        </w:r>
      </w:hyperlink>
      <w:r w:rsidDel="00000000" w:rsidR="00000000" w:rsidRPr="00000000">
        <w:rPr>
          <w:sz w:val="17"/>
          <w:szCs w:val="17"/>
          <w:rtl w:val="0"/>
        </w:rPr>
        <w:t xml:space="preserve"> och skriv mycket kortfattat vad CPU och GPU är. </w:t>
      </w:r>
    </w:p>
    <w:p w:rsidR="00000000" w:rsidDel="00000000" w:rsidP="00000000" w:rsidRDefault="00000000" w:rsidRPr="00000000" w14:paraId="0000002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CPU - central processing unit. GPU - graphics processing unit. GPU är mycket bättre för matrisberäkningar som är central del av NN, därmed mycket snabbare för att träna NN modeller.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purestorage.com/purely-informational/cpu-vs-gpu-for-machine-learnin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blog.purestorage.com/purely-informational/cpu-vs-gpu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