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0"/>
        </w:rPr>
        <w:t>Reliable Data Transfer over UDP</w:t>
      </w:r>
    </w:p>
    <w:p>
      <w:pPr>
        <w:jc w:val="center"/>
      </w:pPr>
      <w:r>
        <w:rPr>
          <w:rFonts w:ascii="Times New Roman" w:hAnsi="Times New Roman"/>
          <w:i/>
          <w:sz w:val="26"/>
        </w:rPr>
        <w:t>Final Protocol Evaluation and Experiment Summary</w:t>
      </w:r>
    </w:p>
    <w:p>
      <w:pPr>
        <w:jc w:val="center"/>
      </w:pPr>
      <w:r>
        <w:rPr>
          <w:b/>
        </w:rPr>
        <w:t>Protocols: Stop-and-Wait, Go-Back-N, Selective Repeat</w:t>
      </w:r>
    </w:p>
    <w:p>
      <w:pPr>
        <w:pStyle w:val="Heading1"/>
      </w:pPr>
      <w:r>
        <w:t>1. Objective</w:t>
      </w:r>
    </w:p>
    <w:p>
      <w:r>
        <w:t>This report consolidates the preliminary Week 7 timing test with the later experiment-suite results for reliable file transfer over UDP. The project implements Stop-and-Wait, Go-Back-N, and Selective Repeat ARQ and uses a channel emulator to exercise transfers under selected network impairments. The main recorded correctness indicators are transfer_ok and integrity_ok.</w:t>
      </w:r>
    </w:p>
    <w:p>
      <w:pPr>
        <w:pStyle w:val="Heading1"/>
      </w:pPr>
      <w:r>
        <w:t>2. System and Test Overview</w:t>
      </w:r>
    </w:p>
    <w:p>
      <w:pPr>
        <w:pStyle w:val="ListBullet"/>
      </w:pPr>
      <w:r>
        <w:t>Transport: UDP with reliability mechanisms implemented by the project.</w:t>
      </w:r>
    </w:p>
    <w:p>
      <w:pPr>
        <w:pStyle w:val="ListBullet"/>
      </w:pPr>
      <w:r>
        <w:t>Protocols: Stop-and-Wait, Go-Back-N, and Selective Repeat.</w:t>
      </w:r>
    </w:p>
    <w:p>
      <w:pPr>
        <w:pStyle w:val="ListBullet"/>
      </w:pPr>
      <w:r>
        <w:t>Network scenarios: baseline, 10% packet loss, 10% packet corruption, duplication, reordering, and delay/jitter.</w:t>
      </w:r>
    </w:p>
    <w:p>
      <w:pPr>
        <w:pStyle w:val="ListBullet"/>
      </w:pPr>
      <w:r>
        <w:t>Recorded outputs: CSV files under experiments/.</w:t>
      </w:r>
    </w:p>
    <w:p>
      <w:pPr>
        <w:pStyle w:val="ListBullet"/>
      </w:pPr>
      <w:r>
        <w:t>Correctness fields: transfer_ok=1 indicates the run was marked successful; integrity_ok=1 indicates the run was marked as passing its integrity check.</w:t>
      </w:r>
    </w:p>
    <w:p>
      <w:pPr>
        <w:pStyle w:val="Heading1"/>
      </w:pPr>
      <w:r>
        <w:t>3. Preliminary Week 7 Timing Results</w:t>
      </w:r>
    </w:p>
    <w:p>
      <w:r>
        <w:t>The original Week 7 report measured total sender-process execution time using PowerShell Measure-Command with a 48-byte input file (data/test.txt). It tested Go-Back-N and Selective Repeat only. The values include process startup and shutdown and are not network-only latency measurements.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Protocol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Run 1 (ms)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Run 2 (ms)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Run 3 (ms)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Mean (ms)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Go-Back-N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68.3772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22.4607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17.3338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36.0572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Selective Repeat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48.6427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26.7465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18.3266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31.2386</w:t>
            </w:r>
          </w:p>
        </w:tc>
      </w:tr>
    </w:tbl>
    <w:p>
      <w:r>
        <w:t>In this small sample, Selective Repeat's mean total process time was approximately 13.4% lower than Go-Back-N's. The sample contains only three runs per protocol and a 48-byte file, so it does not establish a general performance ranking.</w:t>
      </w:r>
    </w:p>
    <w:p>
      <w:pPr>
        <w:pStyle w:val="Heading1"/>
      </w:pPr>
      <w:r>
        <w:t>4. Latest Experiment-Suite Results</w:t>
      </w:r>
    </w:p>
    <w:p>
      <w:r>
        <w:t>The latest CSV files report six scenarios for each of the three protocols. All 18 rows show transfer_ok=1 and integrity_ok=1. This supports the conclusion that the tested runs passed their recorded transfer and integrity checks under the configured scenarios.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Scenario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Selective Repeat (s)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Go-Back-N (s)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Stop-and-Wait (s)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Baseline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10% packet loss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10% packet corruption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Duplication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0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Reordering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Delay and jitter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type="dxa" w:w="2520"/>
            <w:vAlign w:val="center"/>
          </w:tcPr>
          <w:p>
            <w:pPr>
              <w:spacing w:after="40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</w:tr>
    </w:tbl>
    <w:p>
      <w:r>
        <w:t>Source: experiments/results.csv, experiments/gbn_results.csv, and experiments/stop_wait_results.csv (reported run timestamp: 27 October 2026). These values are the recorded elapsed_seconds values.</w:t>
      </w:r>
    </w:p>
    <w:p>
      <w:pPr>
        <w:pStyle w:val="Heading1"/>
      </w:pPr>
      <w:r>
        <w:t>5. Interpretation</w:t>
      </w:r>
    </w:p>
    <w:p>
      <w:pPr>
        <w:pStyle w:val="ListBullet"/>
      </w:pPr>
      <w:r>
        <w:t>Correctness: all 18 latest scenario rows report successful transfer and integrity checks.</w:t>
      </w:r>
    </w:p>
    <w:p>
      <w:pPr>
        <w:pStyle w:val="ListBullet"/>
      </w:pPr>
      <w:r>
        <w:t>Recorded elapsed time: Selective Repeat has the lowest recorded value in the packet-loss, corruption, and delay/jitter scenarios in this run set.</w:t>
      </w:r>
    </w:p>
    <w:p>
      <w:pPr>
        <w:pStyle w:val="ListBullet"/>
      </w:pPr>
      <w:r>
        <w:t>Go-Back-N: the delay/jitter scenario records 10 seconds, compared with 1 second for Selective Repeat and 4 seconds for Stop-and-Wait.</w:t>
      </w:r>
    </w:p>
    <w:p>
      <w:pPr>
        <w:pStyle w:val="ListBullet"/>
      </w:pPr>
      <w:r>
        <w:t>Stop-and-Wait: the 10% packet-loss scenario records 8 seconds, the highest value among the three protocols for that scenario.</w:t>
      </w:r>
    </w:p>
    <w:p>
      <w:pPr>
        <w:pStyle w:val="ListBullet"/>
      </w:pPr>
      <w:r>
        <w:t>Several entries are 0 or 1 second. These are coarse elapsed-time values and should not be interpreted as precise latency measurements.</w:t>
      </w:r>
    </w:p>
    <w:p>
      <w:r>
        <w:t>These observations describe this recorded run set only. The CSVs do not include enough information to establish a general ranking by throughput or efficiency. File size for the latest runs, repeated-trial statistics, retransmission counts, goodput, and timing precision should be documented before making stronger performance claims.</w:t>
      </w:r>
    </w:p>
    <w:p>
      <w:pPr>
        <w:pStyle w:val="Heading1"/>
      </w:pPr>
      <w:r>
        <w:t>6. Integrity Verification</w:t>
      </w:r>
    </w:p>
    <w:p>
      <w:r>
        <w:t>The original Week 7 test recorded the command `fc.exe /b .\data\test.txt .\received.txt` and the result “FC: no differences encountered,” indicating a byte-for-byte match for that test. The later experiment CSVs mark integrity_ok=1 for all 18 runs. For a live demonstration, retain the receiver output and rerun a file comparison for a representative transfer.</w:t>
      </w:r>
    </w:p>
    <w:p>
      <w:pPr>
        <w:pStyle w:val="Heading1"/>
      </w:pPr>
      <w:r>
        <w:t>7. Limitations</w:t>
      </w:r>
    </w:p>
    <w:p>
      <w:pPr>
        <w:pStyle w:val="ListBullet"/>
      </w:pPr>
      <w:r>
        <w:t>The Week 7 timing test used a single 48-byte file and three runs per protocol.</w:t>
      </w:r>
    </w:p>
    <w:p>
      <w:pPr>
        <w:pStyle w:val="ListBullet"/>
      </w:pPr>
      <w:r>
        <w:t>The Week 7 timing included process startup and shutdown; it was not a network-only measurement.</w:t>
      </w:r>
    </w:p>
    <w:p>
      <w:pPr>
        <w:pStyle w:val="ListBullet"/>
      </w:pPr>
      <w:r>
        <w:t>The latest scenario results contain elapsed_seconds values recorded at whole-second granularity, including zeros.</w:t>
      </w:r>
    </w:p>
    <w:p>
      <w:pPr>
        <w:pStyle w:val="ListBullet"/>
      </w:pPr>
      <w:r>
        <w:t>The supplied CSVs do not report file size, throughput/goodput, retransmission counts, confidence intervals, or multiple-trial summaries.</w:t>
      </w:r>
    </w:p>
    <w:p>
      <w:pPr>
        <w:pStyle w:val="ListBullet"/>
      </w:pPr>
      <w:r>
        <w:t>The latest test outcomes demonstrate success for the tested configurations, not a guarantee under all possible network conditions.</w:t>
      </w:r>
    </w:p>
    <w:p>
      <w:pPr>
        <w:pStyle w:val="Heading1"/>
      </w:pPr>
      <w:r>
        <w:t>8. Recommended Further Work</w:t>
      </w:r>
    </w:p>
    <w:p>
      <w:pPr>
        <w:pStyle w:val="ListBullet"/>
      </w:pPr>
      <w:r>
        <w:t>Repeat every protocol/scenario combination multiple times.</w:t>
      </w:r>
    </w:p>
    <w:p>
      <w:pPr>
        <w:pStyle w:val="ListBullet"/>
      </w:pPr>
      <w:r>
        <w:t>Test several input-file sizes and record the exact size for every run.</w:t>
      </w:r>
    </w:p>
    <w:p>
      <w:pPr>
        <w:pStyle w:val="ListBullet"/>
      </w:pPr>
      <w:r>
        <w:t>Use a higher-resolution monotonic timer and report median and mean values.</w:t>
      </w:r>
    </w:p>
    <w:p>
      <w:pPr>
        <w:pStyle w:val="ListBullet"/>
      </w:pPr>
      <w:r>
        <w:t>Record retransmission counts, bytes successfully delivered, and goodput.</w:t>
      </w:r>
    </w:p>
    <w:p>
      <w:pPr>
        <w:pStyle w:val="ListBullet"/>
      </w:pPr>
      <w:r>
        <w:t>Verify the output file against the input file for every scenario and retain logs as evidence.</w:t>
      </w:r>
    </w:p>
    <w:p>
      <w:pPr>
        <w:pStyle w:val="ListBullet"/>
      </w:pPr>
      <w:r>
        <w:t>Use identical test files and equivalent emulator settings when comparing protocols.</w:t>
      </w:r>
    </w:p>
    <w:p>
      <w:pPr>
        <w:pStyle w:val="Heading1"/>
      </w:pPr>
      <w:r>
        <w:t>9. Conclusion</w:t>
      </w:r>
    </w:p>
    <w:p>
      <w:r>
        <w:t>The project has three ARQ protocol experiment suites and a configurable channel emulator covering six network scenarios. In the latest recorded results, all 18 protocol/scenario combinations passed the transfer and integrity indicators. The preliminary Week 7 timing test also recorded a successful byte-for-byte file comparison. The current results provide evidence of functional operation under the tested conditions; a stronger performance ranking requires repeated, higher-resolution measurements and additional metrics.</w:t>
      </w:r>
    </w:p>
    <w:p>
      <w:pPr>
        <w:pStyle w:val="Heading1"/>
      </w:pPr>
      <w:r>
        <w:t>Project Team</w:t>
      </w:r>
    </w:p>
    <w:p>
      <w:pPr>
        <w:pStyle w:val="ListBullet"/>
      </w:pPr>
      <w:r>
        <w:t>Sibanandan Dash</w:t>
      </w:r>
    </w:p>
    <w:p>
      <w:pPr>
        <w:pStyle w:val="ListBullet"/>
      </w:pPr>
      <w:r>
        <w:t>Jagannath Parida</w:t>
      </w:r>
    </w:p>
    <w:p>
      <w:pPr>
        <w:pStyle w:val="ListBullet"/>
      </w:pPr>
      <w:r>
        <w:t>Swastik Swain</w:t>
      </w:r>
    </w:p>
    <w:p>
      <w:pPr>
        <w:pStyle w:val="ListBullet"/>
      </w:pPr>
      <w:r>
        <w:t>Sibasis Mohanty</w:t>
      </w:r>
    </w:p>
    <w:p/>
    <w:p>
      <w:pPr>
        <w:jc w:val="center"/>
      </w:pPr>
      <w:r>
        <w:rPr>
          <w:i/>
          <w:sz w:val="18"/>
        </w:rPr>
        <w:t>Prepared from the Week 7 report and the latest experiment CSV data supplied in the project conversation.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