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C88DAC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-720724</wp:posOffset>
                </wp:positionH>
                <wp:positionV relativeFrom="paragraph">
                  <wp:posOffset>-412852</wp:posOffset>
                </wp:positionV>
                <wp:extent cx="10651490" cy="6708775"/>
                <wp:effectExtent l="0" t="0" r="0" b="0"/>
                <wp:wrapNone/>
                <wp:docPr id="1" name="_x0000_s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068435" name="" descr="EVGy29oLe75BROqyxewtDEkHnCn_Ac73Fsyh5SU7-EmIsMoF_kNsompIg_kasSW069IKZdUHCHqQ8nQ2l58jeRso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0651489" cy="67087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7728;o:allowoverlap:true;o:allowincell:true;mso-position-horizontal-relative:text;margin-left:-56.75pt;mso-position-horizontal:absolute;mso-position-vertical-relative:text;margin-top:-32.51pt;mso-position-vertical:absolute;width:838.70pt;height:528.25pt;mso-wrap-distance-left:9.00pt;mso-wrap-distance-top:0.00pt;mso-wrap-distance-right:9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-464185</wp:posOffset>
                </wp:positionV>
                <wp:extent cx="4108450" cy="2076013"/>
                <wp:effectExtent l="3175" t="3175" r="3175" b="3175"/>
                <wp:wrapNone/>
                <wp:docPr id="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4108449" cy="2076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6D53E">
                            <w:pPr>
                              <w:pBdr/>
                              <w:spacing/>
                              <w:ind/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  <w14:ligatures w14:val="none"/>
                              </w:rPr>
                            </w:pP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жизнь для своей единственной </w:t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дочери. Матушка обучила меня игре на свирели, отец — на скрипке. Бабушка, в свою очередь, пыталась приобщить меня к магии, но, увы, мои изысканные способности лежали в иной плоскости: фокусы, что дались мне в детстве, были столь же изящны, сколь и просты.</w:t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lang w:val="undefined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 w14:paraId="41958B20">
                            <w:pPr>
                              <w:pBdr/>
                              <w:spacing/>
                              <w:ind/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1824;o:allowoverlap:true;o:allowincell:true;mso-position-horizontal-relative:text;margin-left:395.65pt;mso-position-horizontal:absolute;mso-position-vertical-relative:text;margin-top:-36.55pt;mso-position-vertical:absolute;width:323.50pt;height:163.47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27F6D53E">
                      <w:pPr>
                        <w:pBdr/>
                        <w:spacing/>
                        <w:ind/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  <w14:ligatures w14:val="none"/>
                        </w:rPr>
                      </w:pP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</w:rPr>
                        <w:t xml:space="preserve">жизнь для своей единственной </w:t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</w:rPr>
                        <w:t xml:space="preserve">дочери. Матушка обучила меня игре на свирели, отец — на скрипке. Бабушка, в свою очередь, пыталась приобщить меня к магии, но, увы, мои изысканные способности лежали в иной плоскости: фокусы, что дались мне в детстве, были столь же изящны, сколь и просты.</w:t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lang w:val="undefined" w:bidi="undefined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lang w:val="undefined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</w:rPr>
                      </w:r>
                    </w:p>
                    <w:p w14:paraId="41958B20">
                      <w:pPr>
                        <w:pBdr/>
                        <w:spacing/>
                        <w:ind/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206185</wp:posOffset>
                </wp:positionH>
                <wp:positionV relativeFrom="paragraph">
                  <wp:posOffset>-367616</wp:posOffset>
                </wp:positionV>
                <wp:extent cx="4108863" cy="6115793"/>
                <wp:effectExtent l="0" t="0" r="0" b="0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863" cy="6115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0" w:line="240" w:lineRule="atLeast"/>
                              <w:ind w:firstLine="142"/>
                              <w:jc w:val="both"/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Я, Азалия 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Корвара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 - та самая, что известна в избранных кругах как Пепельная Роза, - не могу допустить, чтобы моё имя кануло в безвестность после этой авантюры. О, разумеется, я 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достойна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 войти в анналы истории, но если судьба окажется ко мне несправедлива, пусть хотя бы эти строки сохранят память о моей персоне.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tLeast"/>
                              <w:ind w:firstLine="142"/>
                              <w:jc w:val="both"/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С колыбели я была окружена музыкой, празднествами и весельем — как и подобает той, чьё рождение предопределено самой судьбой. Иного и быть не могло: мои родители — барды, люди, наделённые истинным талантом.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tLeast"/>
                              <w:ind w:firstLine="142"/>
                              <w:jc w:val="both"/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  <w14:ligatures w14:val="none"/>
                              </w:rPr>
                            </w:pP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Мы скитались из города в город — хотя слово «скитались» звучит слишком простонародно. Скажем иначе: мы дарили своё искусство тавернам, ярмаркам и карнавалам. Порой родители даже снисходили до того, чтобы присоединиться к отрядам каких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‑</w:t>
                            </w:r>
                            <w:r>
                              <w:rPr>
                                <w:rFonts w:ascii="Corinthia" w:hAnsi="Corinthia" w:cs="Corinthia"/>
                                <w:b/>
                                <w:sz w:val="40"/>
                                <w:szCs w:val="40"/>
                              </w:rPr>
                              <w:t xml:space="preserve">то</w:t>
                            </w:r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orinthia" w:hAnsi="Corinthia" w:cs="Corinthia"/>
                                <w:b/>
                                <w:sz w:val="40"/>
                                <w:szCs w:val="40"/>
                              </w:rPr>
                              <w:t xml:space="preserve">авантюристо</w:t>
                            </w:r>
                            <w:bookmarkStart w:id="0" w:name="_GoBack"/>
                            <w:r/>
                            <w:bookmarkEnd w:id="0"/>
                            <w:r>
                              <w:rPr>
                                <w:rFonts w:ascii="Corinthia" w:hAnsi="Corinthia"/>
                                <w:b/>
                                <w:sz w:val="40"/>
                                <w:szCs w:val="40"/>
                              </w:rPr>
                              <w:t xml:space="preserve">в</w:t>
                            </w:r>
                            <w:r>
                              <w:rPr>
                                <w:rFonts w:ascii="Alexandra Zeferino Two" w:hAnsi="Alexandra Zeferino Two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lang w:val="undefined"/>
                              </w:rPr>
                              <w:t xml:space="preserve">— исключительно ради того, чтобы восславить их сомнительные подвиги в песне.</w:t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 w14:paraId="6122AA0E">
                            <w:pPr>
                              <w:pBdr/>
                              <w:spacing w:after="0" w:line="240" w:lineRule="atLeast"/>
                              <w:ind w:firstLine="142"/>
                              <w:jc w:val="both"/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  <w:t xml:space="preserve">Мы не жили в роскоши, но я никогда ни в чём не нуждалась — ибо мои родители умели обеспечить достойную жизнь для своей единственной дочери.</w:t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  <w:r>
                              <w:rPr>
                                <w:rFonts w:ascii="Corinthia" w:hAnsi="Corinthia"/>
                                <w:b/>
                                <w:bCs/>
                                <w:sz w:val="40"/>
                                <w:szCs w:val="40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2" o:spid="_x0000_s2" o:spt="202" type="#_x0000_t202" style="position:absolute;z-index:251659776;o:allowoverlap:true;o:allowincell:true;mso-position-horizontal-relative:text;margin-left:16.24pt;mso-position-horizontal:absolute;mso-position-vertical-relative:text;margin-top:-28.95pt;mso-position-vertical:absolute;width:323.53pt;height:481.56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 w:after="0" w:line="240" w:lineRule="atLeast"/>
                        <w:ind w:firstLine="142"/>
                        <w:jc w:val="both"/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Я, Азалия 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Корвара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 - та самая, что известна в избранных кругах как Пепельная Роза, - не могу допустить, чтобы моё имя кануло в безвестность после этой авантюры. О, разумеется, я 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достойна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 войти в анналы истории, но если судьба окажется ко мне несправедлива, пусть хотя бы эти строки сохранят память о моей персоне.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</w:r>
                    </w:p>
                    <w:p>
                      <w:pPr>
                        <w:pBdr/>
                        <w:spacing w:after="0" w:line="240" w:lineRule="atLeast"/>
                        <w:ind w:firstLine="142"/>
                        <w:jc w:val="both"/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С колыбели я была окружена музыкой, празднествами и весельем — как и подобает той, чьё рождение предопределено самой судьбой. Иного и быть не могло: мои родители — барды, люди, наделённые истинным талантом.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</w:r>
                    </w:p>
                    <w:p>
                      <w:pPr>
                        <w:pBdr/>
                        <w:spacing w:after="0" w:line="240" w:lineRule="atLeast"/>
                        <w:ind w:firstLine="142"/>
                        <w:jc w:val="both"/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  <w14:ligatures w14:val="none"/>
                        </w:rPr>
                      </w:pP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Мы скитались из города в город — хотя слово «скитались» звучит слишком простонародно. Скажем иначе: мы дарили своё искусство тавернам, ярмаркам и карнавалам. Порой родители даже снисходили до того, чтобы присоединиться к отрядам каких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‑</w:t>
                      </w:r>
                      <w:r>
                        <w:rPr>
                          <w:rFonts w:ascii="Corinthia" w:hAnsi="Corinthia" w:cs="Corinthia"/>
                          <w:b/>
                          <w:sz w:val="40"/>
                          <w:szCs w:val="40"/>
                        </w:rPr>
                        <w:t xml:space="preserve">то</w:t>
                      </w:r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orinthia" w:hAnsi="Corinthia" w:cs="Corinthia"/>
                          <w:b/>
                          <w:sz w:val="40"/>
                          <w:szCs w:val="40"/>
                        </w:rPr>
                        <w:t xml:space="preserve">авантюристо</w:t>
                      </w:r>
                      <w:bookmarkStart w:id="0" w:name="_GoBack"/>
                      <w:r/>
                      <w:bookmarkEnd w:id="0"/>
                      <w:r>
                        <w:rPr>
                          <w:rFonts w:ascii="Corinthia" w:hAnsi="Corinthia"/>
                          <w:b/>
                          <w:sz w:val="40"/>
                          <w:szCs w:val="40"/>
                        </w:rPr>
                        <w:t xml:space="preserve">в</w:t>
                      </w:r>
                      <w:r>
                        <w:rPr>
                          <w:rFonts w:ascii="Alexandra Zeferino Two" w:hAnsi="Alexandra Zeferino Two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lang w:val="undefined"/>
                        </w:rPr>
                        <w:t xml:space="preserve">— исключительно ради того, чтобы восславить их сомнительные подвиги в песне.</w:t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</w:rPr>
                      </w:r>
                    </w:p>
                    <w:p w14:paraId="6122AA0E">
                      <w:pPr>
                        <w:pBdr/>
                        <w:spacing w:after="0" w:line="240" w:lineRule="atLeast"/>
                        <w:ind w:firstLine="142"/>
                        <w:jc w:val="both"/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  <w:t xml:space="preserve">Мы не жили в роскоши, но я никогда ни в чём не нуждалась — ибо мои родители умели обеспечить достойную жизнь для своей единственной дочери.</w:t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  <w:r>
                        <w:rPr>
                          <w:rFonts w:ascii="Corinthia" w:hAnsi="Corinthia"/>
                          <w:b/>
                          <w:bCs/>
                          <w:sz w:val="40"/>
                          <w:szCs w:val="40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6160" behindDoc="0" locked="0" layoutInCell="1" allowOverlap="1">
                <wp:simplePos x="0" y="0"/>
                <wp:positionH relativeFrom="column">
                  <wp:posOffset>6300810</wp:posOffset>
                </wp:positionH>
                <wp:positionV relativeFrom="paragraph">
                  <wp:posOffset>314087</wp:posOffset>
                </wp:positionV>
                <wp:extent cx="2714625" cy="2670001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794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121" t="3140" r="2399" b="2949"/>
                        <a:stretch/>
                      </pic:blipFill>
                      <pic:spPr bwMode="auto">
                        <a:xfrm rot="0" flipH="0" flipV="0">
                          <a:off x="0" y="0"/>
                          <a:ext cx="2714624" cy="267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76160;o:allowoverlap:true;o:allowincell:true;mso-position-horizontal-relative:text;margin-left:496.13pt;mso-position-horizontal:absolute;mso-position-vertical-relative:text;margin-top:24.73pt;mso-position-vertical:absolute;width:213.75pt;height:210.24pt;mso-wrap-distance-left:9.07pt;mso-wrap-distance-top:0.00pt;mso-wrap-distance-right:9.07pt;mso-wrap-distance-bottom:0.00pt;rotation:0;z-index:1;" stroked="false">
                <v:imagedata r:id="rId9" o:title="" croptop="2058f" cropleft="1390f" cropbottom="1933f" cropright="1572f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8448" behindDoc="0" locked="0" layoutInCell="1" allowOverlap="1">
                <wp:simplePos x="0" y="0"/>
                <wp:positionH relativeFrom="column">
                  <wp:posOffset>5053035</wp:posOffset>
                </wp:positionH>
                <wp:positionV relativeFrom="paragraph">
                  <wp:posOffset>309855</wp:posOffset>
                </wp:positionV>
                <wp:extent cx="1247775" cy="231457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04391669" name=""/>
                      <wps:cNvSpPr txBox="1"/>
                      <wps:spPr bwMode="auto">
                        <a:xfrm rot="0" flipH="0" flipV="0">
                          <a:off x="0" y="0"/>
                          <a:ext cx="1247774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9A37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251688448;o:allowoverlap:true;o:allowincell:true;mso-position-horizontal-relative:text;margin-left:397.88pt;mso-position-horizontal:absolute;mso-position-vertical-relative:text;margin-top:24.40pt;mso-position-vertical:absolute;width:98.25pt;height:182.2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2779A37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  <w:r/>
    </w:p>
    <w:p>
      <w:pPr>
        <w:pBdr/>
        <w:spacing/>
        <w:ind/>
        <w:rPr/>
      </w:pPr>
      <w:r/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-696339</wp:posOffset>
                </wp:positionH>
                <wp:positionV relativeFrom="paragraph">
                  <wp:posOffset>-771377</wp:posOffset>
                </wp:positionV>
                <wp:extent cx="10651490" cy="6708775"/>
                <wp:effectExtent l="0" t="0" r="0" b="0"/>
                <wp:wrapNone/>
                <wp:docPr id="6" name="Рисунок 1" descr="C:\Users\rashkevich\AppData\Local\Microsoft\Windows\INetCache\Content.Word\EVGy29oLe75BROqyxewtDEkHnCn_Ac73Fsyh5SU7-EmIsMoF_kNsompIg_kasSW069IKZdUHCHqQ8nQ2l58jeRs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rashkevich\AppData\Local\Microsoft\Windows\INetCache\Content.Word\EVGy29oLe75BROqyxewtDEkHnCn_Ac73Fsyh5SU7-EmIsMoF_kNsompIg_kasSW069IKZdUHCHqQ8nQ2l58jeRso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0651490" cy="670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251656704;o:allowoverlap:true;o:allowincell:true;mso-position-horizontal-relative:text;margin-left:-54.83pt;mso-position-horizontal:absolute;mso-position-vertical-relative:text;margin-top:-60.74pt;mso-position-vertical:absolute;width:838.70pt;height:528.2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-541960</wp:posOffset>
                </wp:positionH>
                <wp:positionV relativeFrom="paragraph">
                  <wp:posOffset>-616997</wp:posOffset>
                </wp:positionV>
                <wp:extent cx="10651490" cy="6708775"/>
                <wp:effectExtent l="0" t="0" r="0" b="0"/>
                <wp:wrapNone/>
                <wp:docPr id="7" name="Рисунок 2" descr="C:\Users\rashkevich\AppData\Local\Microsoft\Windows\INetCache\Content.Word\EVGy29oLe75BROqyxewtDEkHnCn_Ac73Fsyh5SU7-EmIsMoF_kNsompIg_kasSW069IKZdUHCHqQ8nQ2l58jeRs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rashkevich\AppData\Local\Microsoft\Windows\INetCache\Content.Word\EVGy29oLe75BROqyxewtDEkHnCn_Ac73Fsyh5SU7-EmIsMoF_kNsompIg_kasSW069IKZdUHCHqQ8nQ2l58jeRso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0651490" cy="670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251657728;o:allowoverlap:true;o:allowincell:true;mso-position-horizontal-relative:text;margin-left:-42.67pt;mso-position-horizontal:absolute;mso-position-vertical-relative:text;margin-top:-48.58pt;mso-position-vertical:absolute;width:838.70pt;height:528.2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701" w:right="1134" w:bottom="850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lexandra Zeferino Two">
    <w:panose1 w:val="05040102010807070707"/>
  </w:font>
  <w:font w:name="Times New Roman">
    <w:panose1 w:val="02020603050405020304"/>
  </w:font>
  <w:font w:name="Corinthia">
    <w:panose1 w:val="030004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Рашкевич Анастасия Витальевна</dc:creator>
  <cp:keywords/>
  <dc:description/>
  <cp:revision>4</cp:revision>
  <dcterms:created xsi:type="dcterms:W3CDTF">2026-05-08T05:05:00Z</dcterms:created>
  <dcterms:modified xsi:type="dcterms:W3CDTF">2026-06-21T19:10:10Z</dcterms:modified>
</cp:coreProperties>
</file>