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Product Requirement Document</w:t>
      </w:r>
    </w:p>
    <w:p>
      <w:pPr>
        <w:pStyle w:val="Subtitle"/>
      </w:pPr>
      <w:r>
        <w:t>Frontend Energi – Stakeholder Version</w:t>
      </w:r>
    </w:p>
    <w:p>
      <w:r>
        <w:t/>
      </w:r>
    </w:p>
    <w:p>
      <w:pPr>
        <w:pStyle w:val="Heading1"/>
      </w:pPr>
      <w:r>
        <w:t>1. Executive Summary</w:t>
      </w:r>
    </w:p>
    <w:p>
      <w:r>
        <w:t>Energi Frontend is a web-based operational platform designed to support field and management activities through a centralized digital experience. The solution provides access to operational dashboards, sensus records, planning workflows, operational modules, and master data management in a single environment.</w:t>
      </w:r>
    </w:p>
    <w:p>
      <w:r>
        <w:t>The primary objective of the product is to improve visibility, accountability, and speed of information access for teams involved in plantation operations. By consolidating core workflows into a unified interface, the application reduces reliance on fragmented processes and increases consistency of operational data.</w:t>
      </w:r>
    </w:p>
    <w:p>
      <w:pPr>
        <w:pStyle w:val="Heading1"/>
      </w:pPr>
      <w:r>
        <w:t>2. Business Objectives</w:t>
      </w:r>
    </w:p>
    <w:p>
      <w:r>
        <w:t>• Improve operational visibility through a real-time dashboard.</w:t>
      </w:r>
    </w:p>
    <w:p>
      <w:r>
        <w:t>• Provide a reliable system for managing sensus and planning data.</w:t>
      </w:r>
    </w:p>
    <w:p>
      <w:r>
        <w:t>• Centralize access to essential master data for business continuity.</w:t>
      </w:r>
    </w:p>
    <w:p>
      <w:r>
        <w:t>• Reduce manual effort and improve data consistency across departments.</w:t>
      </w:r>
    </w:p>
    <w:p>
      <w:pPr>
        <w:pStyle w:val="Heading1"/>
      </w:pPr>
      <w:r>
        <w:t>3. Scope of Product</w:t>
      </w:r>
    </w:p>
    <w:p>
      <w:r>
        <w:t>In scope:</w:t>
      </w:r>
    </w:p>
    <w:p>
      <w:r>
        <w:t>• Authentication and secure access control</w:t>
      </w:r>
    </w:p>
    <w:p>
      <w:r>
        <w:t>• Dashboard and operational summary views</w:t>
      </w:r>
    </w:p>
    <w:p>
      <w:r>
        <w:t>• Sensus and planning modules</w:t>
      </w:r>
    </w:p>
    <w:p>
      <w:r>
        <w:t>• Operational workflows: cleaning, fertilization, harvest, and delivery-receipt</w:t>
      </w:r>
    </w:p>
    <w:p>
      <w:r>
        <w:t>• Master data management for reference entities</w:t>
      </w:r>
    </w:p>
    <w:p>
      <w:r>
        <w:t>Out of scope:</w:t>
      </w:r>
    </w:p>
    <w:p>
      <w:r>
        <w:t>• Native mobile application</w:t>
      </w:r>
    </w:p>
    <w:p>
      <w:r>
        <w:t>• Offline mode</w:t>
      </w:r>
    </w:p>
    <w:p>
      <w:r>
        <w:t>• Advanced analytics and reporting beyond the current operational needs</w:t>
      </w:r>
    </w:p>
    <w:p>
      <w:pPr>
        <w:pStyle w:val="Heading1"/>
      </w:pPr>
      <w:r>
        <w:t>4. Stakeholders and Users</w:t>
      </w:r>
    </w:p>
    <w:p>
      <w:r>
        <w:t>Primary users include field operators, supervisors, managers, and administrators. Each user group requires a tailored experience that balances speed, clarity, and data accuracy. Stakeholders are expected to use the system for daily operational oversight, decision-making, and reference data governance.</w:t>
      </w:r>
    </w:p>
    <w:p>
      <w:pPr>
        <w:pStyle w:val="Heading1"/>
      </w:pPr>
      <w:r>
        <w:t>5. Functional Requirements</w:t>
      </w:r>
    </w:p>
    <w:p>
      <w:r>
        <w:t>1. Users must be able to authenticate securely and maintain a valid session.</w:t>
      </w:r>
    </w:p>
    <w:p>
      <w:r>
        <w:t>2. Users must be able to access a navigable dashboard with summary information.</w:t>
      </w:r>
    </w:p>
    <w:p>
      <w:r>
        <w:t>3. Users must be able to view and manage sensus-related records.</w:t>
      </w:r>
    </w:p>
    <w:p>
      <w:r>
        <w:t>4. Users must be able to access planning data and related workflow information.</w:t>
      </w:r>
    </w:p>
    <w:p>
      <w:r>
        <w:t>5. Users must be able to access operational modules for core plantation activities.</w:t>
      </w:r>
    </w:p>
    <w:p>
      <w:r>
        <w:t>6. Users must be able to manage key master data references.</w:t>
      </w:r>
    </w:p>
    <w:p>
      <w:pPr>
        <w:pStyle w:val="Heading1"/>
      </w:pPr>
      <w:r>
        <w:t>6. Non-Functional Requirements</w:t>
      </w:r>
    </w:p>
    <w:p>
      <w:r>
        <w:t>• Security: all protected routes must enforce authentication and secure token handling.</w:t>
      </w:r>
    </w:p>
    <w:p>
      <w:r>
        <w:t>• Performance: core pages should load quickly and respond smoothly under normal usage.</w:t>
      </w:r>
    </w:p>
    <w:p>
      <w:r>
        <w:t>• Usability: the interface should be intuitive and suitable for operational users.</w:t>
      </w:r>
    </w:p>
    <w:p>
      <w:r>
        <w:t>• Reliability: the system should provide clear feedback when data or APIs are unavailable.</w:t>
      </w:r>
    </w:p>
    <w:p>
      <w:r>
        <w:t>• Accessibility: the application should support responsive layouts and accessible interaction patterns.</w:t>
      </w:r>
    </w:p>
    <w:p>
      <w:pPr>
        <w:pStyle w:val="Heading1"/>
      </w:pPr>
      <w:r>
        <w:t>7. Technical Context</w:t>
      </w:r>
    </w:p>
    <w:p>
      <w:r>
        <w:t>The frontend is implemented using Vue 3 with Vite, Pinia for state management, Vue Router for navigation, Tailwind CSS for styling, and ApexCharts for chart-based visualization. It integrates with a backend API and Keycloak for authentication, while sidebar navigation can also be sourced from a CMS-backed structure.</w:t>
      </w:r>
    </w:p>
    <w:p>
      <w:pPr>
        <w:pStyle w:val="Heading1"/>
      </w:pPr>
      <w:r>
        <w:t>8. Implementation Phases</w:t>
      </w:r>
    </w:p>
    <w:p>
      <w:r>
        <w:t>Phase 1: Stabilize authentication, navigation, dashboard, and sensus modules.</w:t>
      </w:r>
    </w:p>
    <w:p>
      <w:r>
        <w:t>Phase 2: Expand planning and operational workflows with improved usability.</w:t>
      </w:r>
    </w:p>
    <w:p>
      <w:r>
        <w:t>Phase 3: Improve performance, error handling, and data consistency across the platform.</w:t>
      </w:r>
    </w:p>
    <w:p>
      <w:pPr>
        <w:pStyle w:val="Heading1"/>
      </w:pPr>
      <w:r>
        <w:t>9. Success Metrics</w:t>
      </w:r>
    </w:p>
    <w:p>
      <w:r>
        <w:t>• Operational users can access key workflows without confusion.</w:t>
      </w:r>
    </w:p>
    <w:p>
      <w:r>
        <w:t>• The dashboard provides timely and actionable information.</w:t>
      </w:r>
    </w:p>
    <w:p>
      <w:r>
        <w:t>• Core data is easier to manage and maintain.</w:t>
      </w:r>
    </w:p>
    <w:p>
      <w:r>
        <w:t>• The system reduces reliance on manual and fragmented processes.</w:t>
      </w:r>
    </w:p>
    <w:p>
      <w:pPr>
        <w:pStyle w:val="Heading1"/>
      </w:pPr>
      <w:r>
        <w:t>10. Risks and Assumptions</w:t>
      </w:r>
    </w:p>
    <w:p>
      <w:r>
        <w:t>Risks include incomplete backend integration, inconsistent data structures, or changing business requirements. Assumptions include stable access to relevant APIs, availability of authenticated users, and continued stakeholder alignment on feature priorities.</w:t>
      </w:r>
    </w:p>
    <w:p>
      <w:pPr>
        <w:pStyle w:val="Heading1"/>
      </w:pPr>
      <w:r>
        <w:t>11. Approval</w:t>
      </w:r>
    </w:p>
    <w:p>
      <w:r>
        <w:t>This document serves as a baseline reference for product development and stakeholder alignment. Final scope and prioritization should be confirmed by product owner and engineering leads.</w:t>
      </w:r>
    </w:p>
    <w:p>
      <w:r>
        <w:t>Generated on 2026-08-11 23:11:05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Product Requirement Document - Frontend Energi</dc:title>
  <dc:creator>GitHub Copilot</dc:creator>
  <cp:lastModifiedBy>GitHub Copilot</cp:lastModifiedBy>
  <dcterms:created xsi:type="dcterms:W3CDTF">2026-08-11T00:00:00Z</dcterms:created>
  <dcterms:modified xsi:type="dcterms:W3CDTF">2026-08-11T00:00:00Z</dcterms:modified>
</cp:coreProperties>
</file>