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86A" w:rsidRPr="008B509F" w:rsidRDefault="00F3586A" w:rsidP="00F3586A">
      <w:pPr>
        <w:pStyle w:val="Standard"/>
        <w:ind w:left="8640" w:right="-1170"/>
      </w:pPr>
      <w:bookmarkStart w:id="0" w:name="_GoBack"/>
      <w:bookmarkEnd w:id="0"/>
      <w:r w:rsidRPr="008B509F">
        <w:rPr>
          <w:rFonts w:ascii="Cambria" w:hAnsi="Cambria" w:cs="Calibri"/>
        </w:rPr>
        <w:t>CRF</w:t>
      </w:r>
    </w:p>
    <w:tbl>
      <w:tblPr>
        <w:tblW w:w="9840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40"/>
      </w:tblGrid>
      <w:tr w:rsidR="00F3586A" w:rsidRPr="008B509F" w:rsidTr="00902BE5">
        <w:trPr>
          <w:trHeight w:val="374"/>
        </w:trPr>
        <w:tc>
          <w:tcPr>
            <w:tcW w:w="9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6A" w:rsidRPr="008B509F" w:rsidRDefault="00F3586A" w:rsidP="00902BE5">
            <w:pPr>
              <w:pStyle w:val="Standard"/>
              <w:spacing w:line="100" w:lineRule="atLeast"/>
              <w:jc w:val="center"/>
            </w:pPr>
            <w:r w:rsidRPr="008B509F">
              <w:rPr>
                <w:rFonts w:ascii="Cambria" w:hAnsi="Cambria"/>
                <w:b/>
              </w:rPr>
              <w:t>MANAPPURAM FINANCE LIMITED</w:t>
            </w:r>
          </w:p>
        </w:tc>
      </w:tr>
      <w:tr w:rsidR="00F3586A" w:rsidRPr="008B509F" w:rsidTr="00902BE5">
        <w:trPr>
          <w:trHeight w:val="332"/>
        </w:trPr>
        <w:tc>
          <w:tcPr>
            <w:tcW w:w="9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6A" w:rsidRPr="008B509F" w:rsidRDefault="00F3586A" w:rsidP="00902BE5">
            <w:pPr>
              <w:pStyle w:val="Standard"/>
              <w:spacing w:line="100" w:lineRule="atLeast"/>
              <w:jc w:val="center"/>
            </w:pPr>
            <w:r w:rsidRPr="008B509F">
              <w:rPr>
                <w:rFonts w:ascii="Cambria" w:hAnsi="Cambria"/>
                <w:b/>
                <w:sz w:val="28"/>
                <w:szCs w:val="32"/>
              </w:rPr>
              <w:t>APPLI</w:t>
            </w:r>
            <w:r w:rsidR="003C51F2" w:rsidRPr="008B509F">
              <w:rPr>
                <w:rFonts w:ascii="Cambria" w:hAnsi="Cambria"/>
                <w:b/>
                <w:sz w:val="28"/>
                <w:szCs w:val="32"/>
              </w:rPr>
              <w:t xml:space="preserve">CATION SOFTWARE CHANGE REQUEST </w:t>
            </w:r>
            <w:r w:rsidRPr="008B509F">
              <w:rPr>
                <w:rFonts w:ascii="Cambria" w:hAnsi="Cambria"/>
                <w:b/>
                <w:sz w:val="28"/>
                <w:szCs w:val="32"/>
              </w:rPr>
              <w:t>FORM</w:t>
            </w:r>
          </w:p>
        </w:tc>
      </w:tr>
      <w:tr w:rsidR="00F3586A" w:rsidRPr="008B509F" w:rsidTr="00902BE5">
        <w:trPr>
          <w:trHeight w:val="332"/>
        </w:trPr>
        <w:tc>
          <w:tcPr>
            <w:tcW w:w="98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86A" w:rsidRPr="008B509F" w:rsidRDefault="00F3586A" w:rsidP="00902BE5">
            <w:pPr>
              <w:pStyle w:val="Standard"/>
              <w:spacing w:line="100" w:lineRule="atLeast"/>
              <w:jc w:val="center"/>
            </w:pPr>
            <w:r w:rsidRPr="008B509F">
              <w:rPr>
                <w:rFonts w:ascii="Cambria" w:hAnsi="Cambria"/>
                <w:b/>
              </w:rPr>
              <w:t>Submitted for Management Approval</w:t>
            </w:r>
          </w:p>
        </w:tc>
      </w:tr>
    </w:tbl>
    <w:p w:rsidR="00F3586A" w:rsidRPr="008B509F" w:rsidRDefault="00312A18" w:rsidP="00F3586A">
      <w:pPr>
        <w:pStyle w:val="Standard"/>
        <w:ind w:right="-1170"/>
      </w:pPr>
      <w:r w:rsidRPr="008B509F">
        <w:rPr>
          <w:rFonts w:ascii="Cambria" w:hAnsi="Cambria" w:cs="Calibri"/>
          <w:sz w:val="26"/>
          <w:szCs w:val="26"/>
        </w:rPr>
        <w:t xml:space="preserve">Date: </w:t>
      </w:r>
      <w:r w:rsidR="00DE34BD">
        <w:rPr>
          <w:rFonts w:ascii="Cambria" w:hAnsi="Cambria" w:cs="Calibri"/>
          <w:sz w:val="26"/>
          <w:szCs w:val="26"/>
        </w:rPr>
        <w:t>0</w:t>
      </w:r>
      <w:r w:rsidR="00DE34BD">
        <w:rPr>
          <w:rFonts w:ascii="Cambria" w:hAnsi="Cambria" w:cs="Times New Roman"/>
        </w:rPr>
        <w:t>9-Novem</w:t>
      </w:r>
      <w:r w:rsidRPr="008B509F">
        <w:rPr>
          <w:rFonts w:ascii="Cambria" w:hAnsi="Cambria" w:cs="Times New Roman"/>
        </w:rPr>
        <w:t>ber-2021</w:t>
      </w:r>
    </w:p>
    <w:tbl>
      <w:tblPr>
        <w:tblW w:w="10129" w:type="dxa"/>
        <w:tblInd w:w="-28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4"/>
        <w:gridCol w:w="2071"/>
        <w:gridCol w:w="1784"/>
        <w:gridCol w:w="770"/>
        <w:gridCol w:w="1542"/>
        <w:gridCol w:w="1558"/>
      </w:tblGrid>
      <w:tr w:rsidR="00F3586A" w:rsidRPr="008B509F" w:rsidTr="00902BE5">
        <w:trPr>
          <w:cantSplit/>
        </w:trPr>
        <w:tc>
          <w:tcPr>
            <w:tcW w:w="10129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ableText"/>
              <w:tabs>
                <w:tab w:val="clear" w:pos="360"/>
                <w:tab w:val="clear" w:pos="720"/>
                <w:tab w:val="clear" w:pos="1080"/>
                <w:tab w:val="clear" w:pos="1440"/>
                <w:tab w:val="clear" w:pos="1800"/>
                <w:tab w:val="clear" w:pos="2148"/>
                <w:tab w:val="clear" w:pos="2520"/>
                <w:tab w:val="clear" w:pos="2880"/>
                <w:tab w:val="clear" w:pos="3240"/>
                <w:tab w:val="clear" w:pos="3600"/>
                <w:tab w:val="clear" w:pos="3948"/>
                <w:tab w:val="clear" w:pos="4332"/>
                <w:tab w:val="clear" w:pos="4668"/>
                <w:tab w:val="right" w:pos="9767"/>
              </w:tabs>
            </w:pPr>
            <w:r w:rsidRPr="008B509F">
              <w:rPr>
                <w:rFonts w:ascii="Cambria" w:hAnsi="Cambria" w:cs="Arial"/>
                <w:b/>
                <w:color w:val="00000A"/>
                <w:sz w:val="28"/>
                <w:szCs w:val="22"/>
              </w:rPr>
              <w:t xml:space="preserve">Part 1.)GENERAL INFORMATION </w:t>
            </w:r>
            <w:r w:rsidRPr="008B509F">
              <w:rPr>
                <w:rFonts w:ascii="Cambria" w:hAnsi="Cambria" w:cs="Arial"/>
                <w:b/>
                <w:color w:val="00000A"/>
                <w:sz w:val="22"/>
                <w:szCs w:val="22"/>
              </w:rPr>
              <w:t>(To be filled by Change Owner Department)</w:t>
            </w:r>
          </w:p>
        </w:tc>
      </w:tr>
      <w:tr w:rsidR="00F3586A" w:rsidRPr="008B509F" w:rsidTr="00902BE5">
        <w:trPr>
          <w:cantSplit/>
          <w:trHeight w:val="255"/>
        </w:trPr>
        <w:tc>
          <w:tcPr>
            <w:tcW w:w="2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ableText"/>
            </w:pPr>
            <w:r w:rsidRPr="008B509F">
              <w:rPr>
                <w:rFonts w:ascii="Cambria" w:hAnsi="Cambria" w:cs="Arial"/>
                <w:b/>
                <w:color w:val="00000A"/>
                <w:sz w:val="22"/>
                <w:szCs w:val="22"/>
              </w:rPr>
              <w:t>Project Name</w:t>
            </w:r>
          </w:p>
        </w:tc>
        <w:tc>
          <w:tcPr>
            <w:tcW w:w="772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351338" w:rsidP="0080685E">
            <w:pPr>
              <w:pStyle w:val="TableText"/>
              <w:spacing w:before="10" w:after="10"/>
              <w:rPr>
                <w:rFonts w:ascii="Cambria" w:hAnsi="Cambria"/>
                <w:sz w:val="24"/>
                <w:szCs w:val="24"/>
              </w:rPr>
            </w:pPr>
            <w:r w:rsidRPr="008B509F">
              <w:rPr>
                <w:rFonts w:ascii="Cambria" w:hAnsi="Cambria"/>
                <w:b/>
                <w:sz w:val="24"/>
                <w:szCs w:val="24"/>
              </w:rPr>
              <w:t>Modification of</w:t>
            </w:r>
            <w:r w:rsidR="0080685E" w:rsidRPr="008B509F">
              <w:rPr>
                <w:rFonts w:ascii="Cambria" w:hAnsi="Cambria"/>
                <w:b/>
                <w:sz w:val="24"/>
                <w:szCs w:val="24"/>
              </w:rPr>
              <w:t xml:space="preserve"> Insurance Report </w:t>
            </w:r>
            <w:r w:rsidR="00FC74BB" w:rsidRPr="008B509F">
              <w:rPr>
                <w:rFonts w:ascii="Cambria" w:hAnsi="Cambria"/>
                <w:b/>
                <w:sz w:val="24"/>
                <w:szCs w:val="24"/>
              </w:rPr>
              <w:t xml:space="preserve">Format </w:t>
            </w:r>
            <w:r w:rsidR="00660100" w:rsidRPr="008B509F">
              <w:rPr>
                <w:rFonts w:ascii="Cambria" w:hAnsi="Cambria"/>
                <w:b/>
                <w:sz w:val="24"/>
                <w:szCs w:val="24"/>
              </w:rPr>
              <w:t>in</w:t>
            </w:r>
            <w:r w:rsidR="0080685E" w:rsidRPr="008B509F">
              <w:rPr>
                <w:rFonts w:ascii="Cambria" w:hAnsi="Cambria"/>
                <w:b/>
                <w:sz w:val="24"/>
                <w:szCs w:val="24"/>
              </w:rPr>
              <w:t xml:space="preserve"> LO</w:t>
            </w:r>
            <w:r w:rsidRPr="008B509F">
              <w:rPr>
                <w:rFonts w:ascii="Cambria" w:hAnsi="Cambria"/>
                <w:b/>
                <w:sz w:val="24"/>
                <w:szCs w:val="24"/>
              </w:rPr>
              <w:t>S-LMS Module</w:t>
            </w:r>
          </w:p>
        </w:tc>
      </w:tr>
      <w:tr w:rsidR="00F3586A" w:rsidRPr="008B509F" w:rsidTr="00902BE5">
        <w:trPr>
          <w:cantSplit/>
        </w:trPr>
        <w:tc>
          <w:tcPr>
            <w:tcW w:w="2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ableText"/>
            </w:pPr>
            <w:r w:rsidRPr="008B509F">
              <w:rPr>
                <w:rFonts w:ascii="Cambria" w:hAnsi="Cambria" w:cs="Arial"/>
                <w:b/>
                <w:color w:val="00000A"/>
                <w:sz w:val="22"/>
                <w:szCs w:val="22"/>
              </w:rPr>
              <w:t>Technology Platform</w:t>
            </w:r>
          </w:p>
        </w:tc>
        <w:tc>
          <w:tcPr>
            <w:tcW w:w="772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BC20B2" w:rsidP="00902BE5">
            <w:pPr>
              <w:pStyle w:val="Standard"/>
              <w:jc w:val="both"/>
              <w:rPr>
                <w:rFonts w:ascii="Cambria" w:hAnsi="Cambria" w:cs="Times New Roman"/>
              </w:rPr>
            </w:pPr>
            <w:r w:rsidRPr="008B509F">
              <w:rPr>
                <w:rFonts w:ascii="Cambria" w:hAnsi="Cambria" w:cs="Times New Roman"/>
              </w:rPr>
              <w:t>LOS-LMS Module</w:t>
            </w:r>
          </w:p>
        </w:tc>
      </w:tr>
      <w:tr w:rsidR="00F3586A" w:rsidRPr="008B509F" w:rsidTr="00902BE5">
        <w:trPr>
          <w:cantSplit/>
        </w:trPr>
        <w:tc>
          <w:tcPr>
            <w:tcW w:w="2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ableText"/>
              <w:spacing w:before="10" w:after="10"/>
            </w:pPr>
            <w:r w:rsidRPr="008B509F">
              <w:rPr>
                <w:rFonts w:ascii="Cambria" w:hAnsi="Cambria" w:cs="Arial"/>
                <w:b/>
                <w:color w:val="00000A"/>
                <w:sz w:val="22"/>
                <w:szCs w:val="22"/>
              </w:rPr>
              <w:t>Type of CR</w:t>
            </w:r>
          </w:p>
        </w:tc>
        <w:tc>
          <w:tcPr>
            <w:tcW w:w="385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CD4CAB" w:rsidRDefault="00F3586A" w:rsidP="00902BE5">
            <w:pPr>
              <w:pStyle w:val="TableText"/>
              <w:spacing w:before="10" w:after="10"/>
              <w:rPr>
                <w:b/>
              </w:rPr>
            </w:pPr>
            <w:r w:rsidRPr="00CD4CAB">
              <w:rPr>
                <w:rFonts w:ascii="Cambria" w:hAnsi="Cambria" w:cs="Arial"/>
                <w:b/>
                <w:sz w:val="22"/>
                <w:szCs w:val="22"/>
              </w:rPr>
              <w:t>Enhancement</w:t>
            </w:r>
          </w:p>
        </w:tc>
        <w:tc>
          <w:tcPr>
            <w:tcW w:w="231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ableText"/>
              <w:spacing w:before="10" w:after="10"/>
            </w:pPr>
            <w:bookmarkStart w:id="1" w:name="Control0"/>
            <w:bookmarkEnd w:id="1"/>
            <w:r w:rsidRPr="008B509F">
              <w:rPr>
                <w:rFonts w:ascii="Cambria" w:hAnsi="Cambria" w:cs="Arial"/>
                <w:sz w:val="22"/>
                <w:szCs w:val="22"/>
              </w:rPr>
              <w:t>New Module</w:t>
            </w:r>
          </w:p>
        </w:tc>
        <w:tc>
          <w:tcPr>
            <w:tcW w:w="1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ableText"/>
              <w:spacing w:before="10" w:after="10"/>
            </w:pPr>
            <w:r w:rsidRPr="008B509F">
              <w:rPr>
                <w:rFonts w:ascii="Cambria" w:hAnsi="Cambria" w:cs="Arial"/>
                <w:sz w:val="22"/>
                <w:szCs w:val="22"/>
              </w:rPr>
              <w:t>New Project</w:t>
            </w:r>
          </w:p>
        </w:tc>
      </w:tr>
      <w:tr w:rsidR="00F3586A" w:rsidRPr="008B509F" w:rsidTr="00902BE5">
        <w:trPr>
          <w:cantSplit/>
          <w:trHeight w:val="210"/>
        </w:trPr>
        <w:tc>
          <w:tcPr>
            <w:tcW w:w="2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ableText"/>
              <w:spacing w:before="10" w:after="10"/>
            </w:pPr>
            <w:r w:rsidRPr="008B509F">
              <w:rPr>
                <w:rFonts w:ascii="Cambria" w:hAnsi="Cambria" w:cs="Arial"/>
                <w:b/>
                <w:color w:val="00000A"/>
                <w:sz w:val="22"/>
                <w:szCs w:val="22"/>
              </w:rPr>
              <w:t>Department Name</w:t>
            </w:r>
          </w:p>
        </w:tc>
        <w:tc>
          <w:tcPr>
            <w:tcW w:w="772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western"/>
              <w:spacing w:before="0" w:after="0"/>
            </w:pPr>
            <w:r w:rsidRPr="008B509F">
              <w:rPr>
                <w:rFonts w:ascii="Cambria" w:hAnsi="Cambria"/>
                <w:sz w:val="22"/>
                <w:szCs w:val="22"/>
              </w:rPr>
              <w:t>Micro Home Finance</w:t>
            </w:r>
          </w:p>
        </w:tc>
      </w:tr>
      <w:tr w:rsidR="00CB5C76" w:rsidRPr="008B509F" w:rsidTr="00902BE5">
        <w:trPr>
          <w:cantSplit/>
          <w:trHeight w:val="210"/>
        </w:trPr>
        <w:tc>
          <w:tcPr>
            <w:tcW w:w="2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CB5C76" w:rsidRPr="008B509F" w:rsidRDefault="00CB5C76" w:rsidP="00902BE5">
            <w:pPr>
              <w:pStyle w:val="TableText"/>
              <w:spacing w:before="10" w:after="10"/>
              <w:rPr>
                <w:rFonts w:ascii="Cambria" w:hAnsi="Cambria" w:cs="Arial"/>
                <w:b/>
                <w:color w:val="00000A"/>
                <w:sz w:val="22"/>
                <w:szCs w:val="22"/>
              </w:rPr>
            </w:pPr>
          </w:p>
        </w:tc>
        <w:tc>
          <w:tcPr>
            <w:tcW w:w="772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CB5C76" w:rsidRPr="008B509F" w:rsidRDefault="00CB5C76" w:rsidP="00902BE5">
            <w:pPr>
              <w:pStyle w:val="western"/>
              <w:spacing w:before="0" w:after="0"/>
              <w:rPr>
                <w:rFonts w:ascii="Cambria" w:hAnsi="Cambria"/>
                <w:sz w:val="22"/>
                <w:szCs w:val="22"/>
              </w:rPr>
            </w:pPr>
          </w:p>
        </w:tc>
      </w:tr>
      <w:tr w:rsidR="00F3586A" w:rsidRPr="008B509F" w:rsidTr="00902BE5">
        <w:trPr>
          <w:cantSplit/>
          <w:trHeight w:val="1137"/>
        </w:trPr>
        <w:tc>
          <w:tcPr>
            <w:tcW w:w="2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CB5C76" w:rsidP="00902BE5">
            <w:pPr>
              <w:pStyle w:val="TableText"/>
              <w:spacing w:before="10" w:after="10"/>
            </w:pPr>
            <w:r w:rsidRPr="008B509F">
              <w:rPr>
                <w:rFonts w:ascii="Cambria" w:hAnsi="Cambria" w:cs="Arial"/>
                <w:b/>
                <w:color w:val="00000A"/>
                <w:sz w:val="22"/>
                <w:szCs w:val="22"/>
              </w:rPr>
              <w:lastRenderedPageBreak/>
              <w:t>B</w:t>
            </w:r>
            <w:r w:rsidR="00F3586A" w:rsidRPr="008B509F">
              <w:rPr>
                <w:rFonts w:ascii="Cambria" w:hAnsi="Cambria" w:cs="Arial"/>
                <w:b/>
                <w:color w:val="00000A"/>
                <w:sz w:val="22"/>
                <w:szCs w:val="22"/>
              </w:rPr>
              <w:t>rief Description of the Change</w:t>
            </w:r>
          </w:p>
        </w:tc>
        <w:tc>
          <w:tcPr>
            <w:tcW w:w="772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61FBB" w:rsidRPr="008B509F" w:rsidRDefault="0080685E" w:rsidP="00902BE5">
            <w:p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>We</w:t>
            </w:r>
            <w:r w:rsidR="00F3586A" w:rsidRPr="008B509F">
              <w:rPr>
                <w:rFonts w:eastAsia="Times New Roman" w:cs="Calibri"/>
                <w:sz w:val="24"/>
                <w:szCs w:val="24"/>
              </w:rPr>
              <w:t xml:space="preserve">, the Micro Home Finance department intends to </w:t>
            </w:r>
            <w:r w:rsidR="004005CF" w:rsidRPr="008B509F">
              <w:rPr>
                <w:rFonts w:eastAsia="Times New Roman" w:cs="Calibri"/>
                <w:sz w:val="24"/>
                <w:szCs w:val="24"/>
              </w:rPr>
              <w:t>modify the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Daily In</w:t>
            </w:r>
            <w:r w:rsidR="004005CF" w:rsidRPr="008B509F">
              <w:rPr>
                <w:rFonts w:eastAsia="Times New Roman" w:cs="Calibri"/>
                <w:sz w:val="24"/>
                <w:szCs w:val="24"/>
              </w:rPr>
              <w:t>surance Report generated from the LOS-LMS Module</w:t>
            </w:r>
            <w:r w:rsidR="003C51F2" w:rsidRPr="008B509F">
              <w:rPr>
                <w:rFonts w:eastAsia="Times New Roman" w:cs="Calibri"/>
                <w:sz w:val="24"/>
                <w:szCs w:val="24"/>
              </w:rPr>
              <w:t xml:space="preserve">. </w:t>
            </w:r>
          </w:p>
          <w:p w:rsidR="00F3586A" w:rsidRPr="008B509F" w:rsidRDefault="00D61FBB" w:rsidP="00902BE5">
            <w:p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 xml:space="preserve">There are more data which is required in the Report for us to submit to the Insurance Company on a daily basis, but the Report generated currently doesn’t have all the required data. So we have to add the missing/remaining fields in the tab named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Insurance Data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under the main tab named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LOS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which needs to be made available (entry) for our staff to enter the details. </w:t>
            </w:r>
          </w:p>
          <w:p w:rsidR="00CB5C76" w:rsidRPr="008B509F" w:rsidRDefault="00F3586A" w:rsidP="00D61FBB">
            <w:p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>The following changes sh</w:t>
            </w:r>
            <w:r w:rsidR="00E91F37" w:rsidRPr="008B509F">
              <w:rPr>
                <w:rFonts w:eastAsia="Times New Roman" w:cs="Calibri"/>
                <w:sz w:val="24"/>
                <w:szCs w:val="24"/>
              </w:rPr>
              <w:t>all be needed in the Insurance Report</w:t>
            </w:r>
            <w:r w:rsidR="00FC74BB" w:rsidRPr="008B509F">
              <w:rPr>
                <w:rFonts w:eastAsia="Times New Roman" w:cs="Calibri"/>
                <w:sz w:val="24"/>
                <w:szCs w:val="24"/>
              </w:rPr>
              <w:t xml:space="preserve"> Format</w:t>
            </w:r>
            <w:r w:rsidRPr="008B509F">
              <w:rPr>
                <w:rFonts w:eastAsia="Times New Roman" w:cs="Calibri"/>
                <w:sz w:val="24"/>
                <w:szCs w:val="24"/>
              </w:rPr>
              <w:t>:</w:t>
            </w:r>
            <w:r w:rsidR="00E91F37" w:rsidRPr="008B509F">
              <w:rPr>
                <w:rFonts w:eastAsia="Times New Roman" w:cs="Calibri"/>
                <w:sz w:val="24"/>
                <w:szCs w:val="24"/>
              </w:rPr>
              <w:t xml:space="preserve">  </w:t>
            </w:r>
          </w:p>
          <w:p w:rsidR="005E1FF4" w:rsidRPr="008B509F" w:rsidRDefault="00024639" w:rsidP="00E73568">
            <w:pPr>
              <w:pStyle w:val="ListParagraph"/>
              <w:numPr>
                <w:ilvl w:val="0"/>
                <w:numId w:val="3"/>
              </w:num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 xml:space="preserve">Under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INSURANCE DATA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</w:t>
            </w:r>
            <w:r w:rsidR="00EA038F" w:rsidRPr="008B509F">
              <w:rPr>
                <w:rFonts w:eastAsia="Times New Roman" w:cs="Calibri"/>
                <w:sz w:val="24"/>
                <w:szCs w:val="24"/>
              </w:rPr>
              <w:t>tab,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we need couple of changes that needs to be incorporated: </w:t>
            </w:r>
          </w:p>
          <w:p w:rsidR="005E1FF4" w:rsidRPr="008B509F" w:rsidRDefault="002E79BB" w:rsidP="005E1FF4">
            <w:pPr>
              <w:pStyle w:val="ListParagraph"/>
              <w:numPr>
                <w:ilvl w:val="0"/>
                <w:numId w:val="5"/>
              </w:num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 xml:space="preserve">Once the branch staff clicks on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INSURANCE DATA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tab he should see the list of Loans that he’s already Disbursed till date. So when we select any one Loan ID the below mentioned details should appear. A</w:t>
            </w:r>
            <w:r w:rsidR="00D4206C" w:rsidRPr="008B509F">
              <w:rPr>
                <w:rFonts w:eastAsia="Times New Roman" w:cs="Calibri"/>
                <w:sz w:val="24"/>
                <w:szCs w:val="24"/>
              </w:rPr>
              <w:t xml:space="preserve">lready available fields </w:t>
            </w:r>
            <w:proofErr w:type="gramStart"/>
            <w:r w:rsidR="00D4206C" w:rsidRPr="008B509F">
              <w:rPr>
                <w:rFonts w:eastAsia="Times New Roman" w:cs="Calibri"/>
                <w:sz w:val="24"/>
                <w:szCs w:val="24"/>
              </w:rPr>
              <w:t>are</w:t>
            </w:r>
            <w:proofErr w:type="gramEnd"/>
            <w:r w:rsidR="00D4206C" w:rsidRPr="008B509F">
              <w:rPr>
                <w:rFonts w:eastAsia="Times New Roman" w:cs="Calibri"/>
                <w:sz w:val="24"/>
                <w:szCs w:val="24"/>
              </w:rPr>
              <w:t>-Customer</w:t>
            </w:r>
            <w:r w:rsidR="00EE78D5" w:rsidRPr="008B509F">
              <w:rPr>
                <w:rFonts w:eastAsia="Times New Roman" w:cs="Calibri"/>
                <w:sz w:val="24"/>
                <w:szCs w:val="24"/>
              </w:rPr>
              <w:t xml:space="preserve"> (change to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 xml:space="preserve">Primary </w:t>
            </w:r>
            <w:r w:rsidR="00EE78D5" w:rsidRPr="008B509F">
              <w:rPr>
                <w:rFonts w:eastAsia="Times New Roman" w:cs="Calibri"/>
                <w:b/>
                <w:sz w:val="24"/>
                <w:szCs w:val="24"/>
              </w:rPr>
              <w:t>Borrower</w:t>
            </w:r>
            <w:r w:rsidR="00EE78D5" w:rsidRPr="008B509F">
              <w:rPr>
                <w:rFonts w:eastAsia="Times New Roman" w:cs="Calibri"/>
                <w:sz w:val="24"/>
                <w:szCs w:val="24"/>
              </w:rPr>
              <w:t>)</w:t>
            </w:r>
            <w:r w:rsidR="00D4206C" w:rsidRPr="008B509F">
              <w:rPr>
                <w:rFonts w:eastAsia="Times New Roman" w:cs="Calibri"/>
                <w:sz w:val="24"/>
                <w:szCs w:val="24"/>
              </w:rPr>
              <w:t xml:space="preserve"> Name, </w:t>
            </w:r>
            <w:r w:rsidR="00D4206C" w:rsidRPr="008B509F">
              <w:rPr>
                <w:rFonts w:eastAsia="Times New Roman" w:cs="Calibri"/>
                <w:b/>
                <w:sz w:val="24"/>
                <w:szCs w:val="24"/>
              </w:rPr>
              <w:t>Loan Amount</w:t>
            </w:r>
            <w:r w:rsidR="00D4206C" w:rsidRPr="008B509F">
              <w:rPr>
                <w:rFonts w:eastAsia="Times New Roman" w:cs="Calibri"/>
                <w:sz w:val="24"/>
                <w:szCs w:val="24"/>
              </w:rPr>
              <w:t xml:space="preserve">, </w:t>
            </w:r>
            <w:r w:rsidR="00D4206C" w:rsidRPr="008B509F">
              <w:rPr>
                <w:rFonts w:eastAsia="Times New Roman" w:cs="Calibri"/>
                <w:b/>
                <w:sz w:val="24"/>
                <w:szCs w:val="24"/>
              </w:rPr>
              <w:t>Loan Date</w:t>
            </w:r>
            <w:r w:rsidR="00D4206C" w:rsidRPr="008B509F">
              <w:rPr>
                <w:rFonts w:eastAsia="Times New Roman" w:cs="Calibri"/>
                <w:sz w:val="24"/>
                <w:szCs w:val="24"/>
              </w:rPr>
              <w:t xml:space="preserve">, </w:t>
            </w:r>
            <w:r w:rsidR="00D4206C" w:rsidRPr="008B509F">
              <w:rPr>
                <w:rFonts w:eastAsia="Times New Roman" w:cs="Calibri"/>
                <w:b/>
                <w:sz w:val="24"/>
                <w:szCs w:val="24"/>
              </w:rPr>
              <w:t>Interest Rate</w:t>
            </w:r>
            <w:r w:rsidR="00D4206C" w:rsidRPr="008B509F">
              <w:rPr>
                <w:rFonts w:eastAsia="Times New Roman" w:cs="Calibri"/>
                <w:sz w:val="24"/>
                <w:szCs w:val="24"/>
              </w:rPr>
              <w:t xml:space="preserve">, </w:t>
            </w:r>
            <w:r w:rsidR="00D4206C" w:rsidRPr="008B509F">
              <w:rPr>
                <w:rFonts w:eastAsia="Times New Roman" w:cs="Calibri"/>
                <w:b/>
                <w:sz w:val="24"/>
                <w:szCs w:val="24"/>
              </w:rPr>
              <w:t>Maturity Date</w:t>
            </w:r>
            <w:r w:rsidR="00D4206C" w:rsidRPr="008B509F">
              <w:rPr>
                <w:rFonts w:eastAsia="Times New Roman" w:cs="Calibri"/>
                <w:sz w:val="24"/>
                <w:szCs w:val="24"/>
              </w:rPr>
              <w:t xml:space="preserve">, </w:t>
            </w:r>
            <w:r w:rsidR="00D4206C" w:rsidRPr="008B509F">
              <w:rPr>
                <w:rFonts w:eastAsia="Times New Roman" w:cs="Calibri"/>
                <w:b/>
                <w:sz w:val="24"/>
                <w:szCs w:val="24"/>
              </w:rPr>
              <w:t>EMI Amount</w:t>
            </w:r>
            <w:r w:rsidR="00D4206C" w:rsidRPr="008B509F">
              <w:rPr>
                <w:rFonts w:eastAsia="Times New Roman" w:cs="Calibri"/>
                <w:sz w:val="24"/>
                <w:szCs w:val="24"/>
              </w:rPr>
              <w:t xml:space="preserve">, Tenure </w:t>
            </w:r>
            <w:r w:rsidR="00A95F62" w:rsidRPr="008B509F">
              <w:rPr>
                <w:rFonts w:eastAsia="Times New Roman" w:cs="Calibri"/>
                <w:sz w:val="24"/>
                <w:szCs w:val="24"/>
              </w:rPr>
              <w:t xml:space="preserve">(change to </w:t>
            </w:r>
            <w:r w:rsidR="00A95F62" w:rsidRPr="008B509F">
              <w:rPr>
                <w:rFonts w:eastAsia="Times New Roman" w:cs="Calibri"/>
                <w:b/>
                <w:sz w:val="24"/>
                <w:szCs w:val="24"/>
              </w:rPr>
              <w:t>Tenure of Loan in Months</w:t>
            </w:r>
            <w:r w:rsidR="00A95F62" w:rsidRPr="008B509F">
              <w:rPr>
                <w:rFonts w:eastAsia="Times New Roman" w:cs="Calibri"/>
                <w:sz w:val="24"/>
                <w:szCs w:val="24"/>
              </w:rPr>
              <w:t xml:space="preserve">) </w:t>
            </w:r>
            <w:r w:rsidR="00D4206C" w:rsidRPr="008B509F">
              <w:rPr>
                <w:rFonts w:eastAsia="Times New Roman" w:cs="Calibri"/>
                <w:sz w:val="24"/>
                <w:szCs w:val="24"/>
              </w:rPr>
              <w:t xml:space="preserve">&amp; </w:t>
            </w:r>
            <w:r w:rsidR="00D4206C" w:rsidRPr="008B509F">
              <w:rPr>
                <w:rFonts w:eastAsia="Times New Roman" w:cs="Calibri"/>
                <w:b/>
                <w:sz w:val="24"/>
                <w:szCs w:val="24"/>
              </w:rPr>
              <w:t>Scheme</w:t>
            </w:r>
            <w:r w:rsidR="00D4206C" w:rsidRPr="008B509F">
              <w:rPr>
                <w:rFonts w:eastAsia="Times New Roman" w:cs="Calibri"/>
                <w:sz w:val="24"/>
                <w:szCs w:val="24"/>
              </w:rPr>
              <w:t xml:space="preserve">. In addition to it please add </w:t>
            </w:r>
            <w:r w:rsidR="00EE78D5" w:rsidRPr="008B509F">
              <w:rPr>
                <w:rFonts w:eastAsia="Times New Roman" w:cs="Calibri"/>
                <w:sz w:val="24"/>
                <w:szCs w:val="24"/>
              </w:rPr>
              <w:t>3</w:t>
            </w:r>
            <w:r w:rsidR="00D4206C" w:rsidRPr="008B509F">
              <w:rPr>
                <w:rFonts w:eastAsia="Times New Roman" w:cs="Calibri"/>
                <w:sz w:val="24"/>
                <w:szCs w:val="24"/>
              </w:rPr>
              <w:t xml:space="preserve"> more </w:t>
            </w:r>
            <w:r w:rsidR="00B07C77" w:rsidRPr="008B509F">
              <w:rPr>
                <w:rFonts w:eastAsia="Times New Roman" w:cs="Calibri"/>
                <w:sz w:val="24"/>
                <w:szCs w:val="24"/>
              </w:rPr>
              <w:t>fields</w:t>
            </w:r>
            <w:r w:rsidR="00D4206C" w:rsidRPr="008B509F">
              <w:rPr>
                <w:rFonts w:eastAsia="Times New Roman" w:cs="Calibri"/>
                <w:sz w:val="24"/>
                <w:szCs w:val="24"/>
              </w:rPr>
              <w:t xml:space="preserve"> </w:t>
            </w:r>
            <w:r w:rsidR="00EE78D5" w:rsidRPr="008B509F">
              <w:rPr>
                <w:rFonts w:eastAsia="Times New Roman" w:cs="Calibri"/>
                <w:sz w:val="24"/>
                <w:szCs w:val="24"/>
              </w:rPr>
              <w:t xml:space="preserve">which shows the </w:t>
            </w:r>
            <w:r w:rsidR="00EE78D5" w:rsidRPr="008B509F">
              <w:rPr>
                <w:rFonts w:eastAsia="Times New Roman" w:cs="Calibri"/>
                <w:b/>
                <w:sz w:val="24"/>
                <w:szCs w:val="24"/>
              </w:rPr>
              <w:t>Application ID,</w:t>
            </w:r>
            <w:r w:rsidR="00D4206C" w:rsidRPr="008B509F">
              <w:rPr>
                <w:rFonts w:eastAsia="Times New Roman" w:cs="Calibri"/>
                <w:b/>
                <w:sz w:val="24"/>
                <w:szCs w:val="24"/>
              </w:rPr>
              <w:t xml:space="preserve"> Loan ID </w:t>
            </w:r>
            <w:r w:rsidR="00EE78D5" w:rsidRPr="008B509F">
              <w:rPr>
                <w:rFonts w:eastAsia="Times New Roman" w:cs="Calibri"/>
                <w:b/>
                <w:sz w:val="24"/>
                <w:szCs w:val="24"/>
              </w:rPr>
              <w:t xml:space="preserve">&amp;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 xml:space="preserve">Primary </w:t>
            </w:r>
            <w:r w:rsidR="002C5C1F" w:rsidRPr="008B509F">
              <w:rPr>
                <w:rFonts w:eastAsia="Times New Roman" w:cs="Calibri"/>
                <w:b/>
                <w:sz w:val="24"/>
                <w:szCs w:val="24"/>
              </w:rPr>
              <w:t xml:space="preserve">Borrower </w:t>
            </w:r>
            <w:r w:rsidR="00EE78D5" w:rsidRPr="008B509F">
              <w:rPr>
                <w:rFonts w:eastAsia="Times New Roman" w:cs="Calibri"/>
                <w:b/>
                <w:sz w:val="24"/>
                <w:szCs w:val="24"/>
              </w:rPr>
              <w:t xml:space="preserve">PAN </w:t>
            </w:r>
            <w:r w:rsidR="002C5C1F" w:rsidRPr="008B509F">
              <w:rPr>
                <w:rFonts w:eastAsia="Times New Roman" w:cs="Calibri"/>
                <w:b/>
                <w:sz w:val="24"/>
                <w:szCs w:val="24"/>
              </w:rPr>
              <w:t>Card Number</w:t>
            </w:r>
            <w:r w:rsidR="00D4206C" w:rsidRPr="008B509F">
              <w:rPr>
                <w:rFonts w:eastAsia="Times New Roman" w:cs="Calibri"/>
                <w:sz w:val="24"/>
                <w:szCs w:val="24"/>
              </w:rPr>
              <w:t>. Remaining all fields</w:t>
            </w:r>
            <w:r w:rsidR="00B62F41" w:rsidRPr="008B509F">
              <w:rPr>
                <w:rFonts w:eastAsia="Times New Roman" w:cs="Calibri"/>
                <w:sz w:val="24"/>
                <w:szCs w:val="24"/>
              </w:rPr>
              <w:t xml:space="preserve"> </w:t>
            </w:r>
            <w:r w:rsidR="00EA038F" w:rsidRPr="008B509F">
              <w:rPr>
                <w:rFonts w:eastAsia="Times New Roman" w:cs="Calibri"/>
                <w:sz w:val="24"/>
                <w:szCs w:val="24"/>
              </w:rPr>
              <w:t>need</w:t>
            </w:r>
            <w:r w:rsidR="00D4206C" w:rsidRPr="008B509F">
              <w:rPr>
                <w:rFonts w:eastAsia="Times New Roman" w:cs="Calibri"/>
                <w:sz w:val="24"/>
                <w:szCs w:val="24"/>
              </w:rPr>
              <w:t>s</w:t>
            </w:r>
            <w:r w:rsidR="00B62F41" w:rsidRPr="008B509F">
              <w:rPr>
                <w:rFonts w:eastAsia="Times New Roman" w:cs="Calibri"/>
                <w:sz w:val="24"/>
                <w:szCs w:val="24"/>
              </w:rPr>
              <w:t xml:space="preserve"> to be removed and added as described below.</w:t>
            </w:r>
          </w:p>
          <w:p w:rsidR="00E75CB3" w:rsidRPr="008B509F" w:rsidRDefault="00E73568" w:rsidP="00AC4129">
            <w:pPr>
              <w:pStyle w:val="ListParagraph"/>
              <w:numPr>
                <w:ilvl w:val="0"/>
                <w:numId w:val="5"/>
              </w:num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 xml:space="preserve">After that we need an option to add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Insurance Person Details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through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Customer ID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which should consist of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 xml:space="preserve">Insured Person Name, </w:t>
            </w:r>
            <w:r w:rsidR="00B07C77" w:rsidRPr="008B509F">
              <w:rPr>
                <w:rFonts w:eastAsia="Times New Roman" w:cs="Calibri"/>
                <w:b/>
                <w:sz w:val="24"/>
                <w:szCs w:val="24"/>
              </w:rPr>
              <w:t xml:space="preserve">Insured Person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 xml:space="preserve">DOB, </w:t>
            </w:r>
            <w:r w:rsidR="00B07C77" w:rsidRPr="008B509F">
              <w:rPr>
                <w:rFonts w:eastAsia="Times New Roman" w:cs="Calibri"/>
                <w:b/>
                <w:sz w:val="24"/>
                <w:szCs w:val="24"/>
              </w:rPr>
              <w:t xml:space="preserve">Insured Person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Age, PAN Card No., Add</w:t>
            </w:r>
            <w:r w:rsidR="005E1FF4" w:rsidRPr="008B509F">
              <w:rPr>
                <w:rFonts w:eastAsia="Times New Roman" w:cs="Calibri"/>
                <w:b/>
                <w:sz w:val="24"/>
                <w:szCs w:val="24"/>
              </w:rPr>
              <w:t>ress</w:t>
            </w:r>
            <w:r w:rsidR="005E1FF4" w:rsidRPr="008B509F">
              <w:rPr>
                <w:rFonts w:eastAsia="Times New Roman" w:cs="Calibri"/>
                <w:sz w:val="24"/>
                <w:szCs w:val="24"/>
              </w:rPr>
              <w:t xml:space="preserve"> (Door No, Street Name, Post Office, District, State, Pin Code), </w:t>
            </w:r>
            <w:r w:rsidR="005E1FF4" w:rsidRPr="008B509F">
              <w:rPr>
                <w:rFonts w:eastAsia="Times New Roman" w:cs="Calibri"/>
                <w:b/>
                <w:sz w:val="24"/>
                <w:szCs w:val="24"/>
              </w:rPr>
              <w:t>Mob</w:t>
            </w:r>
            <w:r w:rsidR="00D4206C" w:rsidRPr="008B509F">
              <w:rPr>
                <w:rFonts w:eastAsia="Times New Roman" w:cs="Calibri"/>
                <w:b/>
                <w:sz w:val="24"/>
                <w:szCs w:val="24"/>
              </w:rPr>
              <w:t>ile Number, Gender-Male/Female</w:t>
            </w:r>
            <w:r w:rsidR="00AC4129" w:rsidRPr="008B509F">
              <w:rPr>
                <w:rFonts w:eastAsia="Times New Roman" w:cs="Calibri"/>
                <w:b/>
                <w:sz w:val="24"/>
                <w:szCs w:val="24"/>
              </w:rPr>
              <w:t>, Occupation</w:t>
            </w:r>
            <w:r w:rsidR="00D4206C" w:rsidRPr="008B509F">
              <w:rPr>
                <w:rFonts w:eastAsia="Times New Roman" w:cs="Calibri"/>
                <w:sz w:val="24"/>
                <w:szCs w:val="24"/>
              </w:rPr>
              <w:t>.</w:t>
            </w:r>
            <w:r w:rsidR="00AC4129" w:rsidRPr="008B509F">
              <w:rPr>
                <w:rFonts w:eastAsia="Times New Roman" w:cs="Calibri"/>
                <w:sz w:val="24"/>
                <w:szCs w:val="24"/>
              </w:rPr>
              <w:t xml:space="preserve"> </w:t>
            </w:r>
          </w:p>
          <w:p w:rsidR="00416332" w:rsidRPr="008B509F" w:rsidRDefault="00002AD5" w:rsidP="00B304D1">
            <w:pPr>
              <w:pStyle w:val="ListParagraph"/>
              <w:numPr>
                <w:ilvl w:val="0"/>
                <w:numId w:val="5"/>
              </w:num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>W</w:t>
            </w:r>
            <w:r w:rsidR="00B62F41" w:rsidRPr="008B509F">
              <w:rPr>
                <w:rFonts w:eastAsia="Times New Roman" w:cs="Calibri"/>
                <w:sz w:val="24"/>
                <w:szCs w:val="24"/>
              </w:rPr>
              <w:t xml:space="preserve">e need an option to enter the </w:t>
            </w:r>
            <w:r w:rsidR="00B304D1" w:rsidRPr="008B509F">
              <w:rPr>
                <w:rFonts w:eastAsia="Times New Roman" w:cs="Calibri"/>
                <w:b/>
                <w:sz w:val="24"/>
                <w:szCs w:val="24"/>
              </w:rPr>
              <w:t xml:space="preserve">Loan </w:t>
            </w:r>
            <w:r w:rsidR="006E3129" w:rsidRPr="008B509F">
              <w:rPr>
                <w:rFonts w:eastAsia="Times New Roman" w:cs="Calibri"/>
                <w:b/>
                <w:sz w:val="24"/>
                <w:szCs w:val="24"/>
              </w:rPr>
              <w:t>Sanction Date, Sum Assured</w:t>
            </w:r>
            <w:r w:rsidR="00B07C77" w:rsidRPr="008B509F">
              <w:rPr>
                <w:rFonts w:eastAsia="Times New Roman" w:cs="Calibri"/>
                <w:b/>
                <w:sz w:val="24"/>
                <w:szCs w:val="24"/>
              </w:rPr>
              <w:t xml:space="preserve"> (Insured Amount)</w:t>
            </w:r>
            <w:r w:rsidR="006E3129" w:rsidRPr="008B509F">
              <w:rPr>
                <w:rFonts w:eastAsia="Times New Roman" w:cs="Calibri"/>
                <w:b/>
                <w:sz w:val="24"/>
                <w:szCs w:val="24"/>
              </w:rPr>
              <w:t>, T</w:t>
            </w:r>
            <w:r w:rsidR="00FE5FE5" w:rsidRPr="008B509F">
              <w:rPr>
                <w:rFonts w:eastAsia="Times New Roman" w:cs="Calibri"/>
                <w:b/>
                <w:sz w:val="24"/>
                <w:szCs w:val="24"/>
              </w:rPr>
              <w:t>enure of Insurance in Months</w:t>
            </w:r>
            <w:r w:rsidR="00882245" w:rsidRPr="008B509F">
              <w:rPr>
                <w:rFonts w:eastAsia="Times New Roman" w:cs="Calibri"/>
                <w:b/>
                <w:sz w:val="24"/>
                <w:szCs w:val="24"/>
              </w:rPr>
              <w:t>, DOGH Signed Date</w:t>
            </w:r>
            <w:r w:rsidR="00882245" w:rsidRPr="008B509F">
              <w:rPr>
                <w:rFonts w:eastAsia="Times New Roman" w:cs="Calibri"/>
                <w:sz w:val="24"/>
                <w:szCs w:val="24"/>
              </w:rPr>
              <w:t>.</w:t>
            </w:r>
          </w:p>
          <w:p w:rsidR="00416332" w:rsidRPr="008B509F" w:rsidRDefault="00002AD5" w:rsidP="005E1FF4">
            <w:pPr>
              <w:pStyle w:val="ListParagraph"/>
              <w:numPr>
                <w:ilvl w:val="0"/>
                <w:numId w:val="5"/>
              </w:num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>W</w:t>
            </w:r>
            <w:r w:rsidR="00416332" w:rsidRPr="008B509F">
              <w:rPr>
                <w:rFonts w:eastAsia="Times New Roman" w:cs="Calibri"/>
                <w:sz w:val="24"/>
                <w:szCs w:val="24"/>
              </w:rPr>
              <w:t xml:space="preserve">e need to extract the </w:t>
            </w:r>
            <w:r w:rsidR="00416332" w:rsidRPr="008B509F">
              <w:rPr>
                <w:rFonts w:eastAsia="Times New Roman" w:cs="Calibri"/>
                <w:b/>
                <w:sz w:val="24"/>
                <w:szCs w:val="24"/>
              </w:rPr>
              <w:t>Insurance Premium Amount</w:t>
            </w:r>
            <w:r w:rsidR="00287848" w:rsidRPr="008B509F">
              <w:rPr>
                <w:rFonts w:eastAsia="Times New Roman" w:cs="Calibri"/>
                <w:b/>
                <w:sz w:val="24"/>
                <w:szCs w:val="24"/>
              </w:rPr>
              <w:t xml:space="preserve">, UTR No. &amp; </w:t>
            </w:r>
            <w:r w:rsidR="00404D47" w:rsidRPr="008B509F">
              <w:rPr>
                <w:rFonts w:eastAsia="Times New Roman" w:cs="Calibri"/>
                <w:b/>
                <w:sz w:val="24"/>
                <w:szCs w:val="24"/>
              </w:rPr>
              <w:t xml:space="preserve">Insurance Premium Remittance </w:t>
            </w:r>
            <w:r w:rsidR="00287848" w:rsidRPr="008B509F">
              <w:rPr>
                <w:rFonts w:eastAsia="Times New Roman" w:cs="Calibri"/>
                <w:b/>
                <w:sz w:val="24"/>
                <w:szCs w:val="24"/>
              </w:rPr>
              <w:t>Date</w:t>
            </w:r>
            <w:r w:rsidR="00416332" w:rsidRPr="008B509F">
              <w:rPr>
                <w:rFonts w:eastAsia="Times New Roman" w:cs="Calibri"/>
                <w:sz w:val="24"/>
                <w:szCs w:val="24"/>
              </w:rPr>
              <w:t xml:space="preserve"> which is already </w:t>
            </w:r>
            <w:r w:rsidR="00287848" w:rsidRPr="008B509F">
              <w:rPr>
                <w:rFonts w:eastAsia="Times New Roman" w:cs="Calibri"/>
                <w:sz w:val="24"/>
                <w:szCs w:val="24"/>
              </w:rPr>
              <w:t xml:space="preserve">available in the </w:t>
            </w:r>
            <w:r w:rsidR="00287848" w:rsidRPr="008B509F">
              <w:rPr>
                <w:rFonts w:eastAsia="Times New Roman" w:cs="Calibri"/>
                <w:b/>
                <w:sz w:val="24"/>
                <w:szCs w:val="24"/>
              </w:rPr>
              <w:t>REPORTS</w:t>
            </w:r>
            <w:r w:rsidR="00287848" w:rsidRPr="008B509F">
              <w:rPr>
                <w:rFonts w:eastAsia="Times New Roman" w:cs="Calibri"/>
                <w:sz w:val="24"/>
                <w:szCs w:val="24"/>
              </w:rPr>
              <w:t xml:space="preserve"> tab under </w:t>
            </w:r>
            <w:r w:rsidR="00287848" w:rsidRPr="008B509F">
              <w:rPr>
                <w:rFonts w:eastAsia="Times New Roman" w:cs="Calibri"/>
                <w:b/>
                <w:sz w:val="24"/>
                <w:szCs w:val="24"/>
              </w:rPr>
              <w:t>LOAN REPORTS</w:t>
            </w:r>
            <w:r w:rsidR="00B304D1" w:rsidRPr="008B509F">
              <w:rPr>
                <w:rFonts w:eastAsia="Times New Roman" w:cs="Calibri"/>
                <w:b/>
                <w:sz w:val="24"/>
                <w:szCs w:val="24"/>
              </w:rPr>
              <w:t>-Insurance Report</w:t>
            </w:r>
            <w:r w:rsidR="00886A45" w:rsidRPr="008B509F">
              <w:rPr>
                <w:rFonts w:eastAsia="Times New Roman" w:cs="Calibri"/>
                <w:sz w:val="24"/>
                <w:szCs w:val="24"/>
              </w:rPr>
              <w:t xml:space="preserve"> from the dropdown</w:t>
            </w:r>
            <w:r w:rsidR="00B304D1" w:rsidRPr="008B509F">
              <w:rPr>
                <w:rFonts w:eastAsia="Times New Roman" w:cs="Calibri"/>
                <w:sz w:val="24"/>
                <w:szCs w:val="24"/>
              </w:rPr>
              <w:t xml:space="preserve">. </w:t>
            </w:r>
          </w:p>
          <w:p w:rsidR="007133A3" w:rsidRPr="008B509F" w:rsidRDefault="00B304D1" w:rsidP="005E1FF4">
            <w:pPr>
              <w:pStyle w:val="ListParagraph"/>
              <w:numPr>
                <w:ilvl w:val="0"/>
                <w:numId w:val="5"/>
              </w:num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 xml:space="preserve">We need </w:t>
            </w:r>
            <w:r w:rsidR="004F710F" w:rsidRPr="008B509F">
              <w:rPr>
                <w:rFonts w:eastAsia="Times New Roman" w:cs="Calibri"/>
                <w:sz w:val="24"/>
                <w:szCs w:val="24"/>
              </w:rPr>
              <w:t xml:space="preserve">an option to select if the </w:t>
            </w:r>
            <w:r w:rsidR="004F710F" w:rsidRPr="008B509F">
              <w:rPr>
                <w:rFonts w:eastAsia="Times New Roman" w:cs="Calibri"/>
                <w:b/>
                <w:sz w:val="24"/>
                <w:szCs w:val="24"/>
              </w:rPr>
              <w:t>Insured Person</w:t>
            </w:r>
            <w:r w:rsidR="004F710F" w:rsidRPr="008B509F">
              <w:rPr>
                <w:rFonts w:eastAsia="Times New Roman" w:cs="Calibri"/>
                <w:sz w:val="24"/>
                <w:szCs w:val="24"/>
              </w:rPr>
              <w:t xml:space="preserve"> is</w:t>
            </w:r>
            <w:r w:rsidR="00D4206C" w:rsidRPr="008B509F">
              <w:rPr>
                <w:rFonts w:eastAsia="Times New Roman" w:cs="Calibri"/>
                <w:sz w:val="24"/>
                <w:szCs w:val="24"/>
              </w:rPr>
              <w:t xml:space="preserve"> our </w:t>
            </w:r>
            <w:r w:rsidR="00D4206C" w:rsidRPr="008B509F">
              <w:rPr>
                <w:rFonts w:eastAsia="Times New Roman" w:cs="Calibri"/>
                <w:b/>
                <w:sz w:val="24"/>
                <w:szCs w:val="24"/>
              </w:rPr>
              <w:t>Borrower or Co-borrower</w:t>
            </w:r>
            <w:r w:rsidR="004F710F" w:rsidRPr="008B509F">
              <w:rPr>
                <w:rFonts w:eastAsia="Times New Roman" w:cs="Calibri"/>
                <w:sz w:val="24"/>
                <w:szCs w:val="24"/>
              </w:rPr>
              <w:t xml:space="preserve">. </w:t>
            </w:r>
            <w:r w:rsidR="003E6569" w:rsidRPr="008B509F">
              <w:rPr>
                <w:rFonts w:eastAsia="Times New Roman" w:cs="Calibri"/>
                <w:sz w:val="24"/>
                <w:szCs w:val="24"/>
              </w:rPr>
              <w:t xml:space="preserve">If we are selecting </w:t>
            </w:r>
            <w:r w:rsidR="003E6569" w:rsidRPr="008B509F">
              <w:rPr>
                <w:rFonts w:eastAsia="Times New Roman" w:cs="Calibri"/>
                <w:b/>
                <w:sz w:val="24"/>
                <w:szCs w:val="24"/>
              </w:rPr>
              <w:t>Co-borrower</w:t>
            </w:r>
            <w:r w:rsidR="003E6569" w:rsidRPr="008B509F">
              <w:rPr>
                <w:rFonts w:eastAsia="Times New Roman" w:cs="Calibri"/>
                <w:sz w:val="24"/>
                <w:szCs w:val="24"/>
              </w:rPr>
              <w:t xml:space="preserve">, then we need a </w:t>
            </w:r>
            <w:r w:rsidR="003E6569" w:rsidRPr="008B509F">
              <w:rPr>
                <w:rFonts w:eastAsia="Times New Roman" w:cs="Calibri"/>
                <w:b/>
                <w:sz w:val="24"/>
                <w:szCs w:val="24"/>
              </w:rPr>
              <w:t xml:space="preserve">text </w:t>
            </w:r>
            <w:r w:rsidR="00D4206C" w:rsidRPr="008B509F">
              <w:rPr>
                <w:rFonts w:eastAsia="Times New Roman" w:cs="Calibri"/>
                <w:b/>
                <w:sz w:val="24"/>
                <w:szCs w:val="24"/>
              </w:rPr>
              <w:t>box</w:t>
            </w:r>
            <w:r w:rsidR="008E7246" w:rsidRPr="008B509F">
              <w:rPr>
                <w:rFonts w:eastAsia="Times New Roman" w:cs="Calibri"/>
                <w:sz w:val="24"/>
                <w:szCs w:val="24"/>
              </w:rPr>
              <w:t xml:space="preserve"> </w:t>
            </w:r>
            <w:r w:rsidR="00F8337C" w:rsidRPr="008B509F">
              <w:rPr>
                <w:rFonts w:eastAsia="Times New Roman" w:cs="Calibri"/>
                <w:sz w:val="24"/>
                <w:szCs w:val="24"/>
              </w:rPr>
              <w:t xml:space="preserve">(box named as </w:t>
            </w:r>
            <w:r w:rsidR="00F8337C" w:rsidRPr="008B509F">
              <w:rPr>
                <w:rFonts w:eastAsia="Times New Roman" w:cs="Calibri"/>
                <w:b/>
                <w:sz w:val="24"/>
                <w:szCs w:val="24"/>
              </w:rPr>
              <w:t>“</w:t>
            </w:r>
            <w:r w:rsidR="00AD772E" w:rsidRPr="008B509F">
              <w:rPr>
                <w:rFonts w:eastAsia="Times New Roman" w:cs="Calibri"/>
                <w:b/>
                <w:sz w:val="24"/>
                <w:szCs w:val="24"/>
              </w:rPr>
              <w:t>Reason for selecting Co-borrower a</w:t>
            </w:r>
            <w:r w:rsidR="00F8337C" w:rsidRPr="008B509F">
              <w:rPr>
                <w:rFonts w:eastAsia="Times New Roman" w:cs="Calibri"/>
                <w:b/>
                <w:sz w:val="24"/>
                <w:szCs w:val="24"/>
              </w:rPr>
              <w:t>s Insured Person”</w:t>
            </w:r>
            <w:r w:rsidR="00F8337C" w:rsidRPr="008B509F">
              <w:rPr>
                <w:rFonts w:eastAsia="Times New Roman" w:cs="Calibri"/>
                <w:sz w:val="24"/>
                <w:szCs w:val="24"/>
              </w:rPr>
              <w:t xml:space="preserve">) </w:t>
            </w:r>
            <w:r w:rsidR="00BB6775" w:rsidRPr="008B509F">
              <w:rPr>
                <w:rFonts w:eastAsia="Times New Roman" w:cs="Calibri"/>
                <w:sz w:val="24"/>
                <w:szCs w:val="24"/>
              </w:rPr>
              <w:t xml:space="preserve">to enter the reason and if we select </w:t>
            </w:r>
            <w:r w:rsidR="00BB6775" w:rsidRPr="008B509F">
              <w:rPr>
                <w:rFonts w:eastAsia="Times New Roman" w:cs="Calibri"/>
                <w:b/>
                <w:sz w:val="24"/>
                <w:szCs w:val="24"/>
              </w:rPr>
              <w:t>Borrower</w:t>
            </w:r>
            <w:r w:rsidR="00BB6775" w:rsidRPr="008B509F">
              <w:rPr>
                <w:rFonts w:eastAsia="Times New Roman" w:cs="Calibri"/>
                <w:sz w:val="24"/>
                <w:szCs w:val="24"/>
              </w:rPr>
              <w:t xml:space="preserve"> then the text box should reflect as </w:t>
            </w:r>
            <w:r w:rsidR="00BB6775" w:rsidRPr="008B509F">
              <w:rPr>
                <w:rFonts w:eastAsia="Times New Roman" w:cs="Calibri"/>
                <w:b/>
                <w:sz w:val="24"/>
                <w:szCs w:val="24"/>
              </w:rPr>
              <w:t>Not applicable</w:t>
            </w:r>
            <w:r w:rsidR="00BB6775" w:rsidRPr="008B509F">
              <w:rPr>
                <w:rFonts w:eastAsia="Times New Roman" w:cs="Calibri"/>
                <w:sz w:val="24"/>
                <w:szCs w:val="24"/>
              </w:rPr>
              <w:t xml:space="preserve">. </w:t>
            </w:r>
          </w:p>
          <w:p w:rsidR="00416332" w:rsidRPr="008B509F" w:rsidRDefault="00BB6775" w:rsidP="005E1FF4">
            <w:pPr>
              <w:pStyle w:val="ListParagraph"/>
              <w:numPr>
                <w:ilvl w:val="0"/>
                <w:numId w:val="5"/>
              </w:num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 xml:space="preserve">We need to have an option to select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Yes/No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, if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Insured Person is a Healthcare worker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. If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Yes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, then we need to have an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option to upload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DOGH Form, Sanction Letter, COVID-19 Question</w:t>
            </w:r>
            <w:r w:rsidR="00CE06F0" w:rsidRPr="008B509F">
              <w:rPr>
                <w:rFonts w:eastAsia="Times New Roman" w:cs="Calibri"/>
                <w:sz w:val="24"/>
                <w:szCs w:val="24"/>
              </w:rPr>
              <w:t xml:space="preserve">naire &amp; Healthcare Worker Form and if </w:t>
            </w:r>
            <w:r w:rsidR="00CE06F0" w:rsidRPr="008B509F">
              <w:rPr>
                <w:rFonts w:eastAsia="Times New Roman" w:cs="Calibri"/>
                <w:b/>
                <w:sz w:val="24"/>
                <w:szCs w:val="24"/>
              </w:rPr>
              <w:t>No</w:t>
            </w:r>
            <w:r w:rsidR="00EF2DAC" w:rsidRPr="008B509F">
              <w:rPr>
                <w:rFonts w:eastAsia="Times New Roman" w:cs="Calibri"/>
                <w:sz w:val="24"/>
                <w:szCs w:val="24"/>
              </w:rPr>
              <w:t xml:space="preserve">, then he should </w:t>
            </w:r>
            <w:r w:rsidR="00EF2DAC" w:rsidRPr="008B509F">
              <w:rPr>
                <w:rFonts w:eastAsia="Times New Roman" w:cs="Calibri"/>
                <w:b/>
                <w:sz w:val="24"/>
                <w:szCs w:val="24"/>
              </w:rPr>
              <w:t>not</w:t>
            </w:r>
            <w:r w:rsidR="00CE06F0" w:rsidRPr="008B509F">
              <w:rPr>
                <w:rFonts w:eastAsia="Times New Roman" w:cs="Calibri"/>
                <w:sz w:val="24"/>
                <w:szCs w:val="24"/>
              </w:rPr>
              <w:t xml:space="preserve"> have an option to upload. </w:t>
            </w:r>
            <w:r w:rsidR="00EF2DAC" w:rsidRPr="008B509F">
              <w:rPr>
                <w:rFonts w:eastAsia="Times New Roman" w:cs="Calibri"/>
                <w:sz w:val="24"/>
                <w:szCs w:val="24"/>
              </w:rPr>
              <w:t>We (</w:t>
            </w:r>
            <w:r w:rsidR="00EF2DAC" w:rsidRPr="008B509F">
              <w:rPr>
                <w:rFonts w:eastAsia="Times New Roman" w:cs="Calibri"/>
                <w:b/>
                <w:sz w:val="24"/>
                <w:szCs w:val="24"/>
              </w:rPr>
              <w:t>HO staff</w:t>
            </w:r>
            <w:r w:rsidR="00EF2DAC" w:rsidRPr="008B509F">
              <w:rPr>
                <w:rFonts w:eastAsia="Times New Roman" w:cs="Calibri"/>
                <w:sz w:val="24"/>
                <w:szCs w:val="24"/>
              </w:rPr>
              <w:t xml:space="preserve">) need to have an option to </w:t>
            </w:r>
            <w:r w:rsidR="00EF2DAC" w:rsidRPr="008B509F">
              <w:rPr>
                <w:rFonts w:eastAsia="Times New Roman" w:cs="Calibri"/>
                <w:b/>
                <w:sz w:val="24"/>
                <w:szCs w:val="24"/>
              </w:rPr>
              <w:t>view</w:t>
            </w:r>
            <w:r w:rsidR="00EF2DAC" w:rsidRPr="008B509F">
              <w:rPr>
                <w:rFonts w:eastAsia="Times New Roman" w:cs="Calibri"/>
                <w:sz w:val="24"/>
                <w:szCs w:val="24"/>
              </w:rPr>
              <w:t xml:space="preserve"> the uploaded documents. </w:t>
            </w:r>
          </w:p>
          <w:p w:rsidR="002B0598" w:rsidRPr="008B509F" w:rsidRDefault="00EF668B" w:rsidP="005E1FF4">
            <w:pPr>
              <w:pStyle w:val="ListParagraph"/>
              <w:numPr>
                <w:ilvl w:val="0"/>
                <w:numId w:val="5"/>
              </w:num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 xml:space="preserve">We need to have an option to select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Yes/No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, if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Insured Person is already having an existing policy with ABSLI (Aditya Birla)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. If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Yes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, </w:t>
            </w:r>
            <w:r w:rsidRPr="008B509F">
              <w:rPr>
                <w:rFonts w:eastAsia="Times New Roman" w:cs="Calibri"/>
                <w:sz w:val="24"/>
                <w:szCs w:val="24"/>
              </w:rPr>
              <w:lastRenderedPageBreak/>
              <w:t xml:space="preserve">then we need to have a </w:t>
            </w:r>
            <w:r w:rsidR="00766758" w:rsidRPr="008B509F">
              <w:rPr>
                <w:rFonts w:eastAsia="Times New Roman" w:cs="Calibri"/>
                <w:b/>
                <w:sz w:val="24"/>
                <w:szCs w:val="24"/>
              </w:rPr>
              <w:t xml:space="preserve">text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box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to enter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Loan ID</w:t>
            </w:r>
            <w:r w:rsidR="002D171D" w:rsidRPr="008B509F">
              <w:rPr>
                <w:rFonts w:eastAsia="Times New Roman" w:cs="Calibri"/>
                <w:sz w:val="24"/>
                <w:szCs w:val="24"/>
              </w:rPr>
              <w:t xml:space="preserve"> (It should match with our Database)</w:t>
            </w:r>
            <w:r w:rsidRPr="008B509F">
              <w:rPr>
                <w:rFonts w:eastAsia="Times New Roman" w:cs="Calibri"/>
                <w:sz w:val="24"/>
                <w:szCs w:val="24"/>
              </w:rPr>
              <w:t>.</w:t>
            </w:r>
          </w:p>
          <w:p w:rsidR="002B0598" w:rsidRPr="008B509F" w:rsidRDefault="002B0598" w:rsidP="005E1FF4">
            <w:pPr>
              <w:pStyle w:val="ListParagraph"/>
              <w:numPr>
                <w:ilvl w:val="0"/>
                <w:numId w:val="5"/>
              </w:num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>We need to have a</w:t>
            </w:r>
            <w:r w:rsidR="00EF2DAC" w:rsidRPr="008B509F">
              <w:rPr>
                <w:rFonts w:eastAsia="Times New Roman" w:cs="Calibri"/>
                <w:sz w:val="24"/>
                <w:szCs w:val="24"/>
              </w:rPr>
              <w:t xml:space="preserve">n option to </w:t>
            </w:r>
            <w:r w:rsidR="00EF2DAC" w:rsidRPr="008B509F">
              <w:rPr>
                <w:rFonts w:eastAsia="Times New Roman" w:cs="Calibri"/>
                <w:b/>
                <w:sz w:val="24"/>
                <w:szCs w:val="24"/>
              </w:rPr>
              <w:t>upload</w:t>
            </w:r>
            <w:r w:rsidR="00EF2DAC" w:rsidRPr="008B509F">
              <w:rPr>
                <w:rFonts w:eastAsia="Times New Roman" w:cs="Calibri"/>
                <w:sz w:val="24"/>
                <w:szCs w:val="24"/>
              </w:rPr>
              <w:t xml:space="preserve"> the </w:t>
            </w:r>
            <w:r w:rsidR="00EF2DAC" w:rsidRPr="008B509F">
              <w:rPr>
                <w:rFonts w:eastAsia="Times New Roman" w:cs="Calibri"/>
                <w:b/>
                <w:sz w:val="24"/>
                <w:szCs w:val="24"/>
              </w:rPr>
              <w:t>DOGH Form</w:t>
            </w:r>
            <w:r w:rsidR="00EF2DAC" w:rsidRPr="008B509F">
              <w:rPr>
                <w:rFonts w:eastAsia="Times New Roman" w:cs="Calibri"/>
                <w:sz w:val="24"/>
                <w:szCs w:val="24"/>
              </w:rPr>
              <w:t xml:space="preserve">. If the DOGH Form is </w:t>
            </w:r>
            <w:r w:rsidR="00EF2DAC" w:rsidRPr="008B509F">
              <w:rPr>
                <w:rFonts w:eastAsia="Times New Roman" w:cs="Calibri"/>
                <w:b/>
                <w:sz w:val="24"/>
                <w:szCs w:val="24"/>
              </w:rPr>
              <w:t xml:space="preserve">not </w:t>
            </w:r>
            <w:r w:rsidR="001B0BDE" w:rsidRPr="008B509F">
              <w:rPr>
                <w:rFonts w:eastAsia="Times New Roman" w:cs="Calibri"/>
                <w:b/>
                <w:sz w:val="24"/>
                <w:szCs w:val="24"/>
              </w:rPr>
              <w:t>uploaded,</w:t>
            </w:r>
            <w:r w:rsidR="00EF2DAC" w:rsidRPr="008B509F">
              <w:rPr>
                <w:rFonts w:eastAsia="Times New Roman" w:cs="Calibri"/>
                <w:sz w:val="24"/>
                <w:szCs w:val="24"/>
              </w:rPr>
              <w:t xml:space="preserve"> then he/she shouldn’t be able to </w:t>
            </w:r>
            <w:r w:rsidR="00EF2DAC" w:rsidRPr="008B509F">
              <w:rPr>
                <w:rFonts w:eastAsia="Times New Roman" w:cs="Calibri"/>
                <w:b/>
                <w:sz w:val="24"/>
                <w:szCs w:val="24"/>
              </w:rPr>
              <w:t>confirm</w:t>
            </w:r>
            <w:r w:rsidR="00EF2DAC" w:rsidRPr="008B509F">
              <w:rPr>
                <w:rFonts w:eastAsia="Times New Roman" w:cs="Calibri"/>
                <w:sz w:val="24"/>
                <w:szCs w:val="24"/>
              </w:rPr>
              <w:t xml:space="preserve"> the entry. </w:t>
            </w:r>
            <w:r w:rsidR="0063247D" w:rsidRPr="008B509F">
              <w:rPr>
                <w:rFonts w:eastAsia="Times New Roman" w:cs="Calibri"/>
                <w:sz w:val="24"/>
                <w:szCs w:val="24"/>
              </w:rPr>
              <w:t>We (</w:t>
            </w:r>
            <w:r w:rsidR="0063247D" w:rsidRPr="008B509F">
              <w:rPr>
                <w:rFonts w:eastAsia="Times New Roman" w:cs="Calibri"/>
                <w:b/>
                <w:sz w:val="24"/>
                <w:szCs w:val="24"/>
              </w:rPr>
              <w:t>HO staff</w:t>
            </w:r>
            <w:r w:rsidR="0063247D" w:rsidRPr="008B509F">
              <w:rPr>
                <w:rFonts w:eastAsia="Times New Roman" w:cs="Calibri"/>
                <w:sz w:val="24"/>
                <w:szCs w:val="24"/>
              </w:rPr>
              <w:t xml:space="preserve">) need to have an option to </w:t>
            </w:r>
            <w:r w:rsidR="0063247D" w:rsidRPr="008B509F">
              <w:rPr>
                <w:rFonts w:eastAsia="Times New Roman" w:cs="Calibri"/>
                <w:b/>
                <w:sz w:val="24"/>
                <w:szCs w:val="24"/>
              </w:rPr>
              <w:t>view</w:t>
            </w:r>
            <w:r w:rsidR="0063247D" w:rsidRPr="008B509F">
              <w:rPr>
                <w:rFonts w:eastAsia="Times New Roman" w:cs="Calibri"/>
                <w:sz w:val="24"/>
                <w:szCs w:val="24"/>
              </w:rPr>
              <w:t xml:space="preserve"> the uploaded document.</w:t>
            </w:r>
            <w:r w:rsidR="00EF2DAC" w:rsidRPr="008B509F">
              <w:rPr>
                <w:rFonts w:eastAsia="Times New Roman" w:cs="Calibri"/>
                <w:sz w:val="24"/>
                <w:szCs w:val="24"/>
              </w:rPr>
              <w:t xml:space="preserve"> </w:t>
            </w:r>
          </w:p>
          <w:p w:rsidR="00F715C9" w:rsidRPr="008B509F" w:rsidRDefault="006D0FC4" w:rsidP="005E1FF4">
            <w:pPr>
              <w:pStyle w:val="ListParagraph"/>
              <w:numPr>
                <w:ilvl w:val="0"/>
                <w:numId w:val="5"/>
              </w:num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 xml:space="preserve">We need to have an option to select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Yes/No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, if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COVID-19 Questionnaire Form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is collected. If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No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, then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Sum Assured Amount should be below Rs.10 Lakh</w:t>
            </w:r>
            <w:r w:rsidR="00CC2FB8" w:rsidRPr="008B509F">
              <w:rPr>
                <w:rFonts w:eastAsia="Times New Roman" w:cs="Calibri"/>
                <w:sz w:val="24"/>
                <w:szCs w:val="24"/>
              </w:rPr>
              <w:t xml:space="preserve"> and</w:t>
            </w:r>
            <w:r w:rsidR="00C261CF" w:rsidRPr="008B509F">
              <w:rPr>
                <w:rFonts w:eastAsia="Times New Roman" w:cs="Calibri"/>
                <w:sz w:val="24"/>
                <w:szCs w:val="24"/>
              </w:rPr>
              <w:t xml:space="preserve"> i</w:t>
            </w:r>
            <w:r w:rsidR="00B70ADE" w:rsidRPr="008B509F">
              <w:rPr>
                <w:rFonts w:eastAsia="Times New Roman" w:cs="Calibri"/>
                <w:sz w:val="24"/>
                <w:szCs w:val="24"/>
              </w:rPr>
              <w:t xml:space="preserve">f </w:t>
            </w:r>
            <w:r w:rsidR="00CC2FB8" w:rsidRPr="008B509F">
              <w:rPr>
                <w:rFonts w:eastAsia="Times New Roman" w:cs="Calibri"/>
                <w:b/>
                <w:sz w:val="24"/>
                <w:szCs w:val="24"/>
              </w:rPr>
              <w:t>Yes</w:t>
            </w:r>
            <w:r w:rsidR="00CC2FB8" w:rsidRPr="008B509F">
              <w:rPr>
                <w:rFonts w:eastAsia="Times New Roman" w:cs="Calibri"/>
                <w:sz w:val="24"/>
                <w:szCs w:val="24"/>
              </w:rPr>
              <w:t xml:space="preserve">, then </w:t>
            </w:r>
            <w:r w:rsidR="00B70ADE" w:rsidRPr="008B509F">
              <w:rPr>
                <w:rFonts w:eastAsia="Times New Roman" w:cs="Calibri"/>
                <w:sz w:val="24"/>
                <w:szCs w:val="24"/>
              </w:rPr>
              <w:t xml:space="preserve">the </w:t>
            </w:r>
            <w:r w:rsidR="00CC2FB8" w:rsidRPr="008B509F">
              <w:rPr>
                <w:rFonts w:eastAsia="Times New Roman" w:cs="Calibri"/>
                <w:b/>
                <w:sz w:val="24"/>
                <w:szCs w:val="24"/>
              </w:rPr>
              <w:t>Sum Assured amount should be</w:t>
            </w:r>
            <w:r w:rsidR="00B70ADE" w:rsidRPr="008B509F">
              <w:rPr>
                <w:rFonts w:eastAsia="Times New Roman" w:cs="Calibri"/>
                <w:b/>
                <w:sz w:val="24"/>
                <w:szCs w:val="24"/>
              </w:rPr>
              <w:t xml:space="preserve"> above Rs.10 Lakh</w:t>
            </w:r>
            <w:r w:rsidR="00CC2FB8" w:rsidRPr="008B509F">
              <w:rPr>
                <w:rFonts w:eastAsia="Times New Roman" w:cs="Calibri"/>
                <w:sz w:val="24"/>
                <w:szCs w:val="24"/>
              </w:rPr>
              <w:t xml:space="preserve"> and he</w:t>
            </w:r>
            <w:r w:rsidR="00FD2031" w:rsidRPr="008B509F">
              <w:rPr>
                <w:rFonts w:eastAsia="Times New Roman" w:cs="Calibri"/>
                <w:sz w:val="24"/>
                <w:szCs w:val="24"/>
              </w:rPr>
              <w:t>/she</w:t>
            </w:r>
            <w:r w:rsidR="00CC2FB8" w:rsidRPr="008B509F">
              <w:rPr>
                <w:rFonts w:eastAsia="Times New Roman" w:cs="Calibri"/>
                <w:sz w:val="24"/>
                <w:szCs w:val="24"/>
              </w:rPr>
              <w:t xml:space="preserve"> should have an option to </w:t>
            </w:r>
            <w:r w:rsidR="00CC2FB8" w:rsidRPr="008B509F">
              <w:rPr>
                <w:rFonts w:eastAsia="Times New Roman" w:cs="Calibri"/>
                <w:b/>
                <w:sz w:val="24"/>
                <w:szCs w:val="24"/>
              </w:rPr>
              <w:t>upload</w:t>
            </w:r>
            <w:r w:rsidR="00CC2FB8" w:rsidRPr="008B509F">
              <w:rPr>
                <w:rFonts w:eastAsia="Times New Roman" w:cs="Calibri"/>
                <w:sz w:val="24"/>
                <w:szCs w:val="24"/>
              </w:rPr>
              <w:t xml:space="preserve"> the </w:t>
            </w:r>
            <w:r w:rsidR="00B70ADE" w:rsidRPr="008B509F">
              <w:rPr>
                <w:rFonts w:eastAsia="Times New Roman" w:cs="Calibri"/>
                <w:b/>
                <w:sz w:val="24"/>
                <w:szCs w:val="24"/>
              </w:rPr>
              <w:t>COVID-19 Questionnaire</w:t>
            </w:r>
            <w:r w:rsidR="00B70ADE" w:rsidRPr="008B509F">
              <w:rPr>
                <w:rFonts w:eastAsia="Times New Roman" w:cs="Calibri"/>
                <w:sz w:val="24"/>
                <w:szCs w:val="24"/>
              </w:rPr>
              <w:t>.</w:t>
            </w:r>
          </w:p>
          <w:p w:rsidR="00BC1950" w:rsidRPr="008B509F" w:rsidRDefault="0012686C" w:rsidP="005E1FF4">
            <w:pPr>
              <w:pStyle w:val="ListParagraph"/>
              <w:numPr>
                <w:ilvl w:val="0"/>
                <w:numId w:val="5"/>
              </w:num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 xml:space="preserve">We need to have an option to select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Yes/No</w:t>
            </w:r>
            <w:r w:rsidR="006B76DA" w:rsidRPr="008B509F">
              <w:rPr>
                <w:rFonts w:eastAsia="Times New Roman" w:cs="Calibri"/>
                <w:sz w:val="24"/>
                <w:szCs w:val="24"/>
              </w:rPr>
              <w:t xml:space="preserve"> for the question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if there is any adverse answer in the COVID-19 Questionnaire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. </w:t>
            </w:r>
          </w:p>
          <w:p w:rsidR="00EF668B" w:rsidRPr="008B509F" w:rsidRDefault="00BC1950" w:rsidP="005E1FF4">
            <w:pPr>
              <w:pStyle w:val="ListParagraph"/>
              <w:numPr>
                <w:ilvl w:val="0"/>
                <w:numId w:val="5"/>
              </w:num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 xml:space="preserve">We need to extract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Nominee Details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using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Customer ID of the Nominee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</w:t>
            </w:r>
            <w:r w:rsidR="00404D47" w:rsidRPr="008B509F">
              <w:rPr>
                <w:rFonts w:eastAsia="Times New Roman" w:cs="Calibri"/>
                <w:sz w:val="24"/>
                <w:szCs w:val="24"/>
              </w:rPr>
              <w:t xml:space="preserve">&amp; another </w:t>
            </w:r>
            <w:r w:rsidR="00404D47" w:rsidRPr="008B509F">
              <w:rPr>
                <w:rFonts w:eastAsia="Times New Roman" w:cs="Calibri"/>
                <w:b/>
                <w:sz w:val="24"/>
                <w:szCs w:val="24"/>
              </w:rPr>
              <w:t>option</w:t>
            </w:r>
            <w:r w:rsidR="00404D47" w:rsidRPr="008B509F">
              <w:rPr>
                <w:rFonts w:eastAsia="Times New Roman" w:cs="Calibri"/>
                <w:sz w:val="24"/>
                <w:szCs w:val="24"/>
              </w:rPr>
              <w:t xml:space="preserve"> as well to enter the </w:t>
            </w:r>
            <w:r w:rsidR="00404D47" w:rsidRPr="008B509F">
              <w:rPr>
                <w:rFonts w:eastAsia="Times New Roman" w:cs="Calibri"/>
                <w:b/>
                <w:sz w:val="24"/>
                <w:szCs w:val="24"/>
              </w:rPr>
              <w:t>Nominee Details manually</w:t>
            </w:r>
            <w:r w:rsidR="00404D47" w:rsidRPr="008B509F">
              <w:rPr>
                <w:rFonts w:eastAsia="Times New Roman" w:cs="Calibri"/>
                <w:sz w:val="24"/>
                <w:szCs w:val="24"/>
              </w:rPr>
              <w:t xml:space="preserve"> 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which should consist of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Nominee Name, Nominee DOB, PAN Card No.&amp; ID Proof Name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. In addition, we should have a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text box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to enter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Nominee relationship with the Insured Person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. If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Nominee Age is below 18 years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, then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automatically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there should appear a </w:t>
            </w:r>
            <w:r w:rsidR="00624CB5" w:rsidRPr="008B509F">
              <w:rPr>
                <w:rFonts w:eastAsia="Times New Roman" w:cs="Calibri"/>
                <w:b/>
                <w:sz w:val="24"/>
                <w:szCs w:val="24"/>
              </w:rPr>
              <w:t xml:space="preserve">text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box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to enter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Appointee Name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&amp; one more </w:t>
            </w:r>
            <w:r w:rsidR="00624CB5" w:rsidRPr="008B509F">
              <w:rPr>
                <w:rFonts w:eastAsia="Times New Roman" w:cs="Calibri"/>
                <w:b/>
                <w:sz w:val="24"/>
                <w:szCs w:val="24"/>
              </w:rPr>
              <w:t xml:space="preserve">text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box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to enter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Appointee relationship with the Insured Person</w:t>
            </w:r>
            <w:r w:rsidRPr="008B509F">
              <w:rPr>
                <w:rFonts w:eastAsia="Times New Roman" w:cs="Calibri"/>
                <w:sz w:val="24"/>
                <w:szCs w:val="24"/>
              </w:rPr>
              <w:t>.</w:t>
            </w:r>
          </w:p>
          <w:p w:rsidR="001C25F6" w:rsidRPr="008B509F" w:rsidRDefault="00925C91" w:rsidP="005E1FF4">
            <w:pPr>
              <w:pStyle w:val="ListParagraph"/>
              <w:numPr>
                <w:ilvl w:val="0"/>
                <w:numId w:val="5"/>
              </w:num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 xml:space="preserve">We need to have a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dropdown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for selecting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Insurance Company Name (Aditya Birla Sun Life Insurance Company Ltd)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, by doing so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Master Policy No (P0000000005144)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should appear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automatically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. </w:t>
            </w:r>
          </w:p>
          <w:p w:rsidR="00925C91" w:rsidRPr="008B509F" w:rsidRDefault="00925C91" w:rsidP="005E1FF4">
            <w:pPr>
              <w:pStyle w:val="ListParagraph"/>
              <w:numPr>
                <w:ilvl w:val="0"/>
                <w:numId w:val="5"/>
              </w:num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 xml:space="preserve">Once the user completes all the entries and confirms, that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Date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should be considered as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MIS received Date</w:t>
            </w:r>
            <w:r w:rsidRPr="008B509F">
              <w:rPr>
                <w:rFonts w:eastAsia="Times New Roman" w:cs="Calibri"/>
                <w:sz w:val="24"/>
                <w:szCs w:val="24"/>
              </w:rPr>
              <w:t>.</w:t>
            </w:r>
          </w:p>
          <w:p w:rsidR="000D1226" w:rsidRPr="008B509F" w:rsidRDefault="000D1226" w:rsidP="005E1FF4">
            <w:pPr>
              <w:pStyle w:val="ListParagraph"/>
              <w:numPr>
                <w:ilvl w:val="0"/>
                <w:numId w:val="5"/>
              </w:num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 xml:space="preserve">We need to extract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Branch Name &amp; Branch ID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from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Loan Disbursement Database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. </w:t>
            </w:r>
          </w:p>
          <w:p w:rsidR="00013A3B" w:rsidRPr="008B509F" w:rsidRDefault="00E52E7E" w:rsidP="00013A3B">
            <w:pPr>
              <w:pStyle w:val="ListParagraph"/>
              <w:numPr>
                <w:ilvl w:val="0"/>
                <w:numId w:val="3"/>
              </w:num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 xml:space="preserve">Under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Insurance Report</w:t>
            </w:r>
            <w:r w:rsidR="00886A45" w:rsidRPr="008B509F">
              <w:rPr>
                <w:rFonts w:eastAsia="Times New Roman" w:cs="Calibri"/>
                <w:sz w:val="24"/>
                <w:szCs w:val="24"/>
              </w:rPr>
              <w:t xml:space="preserve"> tab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(</w:t>
            </w:r>
            <w:r w:rsidR="00CF5C79" w:rsidRPr="008B509F">
              <w:rPr>
                <w:rFonts w:eastAsia="Times New Roman" w:cs="Calibri"/>
                <w:sz w:val="24"/>
                <w:szCs w:val="24"/>
              </w:rPr>
              <w:t>within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the </w:t>
            </w:r>
            <w:r w:rsidRPr="008B509F">
              <w:rPr>
                <w:rFonts w:eastAsia="Times New Roman" w:cs="Calibri"/>
                <w:b/>
                <w:sz w:val="24"/>
                <w:szCs w:val="24"/>
              </w:rPr>
              <w:t>REPORTS</w:t>
            </w:r>
            <w:r w:rsidRPr="008B509F">
              <w:rPr>
                <w:rFonts w:eastAsia="Times New Roman" w:cs="Calibri"/>
                <w:sz w:val="24"/>
                <w:szCs w:val="24"/>
              </w:rPr>
              <w:t xml:space="preserve"> tab)</w:t>
            </w:r>
            <w:r w:rsidR="00886A45" w:rsidRPr="008B509F">
              <w:rPr>
                <w:rFonts w:eastAsia="Times New Roman" w:cs="Calibri"/>
                <w:sz w:val="24"/>
                <w:szCs w:val="24"/>
              </w:rPr>
              <w:t xml:space="preserve">, </w:t>
            </w:r>
            <w:r w:rsidR="00CF5C79" w:rsidRPr="008B509F">
              <w:rPr>
                <w:rFonts w:eastAsia="Times New Roman" w:cs="Calibri"/>
                <w:sz w:val="24"/>
                <w:szCs w:val="24"/>
              </w:rPr>
              <w:t>ther</w:t>
            </w:r>
            <w:r w:rsidR="004E5886" w:rsidRPr="008B509F">
              <w:rPr>
                <w:rFonts w:eastAsia="Times New Roman" w:cs="Calibri"/>
                <w:sz w:val="24"/>
                <w:szCs w:val="24"/>
              </w:rPr>
              <w:t>e are couple of entries which are</w:t>
            </w:r>
            <w:r w:rsidR="0067507B" w:rsidRPr="008B509F">
              <w:rPr>
                <w:rFonts w:eastAsia="Times New Roman" w:cs="Calibri"/>
                <w:sz w:val="24"/>
                <w:szCs w:val="24"/>
              </w:rPr>
              <w:t xml:space="preserve"> </w:t>
            </w:r>
            <w:r w:rsidR="00CF5C79" w:rsidRPr="008B509F">
              <w:rPr>
                <w:rFonts w:eastAsia="Times New Roman" w:cs="Calibri"/>
                <w:sz w:val="24"/>
                <w:szCs w:val="24"/>
              </w:rPr>
              <w:t>not required</w:t>
            </w:r>
            <w:r w:rsidR="00AC1869" w:rsidRPr="008B509F">
              <w:rPr>
                <w:rFonts w:eastAsia="Times New Roman" w:cs="Calibri"/>
                <w:sz w:val="24"/>
                <w:szCs w:val="24"/>
              </w:rPr>
              <w:t xml:space="preserve"> in the existing</w:t>
            </w:r>
            <w:r w:rsidR="007133A3" w:rsidRPr="008B509F">
              <w:rPr>
                <w:rFonts w:eastAsia="Times New Roman" w:cs="Calibri"/>
                <w:sz w:val="24"/>
                <w:szCs w:val="24"/>
              </w:rPr>
              <w:t xml:space="preserve"> Report</w:t>
            </w:r>
            <w:r w:rsidR="00076FE1" w:rsidRPr="008B509F">
              <w:rPr>
                <w:rFonts w:eastAsia="Times New Roman" w:cs="Calibri"/>
                <w:sz w:val="24"/>
                <w:szCs w:val="24"/>
              </w:rPr>
              <w:t xml:space="preserve"> format</w:t>
            </w:r>
            <w:r w:rsidR="00CF5C79" w:rsidRPr="008B509F">
              <w:rPr>
                <w:rFonts w:eastAsia="Times New Roman" w:cs="Calibri"/>
                <w:sz w:val="24"/>
                <w:szCs w:val="24"/>
              </w:rPr>
              <w:t xml:space="preserve">. Hence the complete </w:t>
            </w:r>
            <w:r w:rsidR="00CF5C79" w:rsidRPr="008B509F">
              <w:rPr>
                <w:rFonts w:eastAsia="Times New Roman" w:cs="Calibri"/>
                <w:b/>
                <w:sz w:val="24"/>
                <w:szCs w:val="24"/>
              </w:rPr>
              <w:t>Report</w:t>
            </w:r>
            <w:r w:rsidR="00CF5C79" w:rsidRPr="008B509F">
              <w:rPr>
                <w:rFonts w:eastAsia="Times New Roman" w:cs="Calibri"/>
                <w:sz w:val="24"/>
                <w:szCs w:val="24"/>
              </w:rPr>
              <w:t xml:space="preserve"> needs to be </w:t>
            </w:r>
            <w:r w:rsidR="007133A3" w:rsidRPr="008B509F">
              <w:rPr>
                <w:rFonts w:eastAsia="Times New Roman" w:cs="Calibri"/>
                <w:b/>
                <w:sz w:val="24"/>
                <w:szCs w:val="24"/>
              </w:rPr>
              <w:t>re-</w:t>
            </w:r>
            <w:r w:rsidR="00CF5C79" w:rsidRPr="008B509F">
              <w:rPr>
                <w:rFonts w:eastAsia="Times New Roman" w:cs="Calibri"/>
                <w:b/>
                <w:sz w:val="24"/>
                <w:szCs w:val="24"/>
              </w:rPr>
              <w:t>prepared</w:t>
            </w:r>
            <w:r w:rsidR="00CF5C79" w:rsidRPr="008B509F">
              <w:rPr>
                <w:rFonts w:eastAsia="Times New Roman" w:cs="Calibri"/>
                <w:sz w:val="24"/>
                <w:szCs w:val="24"/>
              </w:rPr>
              <w:t xml:space="preserve"> based on the </w:t>
            </w:r>
            <w:r w:rsidR="00D61FBB" w:rsidRPr="008B509F">
              <w:rPr>
                <w:rFonts w:eastAsia="Times New Roman" w:cs="Calibri"/>
                <w:b/>
                <w:sz w:val="24"/>
                <w:szCs w:val="24"/>
              </w:rPr>
              <w:t>1</w:t>
            </w:r>
            <w:r w:rsidR="00D61FBB" w:rsidRPr="008B509F">
              <w:rPr>
                <w:rFonts w:eastAsia="Times New Roman" w:cs="Calibri"/>
                <w:b/>
                <w:sz w:val="24"/>
                <w:szCs w:val="24"/>
                <w:vertAlign w:val="superscript"/>
              </w:rPr>
              <w:t>st</w:t>
            </w:r>
            <w:r w:rsidR="00D61FBB" w:rsidRPr="008B509F">
              <w:rPr>
                <w:rFonts w:eastAsia="Times New Roman" w:cs="Calibri"/>
                <w:sz w:val="24"/>
                <w:szCs w:val="24"/>
              </w:rPr>
              <w:t xml:space="preserve"> </w:t>
            </w:r>
            <w:r w:rsidR="00CF5C79" w:rsidRPr="008B509F">
              <w:rPr>
                <w:rFonts w:eastAsia="Times New Roman" w:cs="Calibri"/>
                <w:b/>
                <w:sz w:val="24"/>
                <w:szCs w:val="24"/>
              </w:rPr>
              <w:t>section</w:t>
            </w:r>
            <w:r w:rsidR="00CF5C79" w:rsidRPr="008B509F">
              <w:rPr>
                <w:rFonts w:eastAsia="Times New Roman" w:cs="Calibri"/>
                <w:sz w:val="24"/>
                <w:szCs w:val="24"/>
              </w:rPr>
              <w:t xml:space="preserve"> of this CRF. </w:t>
            </w:r>
          </w:p>
          <w:p w:rsidR="00013A3B" w:rsidRPr="008B509F" w:rsidRDefault="00013A3B" w:rsidP="00013A3B">
            <w:pPr>
              <w:pStyle w:val="ListParagraph"/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Note:</w:t>
            </w:r>
            <w:r w:rsidRPr="008B509F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/>
              </w:rPr>
              <w:t xml:space="preserve"> Please insert a </w:t>
            </w:r>
            <w:r w:rsidRPr="008B509F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Dropdown</w:t>
            </w:r>
            <w:r w:rsidRPr="008B509F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/>
              </w:rPr>
              <w:t xml:space="preserve"> option to select the </w:t>
            </w:r>
            <w:r w:rsidRPr="008B509F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Department</w:t>
            </w:r>
            <w:r w:rsidRPr="008B509F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/>
              </w:rPr>
              <w:t xml:space="preserve"> as well while extracting the </w:t>
            </w:r>
            <w:r w:rsidRPr="008B509F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 xml:space="preserve">Insurance Report (Path-REPORTS </w:t>
            </w:r>
            <w:proofErr w:type="gramStart"/>
            <w:r w:rsidRPr="008B509F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tab</w:t>
            </w:r>
            <w:proofErr w:type="gramEnd"/>
            <w:r w:rsidRPr="008B509F">
              <w:rPr>
                <w:rFonts w:eastAsia="Times New Roman" w:cs="Calibri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-Insurance Report tab)</w:t>
            </w:r>
            <w:r w:rsidRPr="008B509F">
              <w:rPr>
                <w:rFonts w:eastAsia="Times New Roman" w:cs="Calibri"/>
                <w:color w:val="000000"/>
                <w:kern w:val="0"/>
                <w:sz w:val="24"/>
                <w:szCs w:val="24"/>
                <w:lang w:val="en-US"/>
              </w:rPr>
              <w:t>.</w:t>
            </w:r>
          </w:p>
          <w:p w:rsidR="00013A3B" w:rsidRPr="008B509F" w:rsidRDefault="00013A3B" w:rsidP="00013A3B">
            <w:pPr>
              <w:pStyle w:val="ListParagraph"/>
              <w:suppressAutoHyphens w:val="0"/>
              <w:rPr>
                <w:rFonts w:eastAsia="Times New Roman" w:cs="Calibri"/>
                <w:sz w:val="24"/>
                <w:szCs w:val="24"/>
              </w:rPr>
            </w:pPr>
          </w:p>
          <w:p w:rsidR="00B62F41" w:rsidRPr="008B509F" w:rsidRDefault="00416332" w:rsidP="00416332">
            <w:pPr>
              <w:suppressAutoHyphens w:val="0"/>
              <w:rPr>
                <w:rFonts w:eastAsia="Times New Roman" w:cs="Calibri"/>
                <w:sz w:val="24"/>
                <w:szCs w:val="24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 xml:space="preserve">The actual Report </w:t>
            </w:r>
            <w:r w:rsidR="00365A1E" w:rsidRPr="008B509F">
              <w:rPr>
                <w:rFonts w:eastAsia="Times New Roman" w:cs="Calibri"/>
                <w:sz w:val="24"/>
                <w:szCs w:val="24"/>
              </w:rPr>
              <w:t xml:space="preserve">(prepared manually) </w:t>
            </w:r>
            <w:r w:rsidRPr="008B509F">
              <w:rPr>
                <w:rFonts w:eastAsia="Times New Roman" w:cs="Calibri"/>
                <w:sz w:val="24"/>
                <w:szCs w:val="24"/>
              </w:rPr>
              <w:t>which is currently submitted to the Insurance Company is attached for your reference.</w:t>
            </w:r>
            <w:r w:rsidR="00365A1E" w:rsidRPr="008B509F">
              <w:rPr>
                <w:rFonts w:eastAsia="Times New Roman" w:cs="Calibri"/>
                <w:sz w:val="24"/>
                <w:szCs w:val="24"/>
              </w:rPr>
              <w:t xml:space="preserve"> </w:t>
            </w:r>
          </w:p>
          <w:p w:rsidR="00CB5C76" w:rsidRPr="008B509F" w:rsidRDefault="00CB5C76" w:rsidP="00CB5C76">
            <w:pPr>
              <w:suppressAutoHyphens w:val="0"/>
              <w:rPr>
                <w:rFonts w:eastAsia="Times New Roman" w:cs="Calibri"/>
              </w:rPr>
            </w:pPr>
            <w:r w:rsidRPr="008B509F">
              <w:rPr>
                <w:rFonts w:eastAsia="Times New Roman" w:cs="Calibri"/>
                <w:sz w:val="24"/>
                <w:szCs w:val="24"/>
              </w:rPr>
              <w:t>MD &amp; CEO may kindly approve the CRF.</w:t>
            </w:r>
          </w:p>
        </w:tc>
      </w:tr>
      <w:tr w:rsidR="00F3586A" w:rsidRPr="008B509F" w:rsidTr="00902BE5">
        <w:trPr>
          <w:cantSplit/>
        </w:trPr>
        <w:tc>
          <w:tcPr>
            <w:tcW w:w="2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ableText"/>
              <w:spacing w:before="10" w:after="10"/>
            </w:pPr>
            <w:r w:rsidRPr="008B509F">
              <w:rPr>
                <w:rFonts w:ascii="Cambria" w:hAnsi="Cambria" w:cs="Arial"/>
                <w:b/>
                <w:color w:val="00000A"/>
                <w:sz w:val="22"/>
                <w:szCs w:val="22"/>
              </w:rPr>
              <w:lastRenderedPageBreak/>
              <w:t>Reason for Change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ableText"/>
              <w:spacing w:before="10" w:after="10"/>
            </w:pPr>
            <w:r w:rsidRPr="008B509F">
              <w:rPr>
                <w:rFonts w:ascii="Cambria" w:hAnsi="Cambria" w:cs="Arial"/>
                <w:sz w:val="22"/>
                <w:szCs w:val="22"/>
              </w:rPr>
              <w:t>Compliance</w:t>
            </w:r>
          </w:p>
        </w:tc>
        <w:tc>
          <w:tcPr>
            <w:tcW w:w="255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ableText"/>
              <w:spacing w:before="10" w:after="10"/>
            </w:pPr>
            <w:r w:rsidRPr="008B509F">
              <w:rPr>
                <w:rFonts w:ascii="Cambria" w:hAnsi="Cambria" w:cs="Arial"/>
                <w:sz w:val="22"/>
                <w:szCs w:val="22"/>
              </w:rPr>
              <w:t>New Business</w:t>
            </w:r>
          </w:p>
        </w:tc>
        <w:tc>
          <w:tcPr>
            <w:tcW w:w="3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D27D9D" w:rsidRDefault="00F3586A" w:rsidP="00902BE5">
            <w:pPr>
              <w:pStyle w:val="TableText"/>
              <w:spacing w:before="10" w:after="10"/>
              <w:rPr>
                <w:b/>
              </w:rPr>
            </w:pPr>
            <w:r w:rsidRPr="00D27D9D">
              <w:rPr>
                <w:rFonts w:ascii="Cambria" w:hAnsi="Cambria" w:cs="Arial"/>
                <w:b/>
                <w:sz w:val="22"/>
                <w:szCs w:val="22"/>
              </w:rPr>
              <w:t>Y-Internal Control/Reporting</w:t>
            </w:r>
          </w:p>
        </w:tc>
      </w:tr>
      <w:tr w:rsidR="00F3586A" w:rsidRPr="008B509F" w:rsidTr="00902BE5">
        <w:trPr>
          <w:cantSplit/>
          <w:trHeight w:val="507"/>
        </w:trPr>
        <w:tc>
          <w:tcPr>
            <w:tcW w:w="2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ableText"/>
              <w:spacing w:before="10" w:after="10"/>
            </w:pPr>
            <w:r w:rsidRPr="008B509F">
              <w:rPr>
                <w:rFonts w:ascii="Cambria" w:hAnsi="Cambria" w:cs="Arial"/>
                <w:b/>
                <w:color w:val="00000A"/>
                <w:sz w:val="22"/>
                <w:szCs w:val="22"/>
              </w:rPr>
              <w:t>Business Justification for the Change</w:t>
            </w:r>
          </w:p>
        </w:tc>
        <w:tc>
          <w:tcPr>
            <w:tcW w:w="772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2B2E86" w:rsidP="002B2E86">
            <w:pPr>
              <w:pStyle w:val="western"/>
              <w:rPr>
                <w:rFonts w:ascii="Cambria" w:hAnsi="Cambria"/>
              </w:rPr>
            </w:pPr>
            <w:r w:rsidRPr="008B509F">
              <w:rPr>
                <w:rFonts w:ascii="Cambria" w:hAnsi="Cambria"/>
              </w:rPr>
              <w:t>To a</w:t>
            </w:r>
            <w:r w:rsidR="00BC20B2" w:rsidRPr="008B509F">
              <w:rPr>
                <w:rFonts w:ascii="Cambria" w:hAnsi="Cambria"/>
              </w:rPr>
              <w:t>void manual r</w:t>
            </w:r>
            <w:r w:rsidRPr="008B509F">
              <w:rPr>
                <w:rFonts w:ascii="Cambria" w:hAnsi="Cambria"/>
              </w:rPr>
              <w:t>eporting</w:t>
            </w:r>
            <w:r w:rsidR="0016071D" w:rsidRPr="008B509F">
              <w:rPr>
                <w:rFonts w:ascii="Cambria" w:hAnsi="Cambria"/>
              </w:rPr>
              <w:t>, avoid errors</w:t>
            </w:r>
            <w:r w:rsidRPr="008B509F">
              <w:rPr>
                <w:rFonts w:ascii="Cambria" w:hAnsi="Cambria"/>
              </w:rPr>
              <w:t xml:space="preserve"> and save time. </w:t>
            </w:r>
          </w:p>
        </w:tc>
      </w:tr>
      <w:tr w:rsidR="00F3586A" w:rsidRPr="008B509F" w:rsidTr="00902BE5">
        <w:trPr>
          <w:cantSplit/>
          <w:trHeight w:val="228"/>
        </w:trPr>
        <w:tc>
          <w:tcPr>
            <w:tcW w:w="2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ableText"/>
              <w:spacing w:before="10"/>
            </w:pPr>
            <w:r w:rsidRPr="008B509F">
              <w:rPr>
                <w:rFonts w:ascii="Cambria" w:hAnsi="Cambria" w:cs="Arial"/>
                <w:b/>
                <w:color w:val="00000A"/>
                <w:sz w:val="22"/>
                <w:szCs w:val="22"/>
              </w:rPr>
              <w:t>Priority</w:t>
            </w:r>
          </w:p>
        </w:tc>
        <w:tc>
          <w:tcPr>
            <w:tcW w:w="20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Standard"/>
              <w:jc w:val="both"/>
            </w:pPr>
            <w:r w:rsidRPr="008B509F">
              <w:rPr>
                <w:rFonts w:ascii="Cambria" w:hAnsi="Cambria"/>
              </w:rPr>
              <w:t>Low</w:t>
            </w:r>
          </w:p>
        </w:tc>
        <w:tc>
          <w:tcPr>
            <w:tcW w:w="5654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Standard"/>
              <w:jc w:val="both"/>
            </w:pPr>
            <w:bookmarkStart w:id="2" w:name="Check4"/>
            <w:bookmarkEnd w:id="2"/>
            <w:r w:rsidRPr="008B509F">
              <w:rPr>
                <w:rFonts w:ascii="Cambria" w:hAnsi="Cambria"/>
              </w:rPr>
              <w:t xml:space="preserve">Medium                               </w:t>
            </w:r>
            <w:r w:rsidRPr="001B0BDE">
              <w:rPr>
                <w:rFonts w:ascii="Cambria" w:hAnsi="Cambria"/>
                <w:b/>
                <w:sz w:val="22"/>
                <w:szCs w:val="22"/>
              </w:rPr>
              <w:t>High</w:t>
            </w:r>
            <w:r w:rsidRPr="008B509F">
              <w:rPr>
                <w:rFonts w:ascii="Cambria" w:hAnsi="Cambria"/>
                <w:sz w:val="22"/>
                <w:szCs w:val="22"/>
              </w:rPr>
              <w:t xml:space="preserve">    </w:t>
            </w:r>
          </w:p>
        </w:tc>
      </w:tr>
      <w:tr w:rsidR="00F3586A" w:rsidRPr="008B509F" w:rsidTr="00902BE5">
        <w:trPr>
          <w:cantSplit/>
          <w:trHeight w:val="1337"/>
        </w:trPr>
        <w:tc>
          <w:tcPr>
            <w:tcW w:w="2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/>
                <w:b/>
                <w:sz w:val="22"/>
                <w:szCs w:val="22"/>
              </w:rPr>
              <w:lastRenderedPageBreak/>
              <w:t xml:space="preserve">If the proposed change impacts the functions of any other department, describe details    </w:t>
            </w:r>
          </w:p>
        </w:tc>
        <w:tc>
          <w:tcPr>
            <w:tcW w:w="772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Standard"/>
              <w:spacing w:after="100" w:line="100" w:lineRule="atLeast"/>
              <w:jc w:val="both"/>
            </w:pPr>
          </w:p>
          <w:p w:rsidR="00F3586A" w:rsidRPr="008B509F" w:rsidRDefault="003A116C" w:rsidP="00902BE5">
            <w:pPr>
              <w:pStyle w:val="Standard"/>
              <w:spacing w:after="100" w:line="100" w:lineRule="atLeast"/>
              <w:jc w:val="both"/>
              <w:rPr>
                <w:rFonts w:ascii="Cambria" w:hAnsi="Cambria" w:cstheme="minorHAnsi"/>
              </w:rPr>
            </w:pPr>
            <w:r w:rsidRPr="008B509F">
              <w:rPr>
                <w:rFonts w:ascii="Cambria" w:hAnsi="Cambria" w:cstheme="minorHAnsi"/>
              </w:rPr>
              <w:t xml:space="preserve">No impact. </w:t>
            </w:r>
          </w:p>
        </w:tc>
      </w:tr>
      <w:tr w:rsidR="00F3586A" w:rsidRPr="008B509F" w:rsidTr="00902BE5">
        <w:trPr>
          <w:cantSplit/>
          <w:trHeight w:val="977"/>
        </w:trPr>
        <w:tc>
          <w:tcPr>
            <w:tcW w:w="2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 w:cs="Cambria"/>
                <w:b/>
                <w:sz w:val="20"/>
                <w:szCs w:val="20"/>
              </w:rPr>
              <w:t xml:space="preserve">Access Control details </w:t>
            </w:r>
            <w:r w:rsidRPr="008B509F">
              <w:rPr>
                <w:rFonts w:ascii="Cambria" w:hAnsi="Cambria" w:cs="Cambria"/>
                <w:sz w:val="20"/>
                <w:szCs w:val="20"/>
              </w:rPr>
              <w:t>(specify who will need access to the module/reports etc.)</w:t>
            </w:r>
          </w:p>
        </w:tc>
        <w:tc>
          <w:tcPr>
            <w:tcW w:w="772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16071D" w:rsidP="00902BE5">
            <w:pPr>
              <w:pStyle w:val="Standard"/>
              <w:spacing w:after="100" w:line="100" w:lineRule="atLeast"/>
              <w:jc w:val="both"/>
              <w:rPr>
                <w:b/>
              </w:rPr>
            </w:pPr>
            <w:r w:rsidRPr="008B509F">
              <w:rPr>
                <w:b/>
              </w:rPr>
              <w:t>Branch Manager, Branch Operation Head &amp; HO.</w:t>
            </w:r>
          </w:p>
        </w:tc>
      </w:tr>
      <w:tr w:rsidR="00F3586A" w:rsidRPr="008B509F" w:rsidTr="00902BE5">
        <w:trPr>
          <w:cantSplit/>
          <w:trHeight w:val="228"/>
        </w:trPr>
        <w:tc>
          <w:tcPr>
            <w:tcW w:w="2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ableText"/>
            </w:pPr>
            <w:r w:rsidRPr="008B509F">
              <w:rPr>
                <w:rFonts w:ascii="Cambria" w:hAnsi="Cambria" w:cs="Arial"/>
                <w:b/>
                <w:color w:val="00000A"/>
                <w:sz w:val="22"/>
                <w:szCs w:val="22"/>
              </w:rPr>
              <w:t>BRS Enclosed</w:t>
            </w:r>
          </w:p>
        </w:tc>
        <w:tc>
          <w:tcPr>
            <w:tcW w:w="46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Standard"/>
              <w:jc w:val="both"/>
            </w:pPr>
            <w:r w:rsidRPr="008B509F">
              <w:rPr>
                <w:rFonts w:ascii="Cambria" w:hAnsi="Cambria"/>
              </w:rPr>
              <w:t>Yes</w:t>
            </w:r>
          </w:p>
        </w:tc>
        <w:tc>
          <w:tcPr>
            <w:tcW w:w="3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Standard"/>
              <w:jc w:val="both"/>
            </w:pPr>
            <w:r w:rsidRPr="008B509F">
              <w:rPr>
                <w:rFonts w:ascii="Cambria" w:hAnsi="Cambria"/>
              </w:rPr>
              <w:t>No</w:t>
            </w:r>
          </w:p>
        </w:tc>
      </w:tr>
      <w:tr w:rsidR="00F3586A" w:rsidRPr="008B509F" w:rsidTr="00902BE5">
        <w:trPr>
          <w:cantSplit/>
          <w:trHeight w:val="183"/>
        </w:trPr>
        <w:tc>
          <w:tcPr>
            <w:tcW w:w="2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/>
                <w:b/>
                <w:sz w:val="22"/>
                <w:szCs w:val="22"/>
              </w:rPr>
              <w:t>Change Requested  by</w:t>
            </w:r>
          </w:p>
        </w:tc>
        <w:tc>
          <w:tcPr>
            <w:tcW w:w="462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E00A10" w:rsidP="00902BE5">
            <w:pPr>
              <w:pStyle w:val="western"/>
              <w:spacing w:before="0" w:after="0"/>
              <w:rPr>
                <w:rFonts w:asciiTheme="minorHAnsi" w:hAnsiTheme="minorHAnsi" w:cstheme="minorHAnsi"/>
              </w:rPr>
            </w:pPr>
            <w:proofErr w:type="spellStart"/>
            <w:r w:rsidRPr="008B509F">
              <w:rPr>
                <w:rFonts w:asciiTheme="minorHAnsi" w:hAnsiTheme="minorHAnsi" w:cstheme="minorHAnsi"/>
              </w:rPr>
              <w:t>Ratheesh</w:t>
            </w:r>
            <w:proofErr w:type="spellEnd"/>
            <w:r w:rsidRPr="008B509F">
              <w:rPr>
                <w:rFonts w:asciiTheme="minorHAnsi" w:hAnsiTheme="minorHAnsi" w:cstheme="minorHAnsi"/>
              </w:rPr>
              <w:t xml:space="preserve"> P M - GM - Micro Home Finance</w:t>
            </w:r>
          </w:p>
        </w:tc>
        <w:tc>
          <w:tcPr>
            <w:tcW w:w="31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Standard"/>
              <w:spacing w:line="100" w:lineRule="atLeast"/>
              <w:jc w:val="both"/>
              <w:rPr>
                <w:rFonts w:ascii="Cambria" w:hAnsi="Cambria"/>
                <w:sz w:val="28"/>
                <w:szCs w:val="28"/>
              </w:rPr>
            </w:pPr>
          </w:p>
        </w:tc>
      </w:tr>
      <w:tr w:rsidR="00F3586A" w:rsidRPr="008B509F" w:rsidTr="00902BE5">
        <w:trPr>
          <w:cantSplit/>
          <w:trHeight w:val="183"/>
        </w:trPr>
        <w:tc>
          <w:tcPr>
            <w:tcW w:w="24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 w:cs="Cambria"/>
                <w:b/>
                <w:sz w:val="20"/>
                <w:szCs w:val="20"/>
              </w:rPr>
              <w:t xml:space="preserve">Change needed on </w:t>
            </w:r>
            <w:r w:rsidRPr="008B509F">
              <w:rPr>
                <w:rFonts w:ascii="Cambria" w:hAnsi="Cambria" w:cs="Cambria"/>
                <w:sz w:val="18"/>
                <w:szCs w:val="20"/>
              </w:rPr>
              <w:t>(mm/</w:t>
            </w:r>
            <w:proofErr w:type="spellStart"/>
            <w:r w:rsidRPr="008B509F">
              <w:rPr>
                <w:rFonts w:ascii="Cambria" w:hAnsi="Cambria" w:cs="Cambria"/>
                <w:sz w:val="18"/>
                <w:szCs w:val="20"/>
              </w:rPr>
              <w:t>dd</w:t>
            </w:r>
            <w:proofErr w:type="spellEnd"/>
            <w:r w:rsidRPr="008B509F">
              <w:rPr>
                <w:rFonts w:ascii="Cambria" w:hAnsi="Cambria" w:cs="Cambria"/>
                <w:sz w:val="18"/>
                <w:szCs w:val="20"/>
              </w:rPr>
              <w:t>/</w:t>
            </w:r>
            <w:proofErr w:type="spellStart"/>
            <w:r w:rsidRPr="008B509F">
              <w:rPr>
                <w:rFonts w:ascii="Cambria" w:hAnsi="Cambria" w:cs="Cambria"/>
                <w:sz w:val="18"/>
                <w:szCs w:val="20"/>
              </w:rPr>
              <w:t>yyyy</w:t>
            </w:r>
            <w:proofErr w:type="spellEnd"/>
            <w:r w:rsidRPr="008B509F">
              <w:rPr>
                <w:rFonts w:ascii="Cambria" w:hAnsi="Cambria" w:cs="Cambria"/>
                <w:sz w:val="18"/>
                <w:szCs w:val="20"/>
              </w:rPr>
              <w:t>)</w:t>
            </w:r>
          </w:p>
        </w:tc>
        <w:tc>
          <w:tcPr>
            <w:tcW w:w="772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1B0BDE" w:rsidRDefault="001B0BDE" w:rsidP="00902BE5">
            <w:pPr>
              <w:pStyle w:val="Standard"/>
              <w:spacing w:line="100" w:lineRule="atLeast"/>
              <w:jc w:val="both"/>
              <w:rPr>
                <w:rFonts w:ascii="Cambria" w:hAnsi="Cambria" w:cstheme="minorHAnsi"/>
                <w:b/>
              </w:rPr>
            </w:pPr>
            <w:r w:rsidRPr="001B0BDE">
              <w:rPr>
                <w:rFonts w:ascii="Cambria" w:hAnsi="Cambria" w:cstheme="minorHAnsi"/>
                <w:b/>
              </w:rPr>
              <w:t>16</w:t>
            </w:r>
            <w:r w:rsidR="00A37D8E" w:rsidRPr="001B0BDE">
              <w:rPr>
                <w:rFonts w:ascii="Cambria" w:hAnsi="Cambria" w:cstheme="minorHAnsi"/>
                <w:b/>
              </w:rPr>
              <w:t>/1</w:t>
            </w:r>
            <w:r w:rsidR="00F3586A" w:rsidRPr="001B0BDE">
              <w:rPr>
                <w:rFonts w:ascii="Cambria" w:hAnsi="Cambria" w:cstheme="minorHAnsi"/>
                <w:b/>
              </w:rPr>
              <w:t>1/2021</w:t>
            </w:r>
          </w:p>
        </w:tc>
      </w:tr>
    </w:tbl>
    <w:p w:rsidR="00F3586A" w:rsidRPr="008B509F" w:rsidRDefault="00F3586A" w:rsidP="00F3586A">
      <w:pPr>
        <w:pStyle w:val="Standard"/>
        <w:ind w:right="-1170"/>
        <w:rPr>
          <w:rFonts w:ascii="Cambria" w:hAnsi="Cambria" w:cs="Calibri"/>
        </w:rPr>
      </w:pPr>
    </w:p>
    <w:p w:rsidR="00F3586A" w:rsidRPr="008B509F" w:rsidRDefault="00F3586A" w:rsidP="00F3586A">
      <w:pPr>
        <w:pStyle w:val="Standard"/>
        <w:ind w:right="-1170"/>
        <w:rPr>
          <w:rFonts w:ascii="Cambria" w:hAnsi="Cambria" w:cs="Calibri"/>
        </w:rPr>
      </w:pPr>
    </w:p>
    <w:p w:rsidR="00F3586A" w:rsidRPr="008B509F" w:rsidRDefault="00F3586A" w:rsidP="00F3586A">
      <w:pPr>
        <w:pStyle w:val="Standard"/>
        <w:ind w:right="-1170"/>
        <w:rPr>
          <w:rFonts w:ascii="Cambria" w:hAnsi="Cambria" w:cs="Calibri"/>
        </w:rPr>
      </w:pPr>
    </w:p>
    <w:p w:rsidR="00F3586A" w:rsidRPr="008B509F" w:rsidRDefault="00F3586A" w:rsidP="00F3586A">
      <w:pPr>
        <w:pStyle w:val="Standard"/>
        <w:ind w:right="-1170"/>
        <w:rPr>
          <w:rFonts w:ascii="Cambria" w:hAnsi="Cambria" w:cs="Calibri"/>
        </w:rPr>
      </w:pPr>
    </w:p>
    <w:p w:rsidR="00F3586A" w:rsidRPr="008B509F" w:rsidRDefault="00F3586A" w:rsidP="00F3586A">
      <w:pPr>
        <w:pStyle w:val="Standard"/>
        <w:ind w:right="-1170"/>
        <w:rPr>
          <w:rFonts w:ascii="Cambria" w:hAnsi="Cambria" w:cs="Calibri"/>
        </w:rPr>
      </w:pPr>
    </w:p>
    <w:p w:rsidR="00F3586A" w:rsidRPr="008B509F" w:rsidRDefault="00F3586A" w:rsidP="00F3586A">
      <w:pPr>
        <w:pStyle w:val="Standard"/>
        <w:ind w:right="-1170"/>
        <w:rPr>
          <w:rFonts w:ascii="Cambria" w:hAnsi="Cambria" w:cs="Calibri"/>
        </w:rPr>
      </w:pPr>
    </w:p>
    <w:tbl>
      <w:tblPr>
        <w:tblW w:w="10226" w:type="dxa"/>
        <w:tblInd w:w="-2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63"/>
        <w:gridCol w:w="567"/>
        <w:gridCol w:w="1996"/>
        <w:gridCol w:w="2564"/>
        <w:gridCol w:w="2536"/>
      </w:tblGrid>
      <w:tr w:rsidR="00F3586A" w:rsidRPr="008B509F" w:rsidTr="00902BE5">
        <w:trPr>
          <w:trHeight w:val="323"/>
        </w:trPr>
        <w:tc>
          <w:tcPr>
            <w:tcW w:w="1022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tabs>
                <w:tab w:val="left" w:pos="3197"/>
                <w:tab w:val="right" w:pos="9767"/>
              </w:tabs>
              <w:spacing w:before="0" w:after="0"/>
              <w:ind w:left="0"/>
              <w:jc w:val="left"/>
            </w:pPr>
            <w:r w:rsidRPr="008B509F">
              <w:rPr>
                <w:rFonts w:ascii="Cambria" w:hAnsi="Cambria"/>
                <w:b/>
                <w:sz w:val="28"/>
                <w:szCs w:val="22"/>
              </w:rPr>
              <w:t>Part 2.) TECHNICAL ANALYSIS</w:t>
            </w:r>
          </w:p>
        </w:tc>
      </w:tr>
      <w:tr w:rsidR="00F3586A" w:rsidRPr="008B509F" w:rsidTr="00902BE5">
        <w:trPr>
          <w:cantSplit/>
          <w:trHeight w:val="541"/>
        </w:trPr>
        <w:tc>
          <w:tcPr>
            <w:tcW w:w="31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/>
                <w:b/>
                <w:sz w:val="22"/>
                <w:szCs w:val="22"/>
              </w:rPr>
              <w:t>Brief Description of Technical Changes</w:t>
            </w:r>
          </w:p>
        </w:tc>
        <w:tc>
          <w:tcPr>
            <w:tcW w:w="70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Standard"/>
              <w:rPr>
                <w:rFonts w:ascii="Cambria" w:hAnsi="Cambria"/>
                <w:sz w:val="22"/>
                <w:szCs w:val="22"/>
              </w:rPr>
            </w:pPr>
          </w:p>
          <w:p w:rsidR="00F3586A" w:rsidRPr="008B509F" w:rsidRDefault="00F3586A" w:rsidP="00902BE5">
            <w:pPr>
              <w:pStyle w:val="Standard"/>
              <w:rPr>
                <w:rFonts w:ascii="Cambria" w:hAnsi="Cambria"/>
                <w:sz w:val="22"/>
                <w:szCs w:val="22"/>
              </w:rPr>
            </w:pPr>
          </w:p>
          <w:p w:rsidR="00F3586A" w:rsidRPr="008B509F" w:rsidRDefault="00F3586A" w:rsidP="00CB5C76">
            <w:pPr>
              <w:widowControl/>
              <w:autoSpaceDN/>
              <w:spacing w:after="0" w:line="100" w:lineRule="atLeast"/>
              <w:ind w:left="720"/>
              <w:textAlignment w:val="auto"/>
              <w:rPr>
                <w:rFonts w:ascii="Cambria" w:hAnsi="Cambria"/>
              </w:rPr>
            </w:pPr>
          </w:p>
        </w:tc>
      </w:tr>
      <w:tr w:rsidR="00F3586A" w:rsidRPr="008B509F" w:rsidTr="00902BE5">
        <w:trPr>
          <w:cantSplit/>
          <w:trHeight w:val="382"/>
        </w:trPr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  <w:r w:rsidRPr="008B509F">
              <w:rPr>
                <w:rFonts w:ascii="Cambria" w:hAnsi="Cambria"/>
                <w:b/>
                <w:sz w:val="22"/>
                <w:szCs w:val="22"/>
              </w:rPr>
              <w:t>Change Category</w:t>
            </w:r>
          </w:p>
        </w:tc>
        <w:tc>
          <w:tcPr>
            <w:tcW w:w="25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  <w:r w:rsidRPr="008B509F">
              <w:rPr>
                <w:rFonts w:ascii="Cambria" w:hAnsi="Cambria"/>
                <w:sz w:val="22"/>
                <w:szCs w:val="22"/>
              </w:rPr>
              <w:t>Major Change</w:t>
            </w:r>
          </w:p>
        </w:tc>
        <w:tc>
          <w:tcPr>
            <w:tcW w:w="50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1B0BDE" w:rsidRDefault="00F3586A" w:rsidP="001B0BDE">
            <w:pPr>
              <w:pStyle w:val="Textbody"/>
              <w:spacing w:before="0" w:after="0"/>
              <w:ind w:left="0" w:right="165"/>
              <w:rPr>
                <w:b/>
              </w:rPr>
            </w:pPr>
            <w:r w:rsidRPr="001B0BDE">
              <w:rPr>
                <w:rFonts w:ascii="Cambria" w:hAnsi="Cambria"/>
                <w:b/>
                <w:sz w:val="22"/>
                <w:szCs w:val="22"/>
              </w:rPr>
              <w:t>Minor Change</w:t>
            </w:r>
          </w:p>
        </w:tc>
      </w:tr>
      <w:tr w:rsidR="00F3586A" w:rsidRPr="008B509F" w:rsidTr="00902BE5">
        <w:trPr>
          <w:cantSplit/>
          <w:trHeight w:val="338"/>
        </w:trPr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  <w:r w:rsidRPr="008B509F">
              <w:rPr>
                <w:rFonts w:ascii="Cambria" w:hAnsi="Cambria"/>
                <w:b/>
                <w:sz w:val="22"/>
                <w:szCs w:val="22"/>
              </w:rPr>
              <w:t>Risk Classification</w:t>
            </w:r>
          </w:p>
        </w:tc>
        <w:tc>
          <w:tcPr>
            <w:tcW w:w="25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</w:p>
        </w:tc>
        <w:tc>
          <w:tcPr>
            <w:tcW w:w="50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</w:p>
        </w:tc>
      </w:tr>
      <w:tr w:rsidR="00F3586A" w:rsidRPr="008B509F" w:rsidTr="00902BE5">
        <w:trPr>
          <w:cantSplit/>
          <w:trHeight w:val="515"/>
        </w:trPr>
        <w:tc>
          <w:tcPr>
            <w:tcW w:w="31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/>
                <w:b/>
                <w:sz w:val="22"/>
                <w:szCs w:val="22"/>
              </w:rPr>
              <w:t>Technical Risks involved</w:t>
            </w:r>
          </w:p>
        </w:tc>
        <w:tc>
          <w:tcPr>
            <w:tcW w:w="70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rPr>
                <w:rFonts w:ascii="Cambria" w:hAnsi="Cambria"/>
              </w:rPr>
            </w:pPr>
            <w:r w:rsidRPr="008B509F">
              <w:t xml:space="preserve"> </w:t>
            </w:r>
            <w:r w:rsidRPr="008B509F">
              <w:rPr>
                <w:rFonts w:ascii="Cambria" w:hAnsi="Cambria"/>
              </w:rPr>
              <w:t>Normal release risk only</w:t>
            </w:r>
          </w:p>
        </w:tc>
      </w:tr>
      <w:tr w:rsidR="00F3586A" w:rsidRPr="008B509F" w:rsidTr="00902BE5">
        <w:trPr>
          <w:cantSplit/>
          <w:trHeight w:val="798"/>
        </w:trPr>
        <w:tc>
          <w:tcPr>
            <w:tcW w:w="31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/>
                <w:b/>
                <w:sz w:val="22"/>
                <w:szCs w:val="22"/>
              </w:rPr>
              <w:t>Alternative Solution &amp; Recommended Process Change (if applicable)</w:t>
            </w:r>
          </w:p>
        </w:tc>
        <w:tc>
          <w:tcPr>
            <w:tcW w:w="70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  <w:r w:rsidRPr="008B509F">
              <w:t xml:space="preserve"> </w:t>
            </w: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  <w:r w:rsidRPr="008B509F">
              <w:t xml:space="preserve"> </w:t>
            </w: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  <w:r w:rsidRPr="008B509F">
              <w:t xml:space="preserve"> </w:t>
            </w: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  <w:r w:rsidRPr="008B509F">
              <w:t xml:space="preserve"> </w:t>
            </w:r>
          </w:p>
        </w:tc>
      </w:tr>
      <w:tr w:rsidR="00F3586A" w:rsidRPr="008B509F" w:rsidTr="00902BE5">
        <w:trPr>
          <w:cantSplit/>
          <w:trHeight w:val="488"/>
        </w:trPr>
        <w:tc>
          <w:tcPr>
            <w:tcW w:w="31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/>
                <w:b/>
                <w:sz w:val="22"/>
                <w:szCs w:val="22"/>
              </w:rPr>
              <w:t>Estimated Efforts</w:t>
            </w:r>
            <w:r w:rsidRPr="008B509F">
              <w:rPr>
                <w:rFonts w:ascii="Cambria" w:hAnsi="Cambria"/>
                <w:b/>
                <w:sz w:val="22"/>
                <w:szCs w:val="22"/>
              </w:rPr>
              <w:br/>
              <w:t>(Man Hours)</w:t>
            </w:r>
          </w:p>
        </w:tc>
        <w:tc>
          <w:tcPr>
            <w:tcW w:w="70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F3586A">
            <w:pPr>
              <w:pStyle w:val="BodyText"/>
              <w:spacing w:before="0" w:after="0"/>
              <w:ind w:left="0"/>
            </w:pPr>
            <w:r w:rsidRPr="008B509F">
              <w:t xml:space="preserve"> </w:t>
            </w:r>
          </w:p>
        </w:tc>
      </w:tr>
      <w:tr w:rsidR="00F3586A" w:rsidRPr="008B509F" w:rsidTr="00902BE5">
        <w:trPr>
          <w:cantSplit/>
          <w:trHeight w:val="232"/>
        </w:trPr>
        <w:tc>
          <w:tcPr>
            <w:tcW w:w="31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/>
                <w:b/>
                <w:sz w:val="22"/>
                <w:szCs w:val="22"/>
              </w:rPr>
              <w:t>Estimated Cost (INR)</w:t>
            </w:r>
          </w:p>
        </w:tc>
        <w:tc>
          <w:tcPr>
            <w:tcW w:w="70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F3586A">
            <w:pPr>
              <w:pStyle w:val="BodyText"/>
              <w:spacing w:before="0" w:after="0"/>
              <w:ind w:left="0"/>
            </w:pPr>
            <w:r w:rsidRPr="008B509F">
              <w:t xml:space="preserve"> </w:t>
            </w:r>
          </w:p>
        </w:tc>
      </w:tr>
      <w:tr w:rsidR="00F3586A" w:rsidRPr="008B509F" w:rsidTr="00902BE5">
        <w:trPr>
          <w:cantSplit/>
          <w:trHeight w:val="232"/>
        </w:trPr>
        <w:tc>
          <w:tcPr>
            <w:tcW w:w="31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/>
                <w:b/>
                <w:sz w:val="22"/>
                <w:szCs w:val="22"/>
              </w:rPr>
              <w:t>Estimated Date of Completion</w:t>
            </w:r>
          </w:p>
        </w:tc>
        <w:tc>
          <w:tcPr>
            <w:tcW w:w="709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  <w:r w:rsidRPr="008B509F">
              <w:t xml:space="preserve"> </w:t>
            </w: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</w:p>
        </w:tc>
      </w:tr>
      <w:tr w:rsidR="00F3586A" w:rsidRPr="008B509F" w:rsidTr="00902BE5">
        <w:trPr>
          <w:cantSplit/>
          <w:trHeight w:val="100"/>
        </w:trPr>
        <w:tc>
          <w:tcPr>
            <w:tcW w:w="256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/>
                <w:b/>
                <w:sz w:val="22"/>
                <w:szCs w:val="22"/>
              </w:rPr>
              <w:t>Infrastructure Change Analysis</w:t>
            </w:r>
          </w:p>
        </w:tc>
        <w:tc>
          <w:tcPr>
            <w:tcW w:w="25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  <w:r w:rsidRPr="008B509F">
              <w:rPr>
                <w:rFonts w:ascii="Cambria" w:hAnsi="Cambria" w:cs="Calibri"/>
                <w:sz w:val="20"/>
                <w:szCs w:val="20"/>
              </w:rPr>
              <w:t>No of New/Modification in Tables</w:t>
            </w:r>
          </w:p>
        </w:tc>
        <w:tc>
          <w:tcPr>
            <w:tcW w:w="50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E00A10" w:rsidP="00902BE5">
            <w:pPr>
              <w:pStyle w:val="Textbody"/>
              <w:spacing w:before="0" w:after="0"/>
              <w:ind w:left="0"/>
            </w:pPr>
            <w:r w:rsidRPr="008B509F">
              <w:rPr>
                <w:rFonts w:ascii="Cambria" w:hAnsi="Cambria" w:cs="Calibri"/>
                <w:sz w:val="20"/>
                <w:szCs w:val="20"/>
              </w:rPr>
              <w:t>NA</w:t>
            </w:r>
          </w:p>
        </w:tc>
      </w:tr>
      <w:tr w:rsidR="00F3586A" w:rsidRPr="008B509F" w:rsidTr="00902BE5">
        <w:trPr>
          <w:cantSplit/>
          <w:trHeight w:val="100"/>
        </w:trPr>
        <w:tc>
          <w:tcPr>
            <w:tcW w:w="2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/>
        </w:tc>
        <w:tc>
          <w:tcPr>
            <w:tcW w:w="25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 w:cs="Calibri"/>
                <w:sz w:val="20"/>
                <w:szCs w:val="20"/>
              </w:rPr>
              <w:t>Additional Space Required for this release for 1 year</w:t>
            </w:r>
          </w:p>
        </w:tc>
        <w:tc>
          <w:tcPr>
            <w:tcW w:w="50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E00A10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 w:cs="Calibri"/>
                <w:sz w:val="20"/>
                <w:szCs w:val="20"/>
              </w:rPr>
              <w:t>NA</w:t>
            </w:r>
          </w:p>
        </w:tc>
      </w:tr>
      <w:tr w:rsidR="00F3586A" w:rsidRPr="008B509F" w:rsidTr="00902BE5">
        <w:trPr>
          <w:cantSplit/>
          <w:trHeight w:val="100"/>
        </w:trPr>
        <w:tc>
          <w:tcPr>
            <w:tcW w:w="2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/>
        </w:tc>
        <w:tc>
          <w:tcPr>
            <w:tcW w:w="25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 w:cs="Calibri"/>
                <w:sz w:val="20"/>
                <w:szCs w:val="20"/>
              </w:rPr>
              <w:t>Estimated Data Growth for 1 year</w:t>
            </w:r>
          </w:p>
        </w:tc>
        <w:tc>
          <w:tcPr>
            <w:tcW w:w="50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E00A10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 w:cs="Calibri"/>
                <w:sz w:val="20"/>
                <w:szCs w:val="20"/>
              </w:rPr>
              <w:t>NA</w:t>
            </w:r>
          </w:p>
        </w:tc>
      </w:tr>
      <w:tr w:rsidR="00F3586A" w:rsidRPr="008B509F" w:rsidTr="00902BE5">
        <w:trPr>
          <w:cantSplit/>
          <w:trHeight w:val="100"/>
        </w:trPr>
        <w:tc>
          <w:tcPr>
            <w:tcW w:w="2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/>
        </w:tc>
        <w:tc>
          <w:tcPr>
            <w:tcW w:w="25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 w:cs="Calibri"/>
                <w:sz w:val="20"/>
                <w:szCs w:val="20"/>
              </w:rPr>
              <w:t>Impact in server resource [CPU/Memory/Sessions]</w:t>
            </w:r>
          </w:p>
        </w:tc>
        <w:tc>
          <w:tcPr>
            <w:tcW w:w="50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  <w:rPr>
                <w:rFonts w:ascii="Cambria" w:hAnsi="Cambria" w:cs="Calibri"/>
                <w:sz w:val="20"/>
                <w:szCs w:val="20"/>
              </w:rPr>
            </w:pPr>
          </w:p>
        </w:tc>
      </w:tr>
      <w:tr w:rsidR="00F3586A" w:rsidRPr="008B509F" w:rsidTr="00902BE5">
        <w:trPr>
          <w:gridAfter w:val="1"/>
          <w:wAfter w:w="2536" w:type="dxa"/>
          <w:cantSplit/>
          <w:trHeight w:val="100"/>
        </w:trPr>
        <w:tc>
          <w:tcPr>
            <w:tcW w:w="256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0E0E0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/>
        </w:tc>
        <w:tc>
          <w:tcPr>
            <w:tcW w:w="512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 w:cs="Calibri"/>
                <w:sz w:val="20"/>
                <w:szCs w:val="20"/>
              </w:rPr>
              <w:t>If High/Medium Please Brief the Technical Reasons</w:t>
            </w:r>
          </w:p>
        </w:tc>
      </w:tr>
      <w:tr w:rsidR="00F3586A" w:rsidRPr="008B509F" w:rsidTr="00902BE5">
        <w:trPr>
          <w:cantSplit/>
          <w:trHeight w:val="1355"/>
        </w:trPr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/>
                <w:b/>
                <w:sz w:val="22"/>
                <w:szCs w:val="22"/>
              </w:rPr>
              <w:t xml:space="preserve">Change Authorization: </w:t>
            </w:r>
            <w:r w:rsidRPr="008B509F">
              <w:rPr>
                <w:rFonts w:ascii="Cambria" w:hAnsi="Cambria"/>
                <w:b/>
                <w:sz w:val="22"/>
                <w:szCs w:val="22"/>
              </w:rPr>
              <w:br/>
              <w:t>(Requestor Department’s Head)</w:t>
            </w: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  <w:rPr>
                <w:rFonts w:ascii="Cambria" w:hAnsi="Cambria"/>
                <w:b/>
                <w:sz w:val="22"/>
                <w:szCs w:val="22"/>
              </w:rPr>
            </w:pPr>
          </w:p>
          <w:p w:rsidR="00F3586A" w:rsidRPr="008B509F" w:rsidRDefault="00F3586A" w:rsidP="00902BE5">
            <w:pPr>
              <w:pStyle w:val="western"/>
              <w:spacing w:before="0" w:after="0"/>
            </w:pPr>
            <w:proofErr w:type="spellStart"/>
            <w:r w:rsidRPr="008B509F">
              <w:t>Ratheesh</w:t>
            </w:r>
            <w:proofErr w:type="spellEnd"/>
            <w:r w:rsidRPr="008B509F">
              <w:t xml:space="preserve"> P M</w:t>
            </w:r>
          </w:p>
          <w:p w:rsidR="00F3586A" w:rsidRPr="008B509F" w:rsidRDefault="00F3586A" w:rsidP="00902BE5">
            <w:pPr>
              <w:pStyle w:val="western"/>
              <w:spacing w:before="0" w:after="0"/>
            </w:pPr>
            <w:r w:rsidRPr="008B509F">
              <w:t>GM – Micro Home Finance</w:t>
            </w:r>
          </w:p>
        </w:tc>
        <w:tc>
          <w:tcPr>
            <w:tcW w:w="766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  <w:r w:rsidRPr="008B509F">
              <w:rPr>
                <w:rFonts w:ascii="Cambria" w:hAnsi="Cambria"/>
                <w:b/>
                <w:sz w:val="22"/>
                <w:szCs w:val="22"/>
              </w:rPr>
              <w:t xml:space="preserve">Change Authorization: </w:t>
            </w:r>
            <w:r w:rsidRPr="008B509F">
              <w:rPr>
                <w:rFonts w:ascii="Cambria" w:hAnsi="Cambria"/>
                <w:b/>
                <w:sz w:val="22"/>
                <w:szCs w:val="22"/>
              </w:rPr>
              <w:br/>
            </w: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  <w:rPr>
                <w:rFonts w:ascii="Cambria" w:hAnsi="Cambria"/>
                <w:b/>
                <w:sz w:val="22"/>
                <w:szCs w:val="22"/>
              </w:rPr>
            </w:pP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  <w:rPr>
                <w:rFonts w:ascii="Cambria" w:hAnsi="Cambria"/>
                <w:sz w:val="22"/>
                <w:szCs w:val="22"/>
              </w:rPr>
            </w:pP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  <w:jc w:val="left"/>
            </w:pPr>
          </w:p>
        </w:tc>
      </w:tr>
      <w:tr w:rsidR="00F3586A" w:rsidRPr="008B509F" w:rsidTr="00902BE5">
        <w:trPr>
          <w:cantSplit/>
          <w:trHeight w:val="1330"/>
        </w:trPr>
        <w:tc>
          <w:tcPr>
            <w:tcW w:w="2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  <w:r w:rsidRPr="008B509F">
              <w:rPr>
                <w:rFonts w:ascii="Cambria" w:eastAsia="Calibri" w:hAnsi="Cambria"/>
              </w:rPr>
              <w:lastRenderedPageBreak/>
              <w:t>CISO</w:t>
            </w: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  <w:rPr>
                <w:rFonts w:ascii="Cambria" w:eastAsia="Calibri" w:hAnsi="Cambria"/>
              </w:rPr>
            </w:pPr>
          </w:p>
          <w:p w:rsidR="00F3586A" w:rsidRPr="008B509F" w:rsidRDefault="00F3586A" w:rsidP="00902BE5">
            <w:pPr>
              <w:pStyle w:val="Standard"/>
            </w:pPr>
          </w:p>
          <w:p w:rsidR="00F3586A" w:rsidRPr="008B509F" w:rsidRDefault="00F3586A" w:rsidP="00902BE5">
            <w:pPr>
              <w:pStyle w:val="Standard"/>
            </w:pPr>
          </w:p>
          <w:p w:rsidR="00F3586A" w:rsidRPr="008B509F" w:rsidRDefault="00F3586A" w:rsidP="00902BE5">
            <w:pPr>
              <w:pStyle w:val="Standard"/>
            </w:pPr>
          </w:p>
        </w:tc>
        <w:tc>
          <w:tcPr>
            <w:tcW w:w="25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  <w:r w:rsidRPr="008B509F">
              <w:rPr>
                <w:rFonts w:ascii="Cambria" w:eastAsia="Calibri" w:hAnsi="Cambria"/>
              </w:rPr>
              <w:t xml:space="preserve"> Technical Analyst</w:t>
            </w: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  <w:rPr>
                <w:rFonts w:ascii="Cambria" w:eastAsia="Calibri" w:hAnsi="Cambria"/>
              </w:rPr>
            </w:pP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  <w:rPr>
                <w:rFonts w:ascii="Cambria" w:eastAsia="Calibri" w:hAnsi="Cambria"/>
              </w:rPr>
            </w:pP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  <w:rPr>
                <w:rFonts w:ascii="Cambria" w:eastAsia="Calibri" w:hAnsi="Cambria"/>
              </w:rPr>
            </w:pP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</w:p>
        </w:tc>
        <w:tc>
          <w:tcPr>
            <w:tcW w:w="2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  <w:r w:rsidRPr="008B509F">
              <w:rPr>
                <w:rFonts w:ascii="Cambria" w:eastAsia="Calibri" w:hAnsi="Cambria"/>
              </w:rPr>
              <w:t>IBM Recommendation</w:t>
            </w: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  <w:rPr>
                <w:rFonts w:ascii="Cambria" w:eastAsia="Calibri" w:hAnsi="Cambria"/>
              </w:rPr>
            </w:pP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  <w:rPr>
                <w:rFonts w:ascii="Cambria" w:eastAsia="Calibri" w:hAnsi="Cambria"/>
              </w:rPr>
            </w:pP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  <w:rPr>
                <w:rFonts w:ascii="Cambria" w:eastAsia="Calibri" w:hAnsi="Cambria"/>
              </w:rPr>
            </w:pP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</w:p>
        </w:tc>
        <w:tc>
          <w:tcPr>
            <w:tcW w:w="2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F3586A" w:rsidRPr="008B509F" w:rsidRDefault="00F3586A" w:rsidP="00902BE5">
            <w:pPr>
              <w:pStyle w:val="Standard"/>
            </w:pPr>
            <w:r w:rsidRPr="008B509F">
              <w:rPr>
                <w:rFonts w:ascii="Cambria" w:hAnsi="Cambria" w:cs="Cambria"/>
              </w:rPr>
              <w:t>Business Analyst</w:t>
            </w: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  <w:rPr>
                <w:rFonts w:ascii="Cambria" w:eastAsia="Calibri" w:hAnsi="Cambria" w:cs="Cambria"/>
              </w:rPr>
            </w:pP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  <w:rPr>
                <w:rFonts w:ascii="Cambria" w:eastAsia="Calibri" w:hAnsi="Cambria"/>
              </w:rPr>
            </w:pP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  <w:rPr>
                <w:rFonts w:ascii="Cambria" w:eastAsia="Calibri" w:hAnsi="Cambria"/>
              </w:rPr>
            </w:pPr>
          </w:p>
          <w:p w:rsidR="00F3586A" w:rsidRPr="008B509F" w:rsidRDefault="00F3586A" w:rsidP="00902BE5">
            <w:pPr>
              <w:pStyle w:val="Textbody"/>
              <w:spacing w:before="0" w:after="0"/>
              <w:ind w:left="0"/>
            </w:pPr>
          </w:p>
        </w:tc>
      </w:tr>
    </w:tbl>
    <w:p w:rsidR="00BC20B2" w:rsidRPr="008B509F" w:rsidRDefault="00F3586A" w:rsidP="00F3586A">
      <w:pPr>
        <w:pStyle w:val="Standard"/>
        <w:ind w:right="-1080"/>
        <w:rPr>
          <w:rFonts w:ascii="Cambria" w:hAnsi="Cambria" w:cs="Calibri"/>
          <w:b/>
          <w:sz w:val="26"/>
          <w:szCs w:val="26"/>
        </w:rPr>
      </w:pPr>
      <w:r w:rsidRPr="008B509F">
        <w:rPr>
          <w:rFonts w:ascii="Cambria" w:hAnsi="Cambria" w:cs="Calibri"/>
          <w:b/>
          <w:sz w:val="26"/>
          <w:szCs w:val="26"/>
        </w:rPr>
        <w:tab/>
      </w:r>
      <w:r w:rsidRPr="008B509F">
        <w:rPr>
          <w:rFonts w:ascii="Cambria" w:hAnsi="Cambria" w:cs="Calibri"/>
          <w:b/>
          <w:sz w:val="26"/>
          <w:szCs w:val="26"/>
        </w:rPr>
        <w:tab/>
      </w:r>
      <w:r w:rsidRPr="008B509F">
        <w:rPr>
          <w:rFonts w:ascii="Cambria" w:hAnsi="Cambria" w:cs="Calibri"/>
          <w:b/>
          <w:sz w:val="26"/>
          <w:szCs w:val="26"/>
        </w:rPr>
        <w:tab/>
      </w:r>
      <w:r w:rsidRPr="008B509F">
        <w:rPr>
          <w:rFonts w:ascii="Cambria" w:hAnsi="Cambria" w:cs="Calibri"/>
          <w:b/>
          <w:sz w:val="26"/>
          <w:szCs w:val="26"/>
        </w:rPr>
        <w:tab/>
      </w:r>
    </w:p>
    <w:p w:rsidR="001B0BDE" w:rsidRDefault="001B0BDE" w:rsidP="001B0BDE">
      <w:pPr>
        <w:pStyle w:val="Standard"/>
        <w:ind w:left="2880" w:right="-1080" w:firstLine="720"/>
        <w:rPr>
          <w:rFonts w:ascii="Cambria" w:hAnsi="Cambria" w:cs="Calibri"/>
          <w:b/>
          <w:sz w:val="26"/>
          <w:szCs w:val="26"/>
          <w:u w:val="single"/>
        </w:rPr>
      </w:pPr>
    </w:p>
    <w:p w:rsidR="001B0BDE" w:rsidRDefault="001B0BDE" w:rsidP="001B0BDE">
      <w:pPr>
        <w:pStyle w:val="Standard"/>
        <w:ind w:left="2880" w:right="-1080" w:firstLine="720"/>
        <w:rPr>
          <w:rFonts w:ascii="Cambria" w:hAnsi="Cambria" w:cs="Calibri"/>
          <w:b/>
          <w:sz w:val="26"/>
          <w:szCs w:val="26"/>
          <w:u w:val="single"/>
        </w:rPr>
      </w:pPr>
    </w:p>
    <w:p w:rsidR="00F3586A" w:rsidRPr="008B509F" w:rsidRDefault="00F3586A" w:rsidP="001B0BDE">
      <w:pPr>
        <w:pStyle w:val="Standard"/>
        <w:ind w:right="-1080"/>
      </w:pPr>
      <w:r w:rsidRPr="008B509F">
        <w:rPr>
          <w:rFonts w:ascii="Cambria" w:hAnsi="Cambria" w:cs="Calibri"/>
          <w:b/>
          <w:sz w:val="26"/>
          <w:szCs w:val="26"/>
          <w:u w:val="single"/>
        </w:rPr>
        <w:t>Technical Recommendation</w:t>
      </w:r>
    </w:p>
    <w:p w:rsidR="00F3586A" w:rsidRPr="008B509F" w:rsidRDefault="00F3586A" w:rsidP="00F3586A">
      <w:pPr>
        <w:pStyle w:val="Standard"/>
        <w:ind w:right="-1080"/>
        <w:rPr>
          <w:rFonts w:ascii="Cambria" w:hAnsi="Cambria" w:cs="Calibri"/>
          <w:sz w:val="28"/>
        </w:rPr>
      </w:pPr>
    </w:p>
    <w:p w:rsidR="00F3586A" w:rsidRPr="008B509F" w:rsidRDefault="00F3586A" w:rsidP="00F3586A">
      <w:pPr>
        <w:pStyle w:val="Textbody"/>
        <w:spacing w:before="0" w:after="0"/>
        <w:ind w:left="0"/>
      </w:pPr>
    </w:p>
    <w:p w:rsidR="00F3586A" w:rsidRPr="008B509F" w:rsidRDefault="00F3586A" w:rsidP="00F3586A">
      <w:pPr>
        <w:pStyle w:val="Textbody"/>
        <w:spacing w:before="0" w:after="0"/>
        <w:ind w:left="0"/>
      </w:pPr>
      <w:r w:rsidRPr="008B509F">
        <w:rPr>
          <w:rFonts w:ascii="Cambria" w:hAnsi="Cambria" w:cs="Calibri"/>
        </w:rPr>
        <w:tab/>
      </w:r>
      <w:r w:rsidRPr="008B509F">
        <w:rPr>
          <w:rFonts w:ascii="Cambria" w:hAnsi="Cambria" w:cs="Calibri"/>
        </w:rPr>
        <w:tab/>
      </w:r>
      <w:r w:rsidRPr="008B509F">
        <w:rPr>
          <w:rFonts w:ascii="Cambria" w:hAnsi="Cambria" w:cs="Calibri"/>
        </w:rPr>
        <w:tab/>
      </w:r>
      <w:r w:rsidRPr="008B509F">
        <w:rPr>
          <w:rFonts w:ascii="Cambria" w:hAnsi="Cambria" w:cs="Calibri"/>
        </w:rPr>
        <w:tab/>
      </w:r>
      <w:r w:rsidRPr="008B509F">
        <w:rPr>
          <w:rFonts w:ascii="Cambria" w:hAnsi="Cambria" w:cs="Calibri"/>
        </w:rPr>
        <w:tab/>
      </w:r>
      <w:r w:rsidRPr="008B509F">
        <w:rPr>
          <w:rFonts w:ascii="Cambria" w:hAnsi="Cambria" w:cs="Calibri"/>
        </w:rPr>
        <w:tab/>
      </w:r>
      <w:r w:rsidRPr="008B509F">
        <w:rPr>
          <w:rFonts w:ascii="Cambria" w:hAnsi="Cambria" w:cs="Calibri"/>
        </w:rPr>
        <w:tab/>
      </w:r>
      <w:r w:rsidRPr="008B509F">
        <w:rPr>
          <w:rFonts w:ascii="Cambria" w:hAnsi="Cambria" w:cs="Calibri"/>
        </w:rPr>
        <w:tab/>
      </w:r>
      <w:r w:rsidRPr="008B509F">
        <w:rPr>
          <w:rFonts w:ascii="Cambria" w:hAnsi="Cambria" w:cs="Calibri"/>
        </w:rPr>
        <w:tab/>
      </w:r>
    </w:p>
    <w:p w:rsidR="00F3586A" w:rsidRPr="008B509F" w:rsidRDefault="00F3586A" w:rsidP="001B0BDE">
      <w:pPr>
        <w:pStyle w:val="Standard"/>
        <w:ind w:right="-1080"/>
      </w:pPr>
      <w:r w:rsidRPr="008B509F">
        <w:rPr>
          <w:rFonts w:ascii="Cambria" w:hAnsi="Cambria" w:cs="Calibri"/>
          <w:b/>
          <w:sz w:val="26"/>
          <w:szCs w:val="26"/>
          <w:u w:val="single"/>
        </w:rPr>
        <w:t>Business Recommendations</w:t>
      </w:r>
    </w:p>
    <w:p w:rsidR="00F3586A" w:rsidRPr="008B509F" w:rsidRDefault="00F3586A" w:rsidP="00F3586A">
      <w:pPr>
        <w:pStyle w:val="Standard"/>
        <w:ind w:right="-1080"/>
        <w:rPr>
          <w:rFonts w:ascii="Cambria" w:hAnsi="Cambria" w:cs="Calibri"/>
          <w:b/>
        </w:rPr>
      </w:pPr>
    </w:p>
    <w:p w:rsidR="00F3586A" w:rsidRPr="008B509F" w:rsidRDefault="00F3586A" w:rsidP="00F3586A">
      <w:pPr>
        <w:pStyle w:val="Standard"/>
        <w:ind w:right="-1080"/>
        <w:rPr>
          <w:rFonts w:ascii="Cambria" w:hAnsi="Cambria" w:cs="Calibri"/>
          <w:b/>
        </w:rPr>
      </w:pPr>
    </w:p>
    <w:p w:rsidR="00F3586A" w:rsidRDefault="00F3586A" w:rsidP="00F3586A">
      <w:pPr>
        <w:pStyle w:val="Standard"/>
        <w:spacing w:line="100" w:lineRule="atLeast"/>
        <w:ind w:right="-1080"/>
      </w:pPr>
      <w:r>
        <w:rPr>
          <w:rFonts w:ascii="Cambria" w:hAnsi="Cambria" w:cs="Calibri"/>
        </w:rPr>
        <w:tab/>
      </w:r>
    </w:p>
    <w:p w:rsidR="004F3B17" w:rsidRDefault="004F3B17"/>
    <w:sectPr w:rsidR="004F3B17">
      <w:pgSz w:w="12240" w:h="15840"/>
      <w:pgMar w:top="777" w:right="1710" w:bottom="270" w:left="1354" w:header="72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139701D"/>
    <w:multiLevelType w:val="hybridMultilevel"/>
    <w:tmpl w:val="F2B833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915C8"/>
    <w:multiLevelType w:val="hybridMultilevel"/>
    <w:tmpl w:val="3FB8FFA6"/>
    <w:lvl w:ilvl="0" w:tplc="9E70E0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F83C3A"/>
    <w:multiLevelType w:val="hybridMultilevel"/>
    <w:tmpl w:val="53D81B00"/>
    <w:lvl w:ilvl="0" w:tplc="A4920D1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86A"/>
    <w:rsid w:val="00002AD5"/>
    <w:rsid w:val="00013A3B"/>
    <w:rsid w:val="00024639"/>
    <w:rsid w:val="00076FE1"/>
    <w:rsid w:val="000D1226"/>
    <w:rsid w:val="000E280C"/>
    <w:rsid w:val="001241A0"/>
    <w:rsid w:val="0012686C"/>
    <w:rsid w:val="00134939"/>
    <w:rsid w:val="0016071D"/>
    <w:rsid w:val="00160E48"/>
    <w:rsid w:val="001B0BDE"/>
    <w:rsid w:val="001C25F6"/>
    <w:rsid w:val="00231801"/>
    <w:rsid w:val="00287848"/>
    <w:rsid w:val="002B0598"/>
    <w:rsid w:val="002B2E86"/>
    <w:rsid w:val="002C5C1F"/>
    <w:rsid w:val="002D171D"/>
    <w:rsid w:val="002E1AB2"/>
    <w:rsid w:val="002E79BB"/>
    <w:rsid w:val="002F3D86"/>
    <w:rsid w:val="00312A18"/>
    <w:rsid w:val="00351338"/>
    <w:rsid w:val="00365A1E"/>
    <w:rsid w:val="003A116C"/>
    <w:rsid w:val="003C51F2"/>
    <w:rsid w:val="003E6569"/>
    <w:rsid w:val="004005CF"/>
    <w:rsid w:val="00404D47"/>
    <w:rsid w:val="00416332"/>
    <w:rsid w:val="004918B7"/>
    <w:rsid w:val="004E5886"/>
    <w:rsid w:val="004F3B17"/>
    <w:rsid w:val="004F710F"/>
    <w:rsid w:val="005B57A6"/>
    <w:rsid w:val="005C583E"/>
    <w:rsid w:val="005E1FF4"/>
    <w:rsid w:val="00624CB5"/>
    <w:rsid w:val="0063247D"/>
    <w:rsid w:val="0064276A"/>
    <w:rsid w:val="00650D33"/>
    <w:rsid w:val="00660100"/>
    <w:rsid w:val="0067507B"/>
    <w:rsid w:val="006B76DA"/>
    <w:rsid w:val="006D0FC4"/>
    <w:rsid w:val="006E3129"/>
    <w:rsid w:val="006F7615"/>
    <w:rsid w:val="007133A3"/>
    <w:rsid w:val="00766758"/>
    <w:rsid w:val="007C33C4"/>
    <w:rsid w:val="00801078"/>
    <w:rsid w:val="0080685E"/>
    <w:rsid w:val="00835FF3"/>
    <w:rsid w:val="00882245"/>
    <w:rsid w:val="00886A45"/>
    <w:rsid w:val="008B509F"/>
    <w:rsid w:val="008D705D"/>
    <w:rsid w:val="008E7246"/>
    <w:rsid w:val="00925C91"/>
    <w:rsid w:val="00A37D8E"/>
    <w:rsid w:val="00A7795E"/>
    <w:rsid w:val="00A95F62"/>
    <w:rsid w:val="00AC1869"/>
    <w:rsid w:val="00AC4129"/>
    <w:rsid w:val="00AD5448"/>
    <w:rsid w:val="00AD772E"/>
    <w:rsid w:val="00AE21DA"/>
    <w:rsid w:val="00B021BD"/>
    <w:rsid w:val="00B05D9A"/>
    <w:rsid w:val="00B07C77"/>
    <w:rsid w:val="00B304D1"/>
    <w:rsid w:val="00B62F41"/>
    <w:rsid w:val="00B70ADE"/>
    <w:rsid w:val="00BB6775"/>
    <w:rsid w:val="00BC1950"/>
    <w:rsid w:val="00BC20B2"/>
    <w:rsid w:val="00C261CF"/>
    <w:rsid w:val="00C33151"/>
    <w:rsid w:val="00CB5C76"/>
    <w:rsid w:val="00CC2FB8"/>
    <w:rsid w:val="00CD4CAB"/>
    <w:rsid w:val="00CE06F0"/>
    <w:rsid w:val="00CE3D56"/>
    <w:rsid w:val="00CF5C79"/>
    <w:rsid w:val="00D0709B"/>
    <w:rsid w:val="00D27D9D"/>
    <w:rsid w:val="00D4206C"/>
    <w:rsid w:val="00D61FBB"/>
    <w:rsid w:val="00D915DB"/>
    <w:rsid w:val="00DE34BD"/>
    <w:rsid w:val="00E00A10"/>
    <w:rsid w:val="00E055F0"/>
    <w:rsid w:val="00E4322A"/>
    <w:rsid w:val="00E52E7E"/>
    <w:rsid w:val="00E73568"/>
    <w:rsid w:val="00E75CB3"/>
    <w:rsid w:val="00E91F37"/>
    <w:rsid w:val="00E9442F"/>
    <w:rsid w:val="00EA038F"/>
    <w:rsid w:val="00EA28FD"/>
    <w:rsid w:val="00EA2C2C"/>
    <w:rsid w:val="00EE47B3"/>
    <w:rsid w:val="00EE78D5"/>
    <w:rsid w:val="00EF2DAC"/>
    <w:rsid w:val="00EF30E7"/>
    <w:rsid w:val="00EF668B"/>
    <w:rsid w:val="00F34EF3"/>
    <w:rsid w:val="00F3586A"/>
    <w:rsid w:val="00F715C9"/>
    <w:rsid w:val="00F8337C"/>
    <w:rsid w:val="00FC74BB"/>
    <w:rsid w:val="00FD2031"/>
    <w:rsid w:val="00FE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F916"/>
  <w15:chartTrackingRefBased/>
  <w15:docId w15:val="{A7FDFF27-7C24-4749-8929-55C74ED1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6A"/>
    <w:pPr>
      <w:widowControl w:val="0"/>
      <w:suppressAutoHyphens/>
      <w:autoSpaceDN w:val="0"/>
      <w:textAlignment w:val="baseline"/>
    </w:pPr>
    <w:rPr>
      <w:rFonts w:ascii="Calibri" w:eastAsia="SimSun" w:hAnsi="Calibri" w:cs="F"/>
      <w:kern w:val="3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3586A"/>
    <w:pPr>
      <w:suppressAutoHyphens/>
      <w:autoSpaceDN w:val="0"/>
      <w:spacing w:after="0" w:line="240" w:lineRule="auto"/>
      <w:textAlignment w:val="baseline"/>
    </w:pPr>
    <w:rPr>
      <w:rFonts w:ascii="Arial" w:eastAsia="Calibri" w:hAnsi="Arial" w:cs="Arial"/>
      <w:color w:val="000000"/>
      <w:kern w:val="3"/>
      <w:sz w:val="24"/>
      <w:szCs w:val="24"/>
      <w:lang w:eastAsia="ar-SA"/>
    </w:rPr>
  </w:style>
  <w:style w:type="paragraph" w:customStyle="1" w:styleId="Textbody">
    <w:name w:val="Text body"/>
    <w:basedOn w:val="Standard"/>
    <w:rsid w:val="00F3586A"/>
    <w:pPr>
      <w:spacing w:before="60" w:after="120" w:line="100" w:lineRule="atLeast"/>
      <w:ind w:left="576"/>
      <w:jc w:val="both"/>
    </w:pPr>
    <w:rPr>
      <w:rFonts w:ascii="Times New Roman" w:eastAsia="Times New Roman" w:hAnsi="Times New Roman"/>
    </w:rPr>
  </w:style>
  <w:style w:type="paragraph" w:customStyle="1" w:styleId="TableText">
    <w:name w:val="Table Text"/>
    <w:rsid w:val="00F3586A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48"/>
        <w:tab w:val="left" w:pos="2520"/>
        <w:tab w:val="left" w:pos="2880"/>
        <w:tab w:val="left" w:pos="3240"/>
        <w:tab w:val="left" w:pos="3600"/>
        <w:tab w:val="left" w:pos="3948"/>
        <w:tab w:val="left" w:pos="4332"/>
        <w:tab w:val="left" w:pos="4668"/>
      </w:tabs>
      <w:suppressAutoHyphens/>
      <w:autoSpaceDN w:val="0"/>
      <w:spacing w:after="0" w:line="240" w:lineRule="auto"/>
      <w:textAlignment w:val="baseline"/>
    </w:pPr>
    <w:rPr>
      <w:rFonts w:ascii="Helvetica" w:eastAsia="Times New Roman" w:hAnsi="Helvetica" w:cs="Times New Roman"/>
      <w:color w:val="000000"/>
      <w:kern w:val="3"/>
      <w:sz w:val="20"/>
      <w:szCs w:val="20"/>
      <w:lang w:eastAsia="ar-SA"/>
    </w:rPr>
  </w:style>
  <w:style w:type="paragraph" w:customStyle="1" w:styleId="western">
    <w:name w:val="western"/>
    <w:basedOn w:val="Standard"/>
    <w:rsid w:val="00F3586A"/>
    <w:pPr>
      <w:spacing w:before="100" w:after="115" w:line="100" w:lineRule="atLeast"/>
    </w:pPr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1"/>
    <w:rsid w:val="00F3586A"/>
    <w:pPr>
      <w:widowControl/>
      <w:autoSpaceDN/>
      <w:spacing w:before="60" w:after="120" w:line="100" w:lineRule="atLeast"/>
      <w:ind w:left="576"/>
      <w:jc w:val="both"/>
      <w:textAlignment w:val="auto"/>
    </w:pPr>
    <w:rPr>
      <w:rFonts w:ascii="Times New Roman" w:eastAsia="Times New Roman" w:hAnsi="Times New Roman" w:cs="Times New Roman"/>
      <w:color w:val="000000"/>
      <w:kern w:val="1"/>
      <w:sz w:val="24"/>
      <w:szCs w:val="24"/>
      <w:lang w:val="en-US" w:eastAsia="ar-SA"/>
    </w:rPr>
  </w:style>
  <w:style w:type="character" w:customStyle="1" w:styleId="BodyTextChar">
    <w:name w:val="Body Text Char"/>
    <w:basedOn w:val="DefaultParagraphFont"/>
    <w:uiPriority w:val="99"/>
    <w:semiHidden/>
    <w:rsid w:val="00F3586A"/>
    <w:rPr>
      <w:rFonts w:ascii="Calibri" w:eastAsia="SimSun" w:hAnsi="Calibri" w:cs="F"/>
      <w:kern w:val="3"/>
      <w:lang w:val="en-IN"/>
    </w:rPr>
  </w:style>
  <w:style w:type="character" w:customStyle="1" w:styleId="BodyTextChar1">
    <w:name w:val="Body Text Char1"/>
    <w:basedOn w:val="DefaultParagraphFont"/>
    <w:link w:val="BodyText"/>
    <w:rsid w:val="00F3586A"/>
    <w:rPr>
      <w:rFonts w:ascii="Times New Roman" w:eastAsia="Times New Roman" w:hAnsi="Times New Roman" w:cs="Times New Roman"/>
      <w:color w:val="000000"/>
      <w:kern w:val="1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F35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Limited</Company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NEVILLE AGNELLO FONSECA</dc:creator>
  <cp:keywords/>
  <dc:description/>
  <cp:lastModifiedBy>DICKSON SUNNY</cp:lastModifiedBy>
  <cp:revision>102</cp:revision>
  <dcterms:created xsi:type="dcterms:W3CDTF">2021-01-29T08:51:00Z</dcterms:created>
  <dcterms:modified xsi:type="dcterms:W3CDTF">2021-11-09T12:26:00Z</dcterms:modified>
</cp:coreProperties>
</file>