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D6D" w:rsidRDefault="00920D6D">
      <w:r>
        <w:t>Итак, буду краток.</w:t>
      </w:r>
      <w:r>
        <w:br/>
      </w:r>
      <w:r>
        <w:br/>
        <w:t xml:space="preserve">Турнир проводится на основе правил Федерации Современного </w:t>
      </w:r>
      <w:proofErr w:type="spellStart"/>
      <w:r>
        <w:t>мечевого</w:t>
      </w:r>
      <w:proofErr w:type="spellEnd"/>
      <w:r>
        <w:t xml:space="preserve"> боя. Учитывая время, место и целевую направленность мероприятия, правила подвергнуты существенной редакционной правке, в сторону упрощения.</w:t>
      </w:r>
      <w:r>
        <w:br/>
      </w:r>
      <w:r>
        <w:br/>
      </w:r>
      <w:r>
        <w:br/>
      </w:r>
      <w:r>
        <w:br/>
        <w:t xml:space="preserve">1. Турнир проводится в </w:t>
      </w:r>
      <w:r w:rsidR="001D20C3">
        <w:t>рамках «СибКона-2016» 13</w:t>
      </w:r>
      <w:r>
        <w:t xml:space="preserve"> февраля</w:t>
      </w:r>
      <w:r w:rsidR="00743665">
        <w:t xml:space="preserve"> 2015 года</w:t>
      </w:r>
      <w:r w:rsidR="001D20C3">
        <w:t xml:space="preserve"> с 12.00</w:t>
      </w:r>
      <w:bookmarkStart w:id="0" w:name="_GoBack"/>
      <w:bookmarkEnd w:id="0"/>
      <w:r>
        <w:t>.</w:t>
      </w:r>
      <w:r>
        <w:br/>
      </w:r>
      <w:r>
        <w:br/>
        <w:t>2. Турнир проводится в номинации «</w:t>
      </w:r>
      <w:r w:rsidR="001D20C3">
        <w:t>меч-</w:t>
      </w:r>
      <w:proofErr w:type="spellStart"/>
      <w:r w:rsidR="001D20C3">
        <w:t>баклер</w:t>
      </w:r>
      <w:proofErr w:type="spellEnd"/>
      <w:r>
        <w:t>».</w:t>
      </w:r>
      <w:r>
        <w:br/>
      </w:r>
      <w:r>
        <w:br/>
        <w:t>3. Бои проводятся в экипировке для СМБ. Снаряжение для турнира должно соответствовать нормативам СМБ (см. Приложение 1). В отсутствие оного снаряжение может быть выдано организаторами.</w:t>
      </w:r>
      <w:r>
        <w:br/>
      </w:r>
      <w:r>
        <w:br/>
        <w:t>4. Всё защитное снаряжение и наступательное вооружение проходят досмотр судейской бригады.</w:t>
      </w:r>
      <w:r>
        <w:br/>
      </w:r>
      <w:r>
        <w:br/>
        <w:t>5. В турнир допускаются совершеннолетние юноши и девушки.</w:t>
      </w:r>
      <w:r>
        <w:br/>
      </w:r>
      <w:r>
        <w:br/>
        <w:t xml:space="preserve">6. Граждане, находящиеся в откровенно </w:t>
      </w:r>
      <w:proofErr w:type="spellStart"/>
      <w:r>
        <w:t>упоротом</w:t>
      </w:r>
      <w:proofErr w:type="spellEnd"/>
      <w:r>
        <w:t xml:space="preserve"> состоянии к турниру не допускаются при всём к тому желании. Состояние бойца определяется судейской бригадой.</w:t>
      </w:r>
      <w:r>
        <w:br/>
      </w:r>
      <w:r>
        <w:br/>
        <w:t>7. Организаторы не несут ответственности за полученные синяки, ссадины и прочие издержки производства.</w:t>
      </w:r>
      <w:r>
        <w:br/>
      </w:r>
      <w:r>
        <w:br/>
        <w:t>8. Прерогатива трактовки правил принадлежит только судьям.</w:t>
      </w:r>
    </w:p>
    <w:p w:rsidR="009C3EB0" w:rsidRDefault="00920D6D">
      <w:r>
        <w:t xml:space="preserve">9. Убедительная просьба участников </w:t>
      </w:r>
      <w:proofErr w:type="spellStart"/>
      <w:r>
        <w:t>заантуражиться</w:t>
      </w:r>
      <w:proofErr w:type="spellEnd"/>
      <w:r>
        <w:t xml:space="preserve"> по </w:t>
      </w:r>
      <w:r w:rsidR="001D20C3">
        <w:t>античной тематик</w:t>
      </w:r>
      <w:proofErr w:type="gramStart"/>
      <w:r w:rsidR="001D20C3">
        <w:t>е</w:t>
      </w:r>
      <w:r>
        <w:t>-</w:t>
      </w:r>
      <w:proofErr w:type="gramEnd"/>
      <w:r>
        <w:t xml:space="preserve"> так будет потешней и </w:t>
      </w:r>
      <w:proofErr w:type="spellStart"/>
      <w:r>
        <w:t>красимше</w:t>
      </w:r>
      <w:proofErr w:type="spellEnd"/>
      <w:r>
        <w:t xml:space="preserve">. </w:t>
      </w:r>
      <w:r>
        <w:br/>
        <w:t>10. В связи с тематикой турнира отдельный приз будет выдаваться за лучший костюм среди участников.</w:t>
      </w:r>
      <w:r>
        <w:br/>
      </w:r>
      <w:r>
        <w:br/>
        <w:t>Боевые правила:</w:t>
      </w:r>
      <w:r>
        <w:br/>
      </w:r>
      <w:r>
        <w:br/>
        <w:t>1. Бой начинается по сигналу судей.</w:t>
      </w:r>
      <w:r>
        <w:br/>
      </w:r>
      <w:r>
        <w:br/>
        <w:t>2. Бой длится: два раунда без расходов до пяти попаданий в номинации «двуручный меч».</w:t>
      </w:r>
    </w:p>
    <w:p w:rsidR="00855C44" w:rsidRDefault="009C3EB0">
      <w:r>
        <w:t>3. Если победитель по итогам двух раундов не выявлен, бой продолжается до первого акцентированного попадания по противнику.</w:t>
      </w:r>
      <w:r>
        <w:br/>
      </w:r>
      <w:r>
        <w:br/>
        <w:t>4</w:t>
      </w:r>
      <w:r w:rsidR="00920D6D">
        <w:t xml:space="preserve">. Засчитываются акцентированные рубящие удары </w:t>
      </w:r>
      <w:r>
        <w:t>в поражаемую зону противника.</w:t>
      </w:r>
      <w:r>
        <w:br/>
      </w:r>
      <w:r>
        <w:br/>
        <w:t>5</w:t>
      </w:r>
      <w:r w:rsidR="00920D6D">
        <w:t>. Не поражаемыми зонами являются: шея</w:t>
      </w:r>
      <w:r>
        <w:t>, затылок, кисти, стопы, пах.</w:t>
      </w:r>
      <w:r>
        <w:br/>
      </w:r>
      <w:r>
        <w:br/>
        <w:t>6</w:t>
      </w:r>
      <w:r w:rsidR="00920D6D">
        <w:t>. Колоть нельзя.</w:t>
      </w:r>
      <w:r w:rsidR="00920D6D">
        <w:br/>
      </w:r>
      <w:r w:rsidR="00920D6D">
        <w:br/>
      </w:r>
      <w:r>
        <w:lastRenderedPageBreak/>
        <w:t>7</w:t>
      </w:r>
      <w:r w:rsidR="00920D6D">
        <w:t xml:space="preserve">. Приёмы рукопашного боя, борцовские приёмы, </w:t>
      </w:r>
      <w:proofErr w:type="spellStart"/>
      <w:r w:rsidR="00920D6D">
        <w:t>навершием</w:t>
      </w:r>
      <w:proofErr w:type="spellEnd"/>
      <w:r w:rsidR="00920D6D">
        <w:t xml:space="preserve"> или гардой оружия, целенаправленное выталкивание противника за</w:t>
      </w:r>
      <w:r>
        <w:t xml:space="preserve"> границы ристалища запрещены.</w:t>
      </w:r>
      <w:r>
        <w:br/>
      </w:r>
      <w:r>
        <w:br/>
        <w:t>8</w:t>
      </w:r>
      <w:r w:rsidR="00920D6D">
        <w:t>. Победителем в бою считается боец, первым нанесший засчитанные пять ударов в каждом из двух раундов в ном</w:t>
      </w:r>
      <w:r>
        <w:t>инации «</w:t>
      </w:r>
      <w:r w:rsidR="001D20C3">
        <w:t>меч-</w:t>
      </w:r>
      <w:proofErr w:type="spellStart"/>
      <w:r w:rsidR="001D20C3">
        <w:t>баклер</w:t>
      </w:r>
      <w:proofErr w:type="spellEnd"/>
      <w:r>
        <w:t>».</w:t>
      </w:r>
      <w:r>
        <w:br/>
      </w:r>
      <w:r>
        <w:br/>
        <w:t>9</w:t>
      </w:r>
      <w:r w:rsidR="00920D6D">
        <w:t>. Падение или потеря оружия штрафуется вычетом одного бала из чи</w:t>
      </w:r>
      <w:r>
        <w:t>сла засчитанных ударов бойца.</w:t>
      </w:r>
      <w:r>
        <w:br/>
      </w:r>
      <w:r>
        <w:br/>
        <w:t>10</w:t>
      </w:r>
      <w:r w:rsidR="00920D6D">
        <w:t>. За повторное нарушение правил бойцу выносится предупреждение. Получение трёх предупрежде</w:t>
      </w:r>
      <w:r>
        <w:t>ний ведет к дисквалификации.</w:t>
      </w:r>
      <w:r>
        <w:br/>
      </w:r>
      <w:r>
        <w:br/>
        <w:t>11</w:t>
      </w:r>
      <w:r w:rsidR="00920D6D">
        <w:t>. Оскорбление участников зрителей, участников и судей так же приносит замечание.</w:t>
      </w:r>
    </w:p>
    <w:sectPr w:rsidR="00855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A5"/>
    <w:rsid w:val="00002DBE"/>
    <w:rsid w:val="00010065"/>
    <w:rsid w:val="000149FE"/>
    <w:rsid w:val="00022939"/>
    <w:rsid w:val="00022E24"/>
    <w:rsid w:val="00031415"/>
    <w:rsid w:val="000340C3"/>
    <w:rsid w:val="000352F1"/>
    <w:rsid w:val="00043942"/>
    <w:rsid w:val="000478E1"/>
    <w:rsid w:val="000506B2"/>
    <w:rsid w:val="00054DA4"/>
    <w:rsid w:val="000568FE"/>
    <w:rsid w:val="00061E2B"/>
    <w:rsid w:val="00062237"/>
    <w:rsid w:val="00062296"/>
    <w:rsid w:val="00072A3C"/>
    <w:rsid w:val="00080417"/>
    <w:rsid w:val="00087D9B"/>
    <w:rsid w:val="00097CC0"/>
    <w:rsid w:val="000A07F0"/>
    <w:rsid w:val="000A261D"/>
    <w:rsid w:val="000A3C03"/>
    <w:rsid w:val="000B253B"/>
    <w:rsid w:val="000B2695"/>
    <w:rsid w:val="000B39A2"/>
    <w:rsid w:val="000B4430"/>
    <w:rsid w:val="000C00DF"/>
    <w:rsid w:val="000C38C1"/>
    <w:rsid w:val="000D1146"/>
    <w:rsid w:val="000D2A3B"/>
    <w:rsid w:val="000E1F99"/>
    <w:rsid w:val="000F1334"/>
    <w:rsid w:val="00101F65"/>
    <w:rsid w:val="00107AE9"/>
    <w:rsid w:val="001106A5"/>
    <w:rsid w:val="00115372"/>
    <w:rsid w:val="0012032A"/>
    <w:rsid w:val="0012518B"/>
    <w:rsid w:val="00126D9E"/>
    <w:rsid w:val="00131D5C"/>
    <w:rsid w:val="0013398E"/>
    <w:rsid w:val="0013714D"/>
    <w:rsid w:val="00137CFB"/>
    <w:rsid w:val="00141ECD"/>
    <w:rsid w:val="00142327"/>
    <w:rsid w:val="0014426F"/>
    <w:rsid w:val="00146B02"/>
    <w:rsid w:val="00146B46"/>
    <w:rsid w:val="001573BF"/>
    <w:rsid w:val="00161B8A"/>
    <w:rsid w:val="00162191"/>
    <w:rsid w:val="00165F0A"/>
    <w:rsid w:val="001778AF"/>
    <w:rsid w:val="00186810"/>
    <w:rsid w:val="001902D2"/>
    <w:rsid w:val="00197A4D"/>
    <w:rsid w:val="001A1D8D"/>
    <w:rsid w:val="001A2833"/>
    <w:rsid w:val="001A49EF"/>
    <w:rsid w:val="001A6389"/>
    <w:rsid w:val="001B7C38"/>
    <w:rsid w:val="001C0076"/>
    <w:rsid w:val="001C1293"/>
    <w:rsid w:val="001C1407"/>
    <w:rsid w:val="001D10DD"/>
    <w:rsid w:val="001D20C3"/>
    <w:rsid w:val="001D47ED"/>
    <w:rsid w:val="001D4D66"/>
    <w:rsid w:val="001E44CB"/>
    <w:rsid w:val="001E58DB"/>
    <w:rsid w:val="001F055D"/>
    <w:rsid w:val="001F0589"/>
    <w:rsid w:val="001F0816"/>
    <w:rsid w:val="001F364E"/>
    <w:rsid w:val="001F705E"/>
    <w:rsid w:val="002046EE"/>
    <w:rsid w:val="00204FF3"/>
    <w:rsid w:val="002144AF"/>
    <w:rsid w:val="00214ACA"/>
    <w:rsid w:val="00217FD8"/>
    <w:rsid w:val="00220BAA"/>
    <w:rsid w:val="00222346"/>
    <w:rsid w:val="002310DF"/>
    <w:rsid w:val="002311FB"/>
    <w:rsid w:val="0023371C"/>
    <w:rsid w:val="0024237B"/>
    <w:rsid w:val="002449D8"/>
    <w:rsid w:val="00251514"/>
    <w:rsid w:val="0026022E"/>
    <w:rsid w:val="00263AD9"/>
    <w:rsid w:val="002640C3"/>
    <w:rsid w:val="002656E4"/>
    <w:rsid w:val="00265EBC"/>
    <w:rsid w:val="0026659E"/>
    <w:rsid w:val="002728B0"/>
    <w:rsid w:val="00282251"/>
    <w:rsid w:val="00283C70"/>
    <w:rsid w:val="0029684C"/>
    <w:rsid w:val="00296FA9"/>
    <w:rsid w:val="002975F6"/>
    <w:rsid w:val="002A5A4A"/>
    <w:rsid w:val="002B4E63"/>
    <w:rsid w:val="002C2BFE"/>
    <w:rsid w:val="002D6C1E"/>
    <w:rsid w:val="002E039B"/>
    <w:rsid w:val="002E613F"/>
    <w:rsid w:val="00305826"/>
    <w:rsid w:val="003071BA"/>
    <w:rsid w:val="00312813"/>
    <w:rsid w:val="0031397B"/>
    <w:rsid w:val="00320668"/>
    <w:rsid w:val="00325B97"/>
    <w:rsid w:val="00330487"/>
    <w:rsid w:val="00333551"/>
    <w:rsid w:val="00334331"/>
    <w:rsid w:val="00345143"/>
    <w:rsid w:val="003458AA"/>
    <w:rsid w:val="00351F40"/>
    <w:rsid w:val="00357D99"/>
    <w:rsid w:val="00360211"/>
    <w:rsid w:val="00363C3D"/>
    <w:rsid w:val="00365027"/>
    <w:rsid w:val="00370E36"/>
    <w:rsid w:val="003871BC"/>
    <w:rsid w:val="003901FC"/>
    <w:rsid w:val="003949CA"/>
    <w:rsid w:val="003956B2"/>
    <w:rsid w:val="00397D08"/>
    <w:rsid w:val="003A0079"/>
    <w:rsid w:val="003A4A3F"/>
    <w:rsid w:val="003A5E71"/>
    <w:rsid w:val="003A76CA"/>
    <w:rsid w:val="003B3CEB"/>
    <w:rsid w:val="003B4E33"/>
    <w:rsid w:val="003B7B7E"/>
    <w:rsid w:val="003C35A7"/>
    <w:rsid w:val="003C66D1"/>
    <w:rsid w:val="003D17BB"/>
    <w:rsid w:val="003D64E9"/>
    <w:rsid w:val="003E01B1"/>
    <w:rsid w:val="003E4FF1"/>
    <w:rsid w:val="003E52D9"/>
    <w:rsid w:val="003E5BEA"/>
    <w:rsid w:val="003F046C"/>
    <w:rsid w:val="003F0E54"/>
    <w:rsid w:val="003F6E06"/>
    <w:rsid w:val="003F7ED2"/>
    <w:rsid w:val="004016D3"/>
    <w:rsid w:val="00407541"/>
    <w:rsid w:val="004168EE"/>
    <w:rsid w:val="0042648A"/>
    <w:rsid w:val="00445A58"/>
    <w:rsid w:val="0045498B"/>
    <w:rsid w:val="0045684E"/>
    <w:rsid w:val="004600E7"/>
    <w:rsid w:val="00482DA7"/>
    <w:rsid w:val="00490AF8"/>
    <w:rsid w:val="004963FB"/>
    <w:rsid w:val="004A156D"/>
    <w:rsid w:val="004B1204"/>
    <w:rsid w:val="004B2919"/>
    <w:rsid w:val="004B3C60"/>
    <w:rsid w:val="004B57F4"/>
    <w:rsid w:val="004C37F2"/>
    <w:rsid w:val="004D7B20"/>
    <w:rsid w:val="004E13B6"/>
    <w:rsid w:val="004F351D"/>
    <w:rsid w:val="005037A4"/>
    <w:rsid w:val="00525EDD"/>
    <w:rsid w:val="00535157"/>
    <w:rsid w:val="0053536D"/>
    <w:rsid w:val="00545DA7"/>
    <w:rsid w:val="00547ABB"/>
    <w:rsid w:val="00547D4D"/>
    <w:rsid w:val="0055135C"/>
    <w:rsid w:val="0055251B"/>
    <w:rsid w:val="005531B8"/>
    <w:rsid w:val="00554098"/>
    <w:rsid w:val="0055599A"/>
    <w:rsid w:val="00556292"/>
    <w:rsid w:val="005608A4"/>
    <w:rsid w:val="00560AF7"/>
    <w:rsid w:val="00561589"/>
    <w:rsid w:val="0056224C"/>
    <w:rsid w:val="00565164"/>
    <w:rsid w:val="00565F87"/>
    <w:rsid w:val="00567AFE"/>
    <w:rsid w:val="00570583"/>
    <w:rsid w:val="00571472"/>
    <w:rsid w:val="0057787F"/>
    <w:rsid w:val="00580794"/>
    <w:rsid w:val="00581780"/>
    <w:rsid w:val="005829AD"/>
    <w:rsid w:val="0058736C"/>
    <w:rsid w:val="00592233"/>
    <w:rsid w:val="0059683F"/>
    <w:rsid w:val="005A1E2C"/>
    <w:rsid w:val="005A62F8"/>
    <w:rsid w:val="005B11E7"/>
    <w:rsid w:val="005B2314"/>
    <w:rsid w:val="005B40C3"/>
    <w:rsid w:val="005C148A"/>
    <w:rsid w:val="005C19A3"/>
    <w:rsid w:val="005C2B55"/>
    <w:rsid w:val="005C7A7F"/>
    <w:rsid w:val="005D01B2"/>
    <w:rsid w:val="005D15A2"/>
    <w:rsid w:val="005D69B6"/>
    <w:rsid w:val="005E0E1E"/>
    <w:rsid w:val="005E58A8"/>
    <w:rsid w:val="005F2CDB"/>
    <w:rsid w:val="00606A74"/>
    <w:rsid w:val="0061033B"/>
    <w:rsid w:val="006123FB"/>
    <w:rsid w:val="00614718"/>
    <w:rsid w:val="00614C50"/>
    <w:rsid w:val="00615688"/>
    <w:rsid w:val="0062095D"/>
    <w:rsid w:val="00625827"/>
    <w:rsid w:val="00625FF9"/>
    <w:rsid w:val="00634EFC"/>
    <w:rsid w:val="00642AD3"/>
    <w:rsid w:val="00642F01"/>
    <w:rsid w:val="00645309"/>
    <w:rsid w:val="00645F0E"/>
    <w:rsid w:val="00646F64"/>
    <w:rsid w:val="00647DD4"/>
    <w:rsid w:val="00661295"/>
    <w:rsid w:val="00665C8B"/>
    <w:rsid w:val="00665EFC"/>
    <w:rsid w:val="00665F8D"/>
    <w:rsid w:val="0067619B"/>
    <w:rsid w:val="0067735E"/>
    <w:rsid w:val="006777E9"/>
    <w:rsid w:val="006815B7"/>
    <w:rsid w:val="00686133"/>
    <w:rsid w:val="006924FA"/>
    <w:rsid w:val="00692BFB"/>
    <w:rsid w:val="0069306F"/>
    <w:rsid w:val="0069781A"/>
    <w:rsid w:val="006A00BB"/>
    <w:rsid w:val="006B2373"/>
    <w:rsid w:val="006B70C1"/>
    <w:rsid w:val="006E5622"/>
    <w:rsid w:val="006F2A73"/>
    <w:rsid w:val="006F51BD"/>
    <w:rsid w:val="006F5712"/>
    <w:rsid w:val="00710E3C"/>
    <w:rsid w:val="00713F25"/>
    <w:rsid w:val="00714840"/>
    <w:rsid w:val="0072293A"/>
    <w:rsid w:val="00732DA9"/>
    <w:rsid w:val="007363F9"/>
    <w:rsid w:val="00743665"/>
    <w:rsid w:val="00747AE9"/>
    <w:rsid w:val="00751A57"/>
    <w:rsid w:val="00757A49"/>
    <w:rsid w:val="0076634B"/>
    <w:rsid w:val="0077230B"/>
    <w:rsid w:val="00773F28"/>
    <w:rsid w:val="007866E5"/>
    <w:rsid w:val="00790FD0"/>
    <w:rsid w:val="0079301F"/>
    <w:rsid w:val="007A14E5"/>
    <w:rsid w:val="007A2821"/>
    <w:rsid w:val="007A292C"/>
    <w:rsid w:val="007A4A31"/>
    <w:rsid w:val="007B28BC"/>
    <w:rsid w:val="007B297F"/>
    <w:rsid w:val="007B6158"/>
    <w:rsid w:val="007C0504"/>
    <w:rsid w:val="007C2A8F"/>
    <w:rsid w:val="007C4902"/>
    <w:rsid w:val="007D14AF"/>
    <w:rsid w:val="007D1B43"/>
    <w:rsid w:val="007D231B"/>
    <w:rsid w:val="007D6512"/>
    <w:rsid w:val="007F2D1F"/>
    <w:rsid w:val="007F7A1C"/>
    <w:rsid w:val="008145CA"/>
    <w:rsid w:val="00820154"/>
    <w:rsid w:val="0082271E"/>
    <w:rsid w:val="00831499"/>
    <w:rsid w:val="00834D2E"/>
    <w:rsid w:val="00840B77"/>
    <w:rsid w:val="00842CD3"/>
    <w:rsid w:val="00844994"/>
    <w:rsid w:val="00847376"/>
    <w:rsid w:val="00847F86"/>
    <w:rsid w:val="00850B6A"/>
    <w:rsid w:val="00852157"/>
    <w:rsid w:val="00852ECA"/>
    <w:rsid w:val="008814BB"/>
    <w:rsid w:val="00881CAD"/>
    <w:rsid w:val="008858FA"/>
    <w:rsid w:val="008902A9"/>
    <w:rsid w:val="008A1E21"/>
    <w:rsid w:val="008B00A2"/>
    <w:rsid w:val="008B138F"/>
    <w:rsid w:val="008B14A3"/>
    <w:rsid w:val="008B6FE3"/>
    <w:rsid w:val="008C1B7E"/>
    <w:rsid w:val="008C2C32"/>
    <w:rsid w:val="008C3951"/>
    <w:rsid w:val="008C5C9F"/>
    <w:rsid w:val="008C6CF1"/>
    <w:rsid w:val="008D150D"/>
    <w:rsid w:val="008D21DB"/>
    <w:rsid w:val="008D2D5F"/>
    <w:rsid w:val="008D7263"/>
    <w:rsid w:val="008E0341"/>
    <w:rsid w:val="008E1AF9"/>
    <w:rsid w:val="008E7C6F"/>
    <w:rsid w:val="008F467D"/>
    <w:rsid w:val="008F77D9"/>
    <w:rsid w:val="009013E8"/>
    <w:rsid w:val="00903733"/>
    <w:rsid w:val="00904CE4"/>
    <w:rsid w:val="00905B75"/>
    <w:rsid w:val="00913072"/>
    <w:rsid w:val="00920D6D"/>
    <w:rsid w:val="00932DCB"/>
    <w:rsid w:val="00933917"/>
    <w:rsid w:val="00933B7D"/>
    <w:rsid w:val="009411E2"/>
    <w:rsid w:val="00944E6E"/>
    <w:rsid w:val="009512FD"/>
    <w:rsid w:val="009558B9"/>
    <w:rsid w:val="009616F9"/>
    <w:rsid w:val="00961F29"/>
    <w:rsid w:val="00962AF4"/>
    <w:rsid w:val="0096799A"/>
    <w:rsid w:val="00971026"/>
    <w:rsid w:val="00971FDF"/>
    <w:rsid w:val="00974656"/>
    <w:rsid w:val="00976D89"/>
    <w:rsid w:val="0098087E"/>
    <w:rsid w:val="009822FF"/>
    <w:rsid w:val="00983B81"/>
    <w:rsid w:val="00985E0F"/>
    <w:rsid w:val="00993E18"/>
    <w:rsid w:val="00995918"/>
    <w:rsid w:val="0099617E"/>
    <w:rsid w:val="009B21B2"/>
    <w:rsid w:val="009B24E5"/>
    <w:rsid w:val="009B3940"/>
    <w:rsid w:val="009B5AD5"/>
    <w:rsid w:val="009B6C76"/>
    <w:rsid w:val="009B7690"/>
    <w:rsid w:val="009C027E"/>
    <w:rsid w:val="009C3EB0"/>
    <w:rsid w:val="009D0219"/>
    <w:rsid w:val="009E1598"/>
    <w:rsid w:val="009E1D3D"/>
    <w:rsid w:val="009E59BE"/>
    <w:rsid w:val="009E5D2C"/>
    <w:rsid w:val="009E77EF"/>
    <w:rsid w:val="009E7998"/>
    <w:rsid w:val="009F4E6F"/>
    <w:rsid w:val="00A07205"/>
    <w:rsid w:val="00A142A6"/>
    <w:rsid w:val="00A22207"/>
    <w:rsid w:val="00A27DE4"/>
    <w:rsid w:val="00A354D9"/>
    <w:rsid w:val="00A507D3"/>
    <w:rsid w:val="00A53C24"/>
    <w:rsid w:val="00A54E76"/>
    <w:rsid w:val="00A55816"/>
    <w:rsid w:val="00A5784D"/>
    <w:rsid w:val="00A61965"/>
    <w:rsid w:val="00A64E33"/>
    <w:rsid w:val="00A66598"/>
    <w:rsid w:val="00A714FF"/>
    <w:rsid w:val="00A75274"/>
    <w:rsid w:val="00A87F18"/>
    <w:rsid w:val="00A96D0F"/>
    <w:rsid w:val="00AA046E"/>
    <w:rsid w:val="00AA1AFC"/>
    <w:rsid w:val="00AA41E4"/>
    <w:rsid w:val="00AA6FA4"/>
    <w:rsid w:val="00AB1B49"/>
    <w:rsid w:val="00AC22F6"/>
    <w:rsid w:val="00AC6298"/>
    <w:rsid w:val="00AD235D"/>
    <w:rsid w:val="00AD624D"/>
    <w:rsid w:val="00AD6F88"/>
    <w:rsid w:val="00AE21C2"/>
    <w:rsid w:val="00AE6416"/>
    <w:rsid w:val="00B01E14"/>
    <w:rsid w:val="00B11E81"/>
    <w:rsid w:val="00B12B02"/>
    <w:rsid w:val="00B1342A"/>
    <w:rsid w:val="00B161FC"/>
    <w:rsid w:val="00B16314"/>
    <w:rsid w:val="00B31C79"/>
    <w:rsid w:val="00B32278"/>
    <w:rsid w:val="00B32D68"/>
    <w:rsid w:val="00B336D5"/>
    <w:rsid w:val="00B4577C"/>
    <w:rsid w:val="00B47DE1"/>
    <w:rsid w:val="00B5044F"/>
    <w:rsid w:val="00B50ABC"/>
    <w:rsid w:val="00B7138B"/>
    <w:rsid w:val="00B80EEF"/>
    <w:rsid w:val="00B833CA"/>
    <w:rsid w:val="00B83C18"/>
    <w:rsid w:val="00B840D9"/>
    <w:rsid w:val="00B85F43"/>
    <w:rsid w:val="00B90858"/>
    <w:rsid w:val="00B91FA2"/>
    <w:rsid w:val="00BB3367"/>
    <w:rsid w:val="00BC38C7"/>
    <w:rsid w:val="00BC437E"/>
    <w:rsid w:val="00BD08CF"/>
    <w:rsid w:val="00BF6337"/>
    <w:rsid w:val="00BF7A32"/>
    <w:rsid w:val="00C02199"/>
    <w:rsid w:val="00C04EA1"/>
    <w:rsid w:val="00C17841"/>
    <w:rsid w:val="00C23CA8"/>
    <w:rsid w:val="00C26C10"/>
    <w:rsid w:val="00C31C37"/>
    <w:rsid w:val="00C3303E"/>
    <w:rsid w:val="00C50E8E"/>
    <w:rsid w:val="00C561E5"/>
    <w:rsid w:val="00C57507"/>
    <w:rsid w:val="00C57C98"/>
    <w:rsid w:val="00C61BB9"/>
    <w:rsid w:val="00C62E8D"/>
    <w:rsid w:val="00C63631"/>
    <w:rsid w:val="00C71617"/>
    <w:rsid w:val="00C71CDF"/>
    <w:rsid w:val="00C73579"/>
    <w:rsid w:val="00C822D9"/>
    <w:rsid w:val="00C83106"/>
    <w:rsid w:val="00C84BD7"/>
    <w:rsid w:val="00C87C5B"/>
    <w:rsid w:val="00C913D8"/>
    <w:rsid w:val="00C91730"/>
    <w:rsid w:val="00C93D8E"/>
    <w:rsid w:val="00C95D1F"/>
    <w:rsid w:val="00CA116B"/>
    <w:rsid w:val="00CA4D44"/>
    <w:rsid w:val="00CB022F"/>
    <w:rsid w:val="00CB096E"/>
    <w:rsid w:val="00CB2660"/>
    <w:rsid w:val="00CB4F94"/>
    <w:rsid w:val="00CB5340"/>
    <w:rsid w:val="00CC1A02"/>
    <w:rsid w:val="00CC4AB0"/>
    <w:rsid w:val="00CC5A83"/>
    <w:rsid w:val="00CC7BCD"/>
    <w:rsid w:val="00CD0A47"/>
    <w:rsid w:val="00CD0E45"/>
    <w:rsid w:val="00CD20D3"/>
    <w:rsid w:val="00CD34AB"/>
    <w:rsid w:val="00CD355F"/>
    <w:rsid w:val="00CD4030"/>
    <w:rsid w:val="00CD499C"/>
    <w:rsid w:val="00CD5B44"/>
    <w:rsid w:val="00CD6BC4"/>
    <w:rsid w:val="00CE34CF"/>
    <w:rsid w:val="00CE3B80"/>
    <w:rsid w:val="00CE4C37"/>
    <w:rsid w:val="00CE5FDC"/>
    <w:rsid w:val="00CF05CB"/>
    <w:rsid w:val="00CF0940"/>
    <w:rsid w:val="00CF0BFC"/>
    <w:rsid w:val="00CF1295"/>
    <w:rsid w:val="00CF4DB3"/>
    <w:rsid w:val="00D17F86"/>
    <w:rsid w:val="00D23911"/>
    <w:rsid w:val="00D400EB"/>
    <w:rsid w:val="00D50061"/>
    <w:rsid w:val="00D527FB"/>
    <w:rsid w:val="00D56A40"/>
    <w:rsid w:val="00D5752F"/>
    <w:rsid w:val="00D67C89"/>
    <w:rsid w:val="00D75188"/>
    <w:rsid w:val="00D77A42"/>
    <w:rsid w:val="00D8045B"/>
    <w:rsid w:val="00D80A16"/>
    <w:rsid w:val="00D82F91"/>
    <w:rsid w:val="00D86B70"/>
    <w:rsid w:val="00D87269"/>
    <w:rsid w:val="00D9592B"/>
    <w:rsid w:val="00DA2C87"/>
    <w:rsid w:val="00DA4F35"/>
    <w:rsid w:val="00DA77B8"/>
    <w:rsid w:val="00DB13C3"/>
    <w:rsid w:val="00DB67A9"/>
    <w:rsid w:val="00DC269E"/>
    <w:rsid w:val="00DC3C35"/>
    <w:rsid w:val="00DC57B7"/>
    <w:rsid w:val="00DC7CF7"/>
    <w:rsid w:val="00DD1902"/>
    <w:rsid w:val="00DD4D67"/>
    <w:rsid w:val="00DE0653"/>
    <w:rsid w:val="00DE4153"/>
    <w:rsid w:val="00DF5F20"/>
    <w:rsid w:val="00E00B95"/>
    <w:rsid w:val="00E00ECA"/>
    <w:rsid w:val="00E10B34"/>
    <w:rsid w:val="00E163F8"/>
    <w:rsid w:val="00E20FFF"/>
    <w:rsid w:val="00E2426A"/>
    <w:rsid w:val="00E2576C"/>
    <w:rsid w:val="00E26A85"/>
    <w:rsid w:val="00E26EEC"/>
    <w:rsid w:val="00E3038E"/>
    <w:rsid w:val="00E32760"/>
    <w:rsid w:val="00E3442C"/>
    <w:rsid w:val="00E43914"/>
    <w:rsid w:val="00E44A24"/>
    <w:rsid w:val="00E546DF"/>
    <w:rsid w:val="00E6372B"/>
    <w:rsid w:val="00E667B5"/>
    <w:rsid w:val="00E803E4"/>
    <w:rsid w:val="00E85FBD"/>
    <w:rsid w:val="00E92523"/>
    <w:rsid w:val="00EA53E4"/>
    <w:rsid w:val="00EB0D1B"/>
    <w:rsid w:val="00EB5224"/>
    <w:rsid w:val="00EB7491"/>
    <w:rsid w:val="00EC0046"/>
    <w:rsid w:val="00EC08FF"/>
    <w:rsid w:val="00EC3247"/>
    <w:rsid w:val="00EC760E"/>
    <w:rsid w:val="00EC7A80"/>
    <w:rsid w:val="00ED2E48"/>
    <w:rsid w:val="00ED4343"/>
    <w:rsid w:val="00ED47E7"/>
    <w:rsid w:val="00ED4C25"/>
    <w:rsid w:val="00ED7B9D"/>
    <w:rsid w:val="00EE212D"/>
    <w:rsid w:val="00EE6675"/>
    <w:rsid w:val="00EE6E0C"/>
    <w:rsid w:val="00EE75C3"/>
    <w:rsid w:val="00F01038"/>
    <w:rsid w:val="00F04922"/>
    <w:rsid w:val="00F06688"/>
    <w:rsid w:val="00F14D57"/>
    <w:rsid w:val="00F362F8"/>
    <w:rsid w:val="00F37368"/>
    <w:rsid w:val="00F451B4"/>
    <w:rsid w:val="00F47C03"/>
    <w:rsid w:val="00F514E8"/>
    <w:rsid w:val="00F54E39"/>
    <w:rsid w:val="00F56E85"/>
    <w:rsid w:val="00F571C4"/>
    <w:rsid w:val="00F60692"/>
    <w:rsid w:val="00F62030"/>
    <w:rsid w:val="00F74B2E"/>
    <w:rsid w:val="00F8319E"/>
    <w:rsid w:val="00F871E0"/>
    <w:rsid w:val="00F9064D"/>
    <w:rsid w:val="00F91637"/>
    <w:rsid w:val="00F940C4"/>
    <w:rsid w:val="00F95478"/>
    <w:rsid w:val="00F96188"/>
    <w:rsid w:val="00F96F19"/>
    <w:rsid w:val="00FA2BB4"/>
    <w:rsid w:val="00FB2140"/>
    <w:rsid w:val="00FC0A67"/>
    <w:rsid w:val="00FC5BAE"/>
    <w:rsid w:val="00FD04D9"/>
    <w:rsid w:val="00FD3426"/>
    <w:rsid w:val="00FD3577"/>
    <w:rsid w:val="00FE19A1"/>
    <w:rsid w:val="00FE39BD"/>
    <w:rsid w:val="00FE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Есик Илья Сергеевич</dc:creator>
  <cp:keywords/>
  <dc:description/>
  <cp:lastModifiedBy>user</cp:lastModifiedBy>
  <cp:revision>8</cp:revision>
  <dcterms:created xsi:type="dcterms:W3CDTF">2014-10-27T08:40:00Z</dcterms:created>
  <dcterms:modified xsi:type="dcterms:W3CDTF">2016-01-27T02:55:00Z</dcterms:modified>
</cp:coreProperties>
</file>