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931EF">
      <w:pPr>
        <w:rPr>
          <w:rFonts w:hint="eastAsia"/>
        </w:rPr>
      </w:pPr>
      <w:r>
        <w:rPr>
          <w:rFonts w:hint="eastAsia"/>
        </w:rPr>
        <w:t>遇到的问题：</w:t>
      </w:r>
    </w:p>
    <w:p w14:paraId="7F87B2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执行 [步骤6：安装parameterized包] 时，出现</w:t>
      </w:r>
    </w:p>
    <w:p w14:paraId="23C33BA6">
      <w:pPr>
        <w:numPr>
          <w:numId w:val="0"/>
        </w:numPr>
      </w:pPr>
      <w:r>
        <w:drawing>
          <wp:inline distT="0" distB="0" distL="114300" distR="114300">
            <wp:extent cx="5273040" cy="264287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34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解决方案:</w:t>
      </w:r>
    </w:p>
    <w:p w14:paraId="4099D00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执行python.exe -m pip install --upgrade pip  （升级pip）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0328D"/>
    <w:multiLevelType w:val="singleLevel"/>
    <w:tmpl w:val="27B032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C17FE"/>
    <w:rsid w:val="414C17FE"/>
    <w:rsid w:val="4EE33F7B"/>
    <w:rsid w:val="68D8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2026-09-02T06:47:00Z</dcterms:created>
  <dc:creator>洪世博</dc:creator>
  <cp:lastModifiedBy>洪世博</cp:lastModifiedBy>
  <dcterms:modified xsi:type="dcterms:W3CDTF">2026-09-02T07:54:10Z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707A13E5EBB344EC931AF39A08D31035_13</vt:lpwstr>
  </property>
  <property fmtid="{D5CDD505-2E9C-101B-9397-08002B2CF9AE}" pid="4" name="KSOTemplateDocerSaveRecord">
    <vt:lpwstr>eyJoZGlkIjoiMjBiMzY5YzZjMWRlYjk0YWEzY2MyMDFiMzg5NGQyMjciLCJ1c2VySWQiOiIxODMwNTAxMDU1In0=</vt:lpwstr>
  </property>
</Properties>
</file>