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075D8F">
      <w:pPr>
        <w:jc w:val="center"/>
        <w:rPr>
          <w:rFonts w:hint="default" w:ascii="WPS灵秀黑" w:hAnsi="WPS灵秀黑" w:eastAsia="WPS灵秀黑" w:cs="WPS灵秀黑"/>
          <w:sz w:val="84"/>
          <w:szCs w:val="84"/>
          <w:lang w:val="en-US" w:eastAsia="zh-CN"/>
        </w:rPr>
      </w:pPr>
      <w:r>
        <w:rPr>
          <w:rFonts w:hint="eastAsia" w:ascii="WPS灵秀黑" w:hAnsi="WPS灵秀黑" w:eastAsia="WPS灵秀黑" w:cs="WPS灵秀黑"/>
          <w:sz w:val="84"/>
          <w:szCs w:val="84"/>
          <w:lang w:val="en-US" w:eastAsia="zh-CN"/>
        </w:rPr>
        <w:t>论文初稿模板</w:t>
      </w:r>
    </w:p>
    <w:p w14:paraId="74A7560C">
      <w:pPr>
        <w:rPr>
          <w:rFonts w:hint="eastAsia" w:ascii="WPS灵秀黑" w:hAnsi="WPS灵秀黑" w:eastAsia="WPS灵秀黑" w:cs="WPS灵秀黑"/>
          <w:b/>
          <w:bCs/>
          <w:sz w:val="32"/>
          <w:szCs w:val="32"/>
        </w:rPr>
      </w:pPr>
      <w:r>
        <w:rPr>
          <w:rFonts w:hint="eastAsia" w:ascii="WPS灵秀黑" w:hAnsi="WPS灵秀黑" w:eastAsia="WPS灵秀黑" w:cs="WPS灵秀黑"/>
          <w:b/>
          <w:bCs/>
          <w:sz w:val="32"/>
          <w:szCs w:val="32"/>
        </w:rPr>
        <w:t>一、摘要</w:t>
      </w:r>
    </w:p>
    <w:p w14:paraId="20760724">
      <w:pPr>
        <w:ind w:firstLine="420" w:firstLineChars="0"/>
        <w:rPr>
          <w:rFonts w:hint="eastAsia" w:ascii="WPS灵秀黑" w:hAnsi="WPS灵秀黑" w:eastAsia="WPS灵秀黑" w:cs="WPS灵秀黑"/>
          <w:sz w:val="28"/>
          <w:szCs w:val="28"/>
        </w:rPr>
      </w:pPr>
      <w:r>
        <w:rPr>
          <w:rFonts w:hint="eastAsia" w:ascii="WPS灵秀黑" w:hAnsi="WPS灵秀黑" w:eastAsia="WPS灵秀黑" w:cs="WPS灵秀黑"/>
          <w:sz w:val="28"/>
          <w:szCs w:val="28"/>
        </w:rPr>
        <w:t>摘要应该准确描述论文的主要内容和贡献。摘要的篇幅不宜过长，一般在</w:t>
      </w:r>
      <w:r>
        <w:rPr>
          <w:rFonts w:hint="eastAsia" w:ascii="WPS灵秀黑" w:hAnsi="WPS灵秀黑" w:eastAsia="WPS灵秀黑" w:cs="WPS灵秀黑"/>
          <w:b/>
          <w:bCs/>
          <w:color w:val="auto"/>
          <w:sz w:val="28"/>
          <w:szCs w:val="28"/>
        </w:rPr>
        <w:t>250-300</w:t>
      </w:r>
      <w:r>
        <w:rPr>
          <w:rFonts w:hint="eastAsia" w:ascii="WPS灵秀黑" w:hAnsi="WPS灵秀黑" w:eastAsia="WPS灵秀黑" w:cs="WPS灵秀黑"/>
          <w:sz w:val="28"/>
          <w:szCs w:val="28"/>
        </w:rPr>
        <w:t>字左右为宜。摘要一般不分段，不列图表以及化学结构式，也不引用参考文献。</w:t>
      </w:r>
    </w:p>
    <w:p w14:paraId="20B10ED2">
      <w:pPr>
        <w:rPr>
          <w:rFonts w:hint="eastAsia" w:ascii="WPS灵秀黑" w:hAnsi="WPS灵秀黑" w:eastAsia="WPS灵秀黑" w:cs="WPS灵秀黑"/>
          <w:sz w:val="28"/>
          <w:szCs w:val="28"/>
        </w:rPr>
      </w:pPr>
    </w:p>
    <w:p w14:paraId="63A98612">
      <w:pPr>
        <w:ind w:firstLine="420" w:firstLineChars="0"/>
        <w:rPr>
          <w:rFonts w:hint="eastAsia" w:ascii="WPS灵秀黑" w:hAnsi="WPS灵秀黑" w:eastAsia="WPS灵秀黑" w:cs="WPS灵秀黑"/>
          <w:sz w:val="28"/>
          <w:szCs w:val="28"/>
        </w:rPr>
      </w:pPr>
      <w:r>
        <w:rPr>
          <w:rFonts w:hint="eastAsia" w:ascii="WPS灵秀黑" w:hAnsi="WPS灵秀黑" w:eastAsia="WPS灵秀黑" w:cs="WPS灵秀黑"/>
          <w:b/>
          <w:bCs/>
          <w:sz w:val="28"/>
          <w:szCs w:val="28"/>
        </w:rPr>
        <w:t>话术模板:</w:t>
      </w:r>
      <w:r>
        <w:rPr>
          <w:rFonts w:hint="eastAsia" w:ascii="WPS灵秀黑" w:hAnsi="WPS灵秀黑" w:eastAsia="WPS灵秀黑" w:cs="WPS灵秀黑"/>
          <w:sz w:val="28"/>
          <w:szCs w:val="28"/>
        </w:rPr>
        <w:t>随着xxXX(主题相关领域的)发展，我国xxXX(主题大框架)方面扮演着日益</w:t>
      </w:r>
      <w:bookmarkStart w:id="0" w:name="_GoBack"/>
      <w:r>
        <w:rPr>
          <w:rFonts w:hint="eastAsia" w:ascii="WPS灵秀黑" w:hAnsi="WPS灵秀黑" w:eastAsia="WPS灵秀黑" w:cs="WPS灵秀黑"/>
          <w:sz w:val="28"/>
          <w:szCs w:val="28"/>
        </w:rPr>
        <w:t>重要的角色。然而，过去对于xxXX(文章主题)的理解仅限于XXX(详述背景现状)，这导</w:t>
      </w:r>
      <w:bookmarkEnd w:id="0"/>
      <w:r>
        <w:rPr>
          <w:rFonts w:hint="eastAsia" w:ascii="WPS灵秀黑" w:hAnsi="WPS灵秀黑" w:eastAsia="WPS灵秀黑" w:cs="WPS灵秀黑"/>
          <w:sz w:val="28"/>
          <w:szCs w:val="28"/>
        </w:rPr>
        <w:t>致了一系列问题的出现。因此，本文旨在研究以下3-5个问题(列举具体问题)。这些问题给XX(主题相关领域)造成了不良影响，如 XX(详述造成的影响)。为解决上述问题，本研究采用了两种以上的技术方法，例如 XXX(列举调查法、观察法、实</w:t>
      </w:r>
    </w:p>
    <w:p w14:paraId="5C8AE704">
      <w:pPr>
        <w:ind w:firstLine="420" w:firstLineChars="0"/>
        <w:rPr>
          <w:rFonts w:hint="eastAsia" w:ascii="WPS灵秀黑" w:hAnsi="WPS灵秀黑" w:eastAsia="WPS灵秀黑" w:cs="WPS灵秀黑"/>
          <w:sz w:val="28"/>
          <w:szCs w:val="28"/>
        </w:rPr>
      </w:pPr>
    </w:p>
    <w:p w14:paraId="1402AD71">
      <w:pPr>
        <w:ind w:firstLine="420" w:firstLineChars="0"/>
        <w:rPr>
          <w:rFonts w:hint="eastAsia" w:ascii="WPS灵秀黑" w:hAnsi="WPS灵秀黑" w:eastAsia="WPS灵秀黑" w:cs="WPS灵秀黑"/>
          <w:sz w:val="28"/>
          <w:szCs w:val="28"/>
        </w:rPr>
      </w:pPr>
    </w:p>
    <w:p w14:paraId="1CC41CC6">
      <w:pPr>
        <w:ind w:firstLine="420" w:firstLineChars="0"/>
        <w:rPr>
          <w:rFonts w:hint="eastAsia" w:ascii="WPS灵秀黑" w:hAnsi="WPS灵秀黑" w:eastAsia="WPS灵秀黑" w:cs="WPS灵秀黑"/>
          <w:sz w:val="28"/>
          <w:szCs w:val="28"/>
        </w:rPr>
      </w:pPr>
    </w:p>
    <w:p w14:paraId="7026E10E">
      <w:pPr>
        <w:ind w:firstLine="420" w:firstLineChars="0"/>
        <w:rPr>
          <w:rFonts w:hint="eastAsia" w:ascii="WPS灵秀黑" w:hAnsi="WPS灵秀黑" w:eastAsia="WPS灵秀黑" w:cs="WPS灵秀黑"/>
          <w:sz w:val="28"/>
          <w:szCs w:val="28"/>
        </w:rPr>
      </w:pPr>
    </w:p>
    <w:p w14:paraId="78C14DA6">
      <w:pPr>
        <w:ind w:firstLine="420" w:firstLineChars="0"/>
        <w:rPr>
          <w:rFonts w:hint="eastAsia" w:ascii="WPS灵秀黑" w:hAnsi="WPS灵秀黑" w:eastAsia="WPS灵秀黑" w:cs="WPS灵秀黑"/>
          <w:sz w:val="28"/>
          <w:szCs w:val="28"/>
        </w:rPr>
      </w:pPr>
    </w:p>
    <w:p w14:paraId="334EEDAB">
      <w:pPr>
        <w:ind w:firstLine="420" w:firstLineChars="0"/>
        <w:rPr>
          <w:rFonts w:hint="eastAsia" w:ascii="WPS灵秀黑" w:hAnsi="WPS灵秀黑" w:eastAsia="WPS灵秀黑" w:cs="WPS灵秀黑"/>
          <w:sz w:val="28"/>
          <w:szCs w:val="28"/>
        </w:rPr>
      </w:pPr>
    </w:p>
    <w:p w14:paraId="61C5D31D">
      <w:pPr>
        <w:ind w:firstLine="420" w:firstLineChars="0"/>
        <w:rPr>
          <w:rFonts w:hint="eastAsia" w:ascii="WPS灵秀黑" w:hAnsi="WPS灵秀黑" w:eastAsia="WPS灵秀黑" w:cs="WPS灵秀黑"/>
          <w:sz w:val="28"/>
          <w:szCs w:val="28"/>
        </w:rPr>
      </w:pPr>
    </w:p>
    <w:p w14:paraId="0FDC6792">
      <w:pPr>
        <w:ind w:firstLine="420" w:firstLineChars="0"/>
        <w:rPr>
          <w:rFonts w:hint="eastAsia" w:ascii="WPS灵秀黑" w:hAnsi="WPS灵秀黑" w:eastAsia="WPS灵秀黑" w:cs="WPS灵秀黑"/>
          <w:sz w:val="28"/>
          <w:szCs w:val="28"/>
        </w:rPr>
      </w:pPr>
    </w:p>
    <w:p w14:paraId="18A34B58">
      <w:pPr>
        <w:rPr>
          <w:rFonts w:hint="eastAsia" w:ascii="WPS灵秀黑" w:hAnsi="WPS灵秀黑" w:eastAsia="WPS灵秀黑" w:cs="WPS灵秀黑"/>
          <w:sz w:val="28"/>
          <w:szCs w:val="28"/>
        </w:rPr>
      </w:pPr>
      <w:r>
        <w:rPr>
          <w:rFonts w:hint="eastAsia" w:ascii="WPS灵秀黑" w:hAnsi="WPS灵秀黑" w:eastAsia="WPS灵秀黑" w:cs="WPS灵秀黑"/>
          <w:sz w:val="28"/>
          <w:szCs w:val="28"/>
        </w:rPr>
        <w:t>验法、定量分析法等)。针对每个问题，我们提出了 3-5条相应的解决方案。我们期望这些解决方案能够促进xX(文艺主题)的发展，并推动xX(主题大框架)实现持续良性发展。</w:t>
      </w:r>
    </w:p>
    <w:p w14:paraId="69A966ED">
      <w:pPr>
        <w:rPr>
          <w:rFonts w:hint="eastAsia" w:ascii="WPS灵秀黑" w:hAnsi="WPS灵秀黑" w:eastAsia="WPS灵秀黑" w:cs="WPS灵秀黑"/>
          <w:sz w:val="28"/>
          <w:szCs w:val="28"/>
        </w:rPr>
      </w:pPr>
    </w:p>
    <w:p w14:paraId="5C1C1C64">
      <w:pPr>
        <w:rPr>
          <w:rFonts w:hint="eastAsia" w:ascii="WPS灵秀黑" w:hAnsi="WPS灵秀黑" w:eastAsia="WPS灵秀黑" w:cs="WPS灵秀黑"/>
          <w:b/>
          <w:bCs/>
          <w:sz w:val="28"/>
          <w:szCs w:val="28"/>
        </w:rPr>
      </w:pPr>
      <w:r>
        <w:rPr>
          <w:rFonts w:hint="eastAsia" w:ascii="WPS灵秀黑" w:hAnsi="WPS灵秀黑" w:eastAsia="WPS灵秀黑" w:cs="WPS灵秀黑"/>
          <w:b/>
          <w:bCs/>
          <w:sz w:val="28"/>
          <w:szCs w:val="28"/>
        </w:rPr>
        <w:t>二、绪论</w:t>
      </w:r>
    </w:p>
    <w:p w14:paraId="7767765D">
      <w:pPr>
        <w:rPr>
          <w:rFonts w:hint="eastAsia" w:ascii="WPS灵秀黑" w:hAnsi="WPS灵秀黑" w:eastAsia="WPS灵秀黑" w:cs="WPS灵秀黑"/>
          <w:b/>
          <w:bCs/>
          <w:sz w:val="28"/>
          <w:szCs w:val="28"/>
        </w:rPr>
      </w:pPr>
      <w:r>
        <w:rPr>
          <w:rFonts w:hint="eastAsia" w:ascii="WPS灵秀黑" w:hAnsi="WPS灵秀黑" w:eastAsia="WPS灵秀黑" w:cs="WPS灵秀黑"/>
          <w:b/>
          <w:bCs/>
          <w:sz w:val="28"/>
          <w:szCs w:val="28"/>
        </w:rPr>
        <w:t>1、研究背景</w:t>
      </w:r>
    </w:p>
    <w:p w14:paraId="4B65E384">
      <w:pPr>
        <w:ind w:firstLine="420" w:firstLineChars="0"/>
        <w:rPr>
          <w:rFonts w:hint="eastAsia" w:ascii="WPS灵秀黑" w:hAnsi="WPS灵秀黑" w:eastAsia="WPS灵秀黑" w:cs="WPS灵秀黑"/>
          <w:sz w:val="28"/>
          <w:szCs w:val="28"/>
        </w:rPr>
      </w:pPr>
      <w:r>
        <w:rPr>
          <w:rFonts w:hint="eastAsia" w:ascii="WPS灵秀黑" w:hAnsi="WPS灵秀黑" w:eastAsia="WPS灵秀黑" w:cs="WPS灵秀黑"/>
          <w:sz w:val="28"/>
          <w:szCs w:val="28"/>
        </w:rPr>
        <w:t>研究背景，简单来说就是在什么样的现实/理论背景下开展这个研究。</w:t>
      </w:r>
    </w:p>
    <w:p w14:paraId="74C3CC42">
      <w:pPr>
        <w:ind w:firstLine="420" w:firstLineChars="0"/>
        <w:rPr>
          <w:rFonts w:hint="eastAsia" w:ascii="WPS灵秀黑" w:hAnsi="WPS灵秀黑" w:eastAsia="WPS灵秀黑" w:cs="WPS灵秀黑"/>
          <w:sz w:val="28"/>
          <w:szCs w:val="28"/>
        </w:rPr>
      </w:pPr>
    </w:p>
    <w:p w14:paraId="28E27C26">
      <w:pPr>
        <w:ind w:firstLine="420" w:firstLineChars="0"/>
        <w:rPr>
          <w:rFonts w:hint="eastAsia" w:ascii="WPS灵秀黑" w:hAnsi="WPS灵秀黑" w:eastAsia="WPS灵秀黑" w:cs="WPS灵秀黑"/>
          <w:sz w:val="28"/>
          <w:szCs w:val="28"/>
        </w:rPr>
      </w:pPr>
      <w:r>
        <w:rPr>
          <w:rFonts w:hint="eastAsia" w:ascii="WPS灵秀黑" w:hAnsi="WPS灵秀黑" w:eastAsia="WPS灵秀黑" w:cs="WPS灵秀黑"/>
          <w:b/>
          <w:bCs/>
          <w:sz w:val="28"/>
          <w:szCs w:val="28"/>
        </w:rPr>
        <w:t>话术模板:</w:t>
      </w:r>
      <w:r>
        <w:rPr>
          <w:rFonts w:hint="eastAsia" w:ascii="WPS灵秀黑" w:hAnsi="WPS灵秀黑" w:eastAsia="WPS灵秀黑" w:cs="WPS灵秀黑"/>
          <w:sz w:val="28"/>
          <w:szCs w:val="28"/>
        </w:rPr>
        <w:t>随着 XXX的快速发展，XXXXX 在 XXXXX 扮演着越来越重要的角色。然而在过去，人们对xxXXX的理解仅限于XXXX，这导致了一系列的问题，例如XXXXX。为了解决这些问题，本文旨在通过XXX研究方法，深入探讨并提出解决方案。该研究的意义在于增进对xXxX的认识和理解，在xXXX领域中做出重要贡献，推动 xx领域的持续发展，促进xxXx的更好发展。</w:t>
      </w:r>
    </w:p>
    <w:p w14:paraId="1E462952">
      <w:pPr>
        <w:rPr>
          <w:rFonts w:hint="eastAsia" w:ascii="WPS灵秀黑" w:hAnsi="WPS灵秀黑" w:eastAsia="WPS灵秀黑" w:cs="WPS灵秀黑"/>
          <w:b/>
          <w:bCs/>
          <w:sz w:val="28"/>
          <w:szCs w:val="28"/>
        </w:rPr>
      </w:pPr>
      <w:r>
        <w:rPr>
          <w:rFonts w:hint="eastAsia" w:ascii="WPS灵秀黑" w:hAnsi="WPS灵秀黑" w:eastAsia="WPS灵秀黑" w:cs="WPS灵秀黑"/>
          <w:b/>
          <w:bCs/>
          <w:sz w:val="28"/>
          <w:szCs w:val="28"/>
        </w:rPr>
        <w:t>2、研究意义</w:t>
      </w:r>
    </w:p>
    <w:p w14:paraId="2C62635D">
      <w:pPr>
        <w:ind w:firstLine="420" w:firstLineChars="0"/>
        <w:rPr>
          <w:rFonts w:hint="eastAsia" w:ascii="WPS灵秀黑" w:hAnsi="WPS灵秀黑" w:eastAsia="WPS灵秀黑" w:cs="WPS灵秀黑"/>
          <w:sz w:val="28"/>
          <w:szCs w:val="28"/>
        </w:rPr>
      </w:pPr>
      <w:r>
        <w:rPr>
          <w:rFonts w:hint="eastAsia" w:ascii="WPS灵秀黑" w:hAnsi="WPS灵秀黑" w:eastAsia="WPS灵秀黑" w:cs="WPS灵秀黑"/>
          <w:sz w:val="28"/>
          <w:szCs w:val="28"/>
        </w:rPr>
        <w:t>“研究意义”这部分是描述你的论文可以解决哪些问题，为行业带来什么改变，一般可以分为两个方面来阐述，一个是现实意义，一个是理论意义。</w:t>
      </w:r>
    </w:p>
    <w:p w14:paraId="4732CB1C">
      <w:pPr>
        <w:ind w:firstLine="420" w:firstLineChars="0"/>
        <w:rPr>
          <w:rFonts w:hint="eastAsia" w:ascii="WPS灵秀黑" w:hAnsi="WPS灵秀黑" w:eastAsia="WPS灵秀黑" w:cs="WPS灵秀黑"/>
          <w:sz w:val="28"/>
          <w:szCs w:val="28"/>
        </w:rPr>
      </w:pPr>
    </w:p>
    <w:p w14:paraId="64EBAECF">
      <w:pPr>
        <w:ind w:firstLine="420" w:firstLineChars="0"/>
        <w:rPr>
          <w:rFonts w:hint="eastAsia" w:ascii="WPS灵秀黑" w:hAnsi="WPS灵秀黑" w:eastAsia="WPS灵秀黑" w:cs="WPS灵秀黑"/>
          <w:b/>
          <w:bCs/>
          <w:sz w:val="32"/>
          <w:szCs w:val="32"/>
        </w:rPr>
      </w:pPr>
      <w:r>
        <w:rPr>
          <w:rFonts w:hint="eastAsia" w:ascii="WPS灵秀黑" w:hAnsi="WPS灵秀黑" w:eastAsia="WPS灵秀黑" w:cs="WPS灵秀黑"/>
          <w:b/>
          <w:bCs/>
          <w:sz w:val="32"/>
          <w:szCs w:val="32"/>
        </w:rPr>
        <w:t>理论意义话术模板:</w:t>
      </w:r>
    </w:p>
    <w:p w14:paraId="5C5A5EE1">
      <w:pPr>
        <w:ind w:firstLine="420" w:firstLineChars="0"/>
        <w:rPr>
          <w:rFonts w:hint="eastAsia" w:ascii="WPS灵秀黑" w:hAnsi="WPS灵秀黑" w:eastAsia="WPS灵秀黑" w:cs="WPS灵秀黑"/>
          <w:sz w:val="28"/>
          <w:szCs w:val="28"/>
        </w:rPr>
      </w:pPr>
      <w:r>
        <w:rPr>
          <w:rFonts w:hint="eastAsia" w:ascii="WPS灵秀黑" w:hAnsi="WPS灵秀黑" w:eastAsia="WPS灵秀黑" w:cs="WPS灵秀黑"/>
          <w:sz w:val="28"/>
          <w:szCs w:val="28"/>
        </w:rPr>
        <w:t>本文可以弥补当前xxx对该研究的不足之处，扩充xx领域的内容，推进相关问题的解决。对于xXX问题，本文从xxx的角度展开分析，运用xx理论分析X问题，采用了创新性的方式解决了Xx的难题，突破传统的思维模式从xXxX的高度去研究 XXXX题，使XXXX的研究能从一个新的角度展开，有利于对于X研究的深入拓展对于教学/应用/实践也有一定的启示。本文的研究结果揭示了xX规律，完善了XX理论方法，推动了xx的应用与实践促进了xxXX发展，具有重要的科学意义和社会意义。</w:t>
      </w:r>
    </w:p>
    <w:p w14:paraId="7085E054">
      <w:pPr>
        <w:ind w:firstLine="420" w:firstLineChars="0"/>
        <w:rPr>
          <w:rFonts w:hint="eastAsia" w:ascii="WPS灵秀黑" w:hAnsi="WPS灵秀黑" w:eastAsia="WPS灵秀黑" w:cs="WPS灵秀黑"/>
          <w:sz w:val="28"/>
          <w:szCs w:val="28"/>
        </w:rPr>
      </w:pPr>
    </w:p>
    <w:p w14:paraId="4B1FE850">
      <w:pPr>
        <w:ind w:firstLine="420" w:firstLineChars="0"/>
        <w:rPr>
          <w:rFonts w:hint="eastAsia" w:ascii="WPS灵秀黑" w:hAnsi="WPS灵秀黑" w:eastAsia="WPS灵秀黑" w:cs="WPS灵秀黑"/>
          <w:b/>
          <w:bCs/>
          <w:sz w:val="32"/>
          <w:szCs w:val="32"/>
        </w:rPr>
      </w:pPr>
      <w:r>
        <w:rPr>
          <w:rFonts w:hint="eastAsia" w:ascii="WPS灵秀黑" w:hAnsi="WPS灵秀黑" w:eastAsia="WPS灵秀黑" w:cs="WPS灵秀黑"/>
          <w:b/>
          <w:bCs/>
          <w:sz w:val="32"/>
          <w:szCs w:val="32"/>
        </w:rPr>
        <w:t>现实意义话术模板:</w:t>
      </w:r>
    </w:p>
    <w:p w14:paraId="05DBC55C">
      <w:pPr>
        <w:ind w:firstLine="420" w:firstLineChars="0"/>
        <w:rPr>
          <w:rFonts w:hint="eastAsia" w:ascii="WPS灵秀黑" w:hAnsi="WPS灵秀黑" w:eastAsia="WPS灵秀黑" w:cs="WPS灵秀黑"/>
          <w:sz w:val="28"/>
          <w:szCs w:val="28"/>
        </w:rPr>
      </w:pPr>
      <w:r>
        <w:rPr>
          <w:rFonts w:hint="eastAsia" w:ascii="WPS灵秀黑" w:hAnsi="WPS灵秀黑" w:eastAsia="WPS灵秀黑" w:cs="WPS灵秀黑"/>
          <w:sz w:val="28"/>
          <w:szCs w:val="28"/>
        </w:rPr>
        <w:t>本研究采用 xXX的研究方法，通过深入分析来探究xX(研究主题)的现状和存在的问题，以此为基础提供相应的策略建议。本文以xxXX和xXXX两个理念作为出发点，从xxX的外在表现入手，揭示其内在成因和实质，并通过使用方法A、方法B和方法C等三个层次的解决措施来解决问题。通过对前期理论研究的综述，本研究深入分析了xXX(研究问题)，进一步了解xX(大的研究主题领域)存在的共性问题以及本篇论文研究主题所涉及的个性问题。这种综合分析有助于我们从不同范围和视角出发，总结经验并推广经验，以提高xXX水平、缓解严峻的 XXXX压力为目标，具有重要的现实意义，另外，研究还能够保证Xx的持续性和有效性,对于保障XX权益、提升X水平和构建XXXX的和谐社会具有重要意义。因此，本研究不仅在探索Xx的内在机制并提出优化策略方面具有意义，而且为实现x的可持续发展提供了有力支持，具备重要的现实意义。</w:t>
      </w:r>
    </w:p>
    <w:p w14:paraId="38FC47AD">
      <w:pPr>
        <w:ind w:firstLine="420" w:firstLineChars="0"/>
        <w:rPr>
          <w:rFonts w:hint="eastAsia" w:ascii="WPS灵秀黑" w:hAnsi="WPS灵秀黑" w:eastAsia="WPS灵秀黑" w:cs="WPS灵秀黑"/>
          <w:sz w:val="28"/>
          <w:szCs w:val="28"/>
        </w:rPr>
      </w:pPr>
    </w:p>
    <w:p w14:paraId="2D725D25">
      <w:pPr>
        <w:rPr>
          <w:rFonts w:hint="eastAsia" w:ascii="WPS灵秀黑" w:hAnsi="WPS灵秀黑" w:eastAsia="WPS灵秀黑" w:cs="WPS灵秀黑"/>
          <w:b/>
          <w:bCs/>
          <w:sz w:val="28"/>
          <w:szCs w:val="28"/>
        </w:rPr>
      </w:pPr>
      <w:r>
        <w:rPr>
          <w:rFonts w:hint="eastAsia" w:ascii="WPS灵秀黑" w:hAnsi="WPS灵秀黑" w:eastAsia="WPS灵秀黑" w:cs="WPS灵秀黑"/>
          <w:b/>
          <w:bCs/>
          <w:sz w:val="28"/>
          <w:szCs w:val="28"/>
        </w:rPr>
        <w:t>3、研究内容</w:t>
      </w:r>
    </w:p>
    <w:p w14:paraId="18A58BE2">
      <w:pPr>
        <w:ind w:firstLine="420" w:firstLineChars="0"/>
        <w:rPr>
          <w:rFonts w:hint="eastAsia" w:ascii="WPS灵秀黑" w:hAnsi="WPS灵秀黑" w:eastAsia="WPS灵秀黑" w:cs="WPS灵秀黑"/>
          <w:sz w:val="28"/>
          <w:szCs w:val="28"/>
        </w:rPr>
      </w:pPr>
      <w:r>
        <w:rPr>
          <w:rFonts w:hint="eastAsia" w:ascii="WPS灵秀黑" w:hAnsi="WPS灵秀黑" w:eastAsia="WPS灵秀黑" w:cs="WPS灵秀黑"/>
          <w:sz w:val="28"/>
          <w:szCs w:val="28"/>
        </w:rPr>
        <w:t>研究内容一定要明确其中的内容，根据具体情况来进行描述。</w:t>
      </w:r>
    </w:p>
    <w:p w14:paraId="29E52EBA">
      <w:pPr>
        <w:ind w:firstLine="420" w:firstLineChars="0"/>
        <w:rPr>
          <w:rFonts w:hint="eastAsia" w:ascii="WPS灵秀黑" w:hAnsi="WPS灵秀黑" w:eastAsia="WPS灵秀黑" w:cs="WPS灵秀黑"/>
          <w:sz w:val="28"/>
          <w:szCs w:val="28"/>
        </w:rPr>
      </w:pPr>
    </w:p>
    <w:p w14:paraId="5B5064BF">
      <w:pPr>
        <w:ind w:firstLine="420" w:firstLineChars="0"/>
        <w:rPr>
          <w:rFonts w:hint="eastAsia" w:ascii="WPS灵秀黑" w:hAnsi="WPS灵秀黑" w:eastAsia="WPS灵秀黑" w:cs="WPS灵秀黑"/>
          <w:b/>
          <w:bCs/>
          <w:sz w:val="28"/>
          <w:szCs w:val="28"/>
        </w:rPr>
      </w:pPr>
      <w:r>
        <w:rPr>
          <w:rFonts w:hint="eastAsia" w:ascii="WPS灵秀黑" w:hAnsi="WPS灵秀黑" w:eastAsia="WPS灵秀黑" w:cs="WPS灵秀黑"/>
          <w:b/>
          <w:bCs/>
          <w:sz w:val="28"/>
          <w:szCs w:val="28"/>
        </w:rPr>
        <w:t>话术模板:</w:t>
      </w:r>
    </w:p>
    <w:p w14:paraId="123BCDFC">
      <w:pPr>
        <w:ind w:firstLine="420" w:firstLineChars="0"/>
        <w:rPr>
          <w:rFonts w:hint="eastAsia" w:ascii="WPS灵秀黑" w:hAnsi="WPS灵秀黑" w:eastAsia="WPS灵秀黑" w:cs="WPS灵秀黑"/>
          <w:sz w:val="28"/>
          <w:szCs w:val="28"/>
        </w:rPr>
      </w:pPr>
      <w:r>
        <w:rPr>
          <w:rFonts w:hint="eastAsia" w:ascii="WPS灵秀黑" w:hAnsi="WPS灵秀黑" w:eastAsia="WPS灵秀黑" w:cs="WPS灵秀黑"/>
          <w:sz w:val="28"/>
          <w:szCs w:val="28"/>
        </w:rPr>
        <w:t>以 xxx为研究对象,本文对 xx进行深入分析,并将重点放在 xx面展开研究。本研究旨在实现 Xx的目标，力求将理论成果应用于实践中，从而有效提高xx的水平。研究内容包括以下几个部分:首先，绪论部分介绍了研究的背景和意义，以及所采用的研究方法，然后对相关领域的学术研究情况进行了详细分析和总结接下来，核心概念和理论基础部分对涉及的核心概念进行了界定，并阐述了支撑本课题研究所需的理论研究工具，如XX理论、X等。这些基础理论为本研究提供了坚实的理论基础。</w:t>
      </w:r>
    </w:p>
    <w:p w14:paraId="5DD166AD">
      <w:pPr>
        <w:ind w:firstLine="420" w:firstLineChars="0"/>
        <w:rPr>
          <w:rFonts w:hint="eastAsia" w:ascii="WPS灵秀黑" w:hAnsi="WPS灵秀黑" w:eastAsia="WPS灵秀黑" w:cs="WPS灵秀黑"/>
          <w:sz w:val="28"/>
          <w:szCs w:val="28"/>
        </w:rPr>
      </w:pPr>
      <w:r>
        <w:rPr>
          <w:rFonts w:hint="eastAsia" w:ascii="WPS灵秀黑" w:hAnsi="WPS灵秀黑" w:eastAsia="WPS灵秀黑" w:cs="WPS灵秀黑"/>
          <w:sz w:val="28"/>
          <w:szCs w:val="28"/>
        </w:rPr>
        <w:t>随后，本文对XX进行了系统的研究和分析。在xXX部分，我们对xxx进行了详细描述和解释，并探讨了其特点和影响因素。接着，在xxXX部分，我们运用XX法进行了研究，通过收集和分析大量数据来验证我们的假设和研究问题。在研究结果和讨论部分，我们对实证研究结果进行了全面解读，并与前期研究进行比较和讨论。我们还对研究结果的实际意义进行了深入探讨，并提出了相应的建议和策略，以促进XX的发展和提高。</w:t>
      </w:r>
    </w:p>
    <w:p w14:paraId="6C75CB65">
      <w:pPr>
        <w:ind w:firstLine="420" w:firstLineChars="0"/>
        <w:rPr>
          <w:rFonts w:hint="eastAsia" w:ascii="WPS灵秀黑" w:hAnsi="WPS灵秀黑" w:eastAsia="WPS灵秀黑" w:cs="WPS灵秀黑"/>
          <w:sz w:val="28"/>
          <w:szCs w:val="28"/>
        </w:rPr>
      </w:pPr>
      <w:r>
        <w:rPr>
          <w:rFonts w:hint="eastAsia" w:ascii="WPS灵秀黑" w:hAnsi="WPS灵秀黑" w:eastAsia="WPS灵秀黑" w:cs="WPS灵秀黑"/>
          <w:sz w:val="28"/>
          <w:szCs w:val="28"/>
        </w:rPr>
        <w:t>最后，本文总结了研究的主要发现和贡献，并指出了可能存在的研究限制和未来研究的方向。通过这项研究，我们希望为xxX领域的理论和实践提供新的观点和方法，以促进xxx的可持续发展，并为相关决策者提供有利的参考依据</w:t>
      </w:r>
    </w:p>
    <w:p w14:paraId="06511335">
      <w:pPr>
        <w:ind w:firstLine="420" w:firstLineChars="0"/>
        <w:rPr>
          <w:rFonts w:hint="eastAsia" w:ascii="WPS灵秀黑" w:hAnsi="WPS灵秀黑" w:eastAsia="WPS灵秀黑" w:cs="WPS灵秀黑"/>
          <w:sz w:val="28"/>
          <w:szCs w:val="28"/>
        </w:rPr>
      </w:pPr>
    </w:p>
    <w:p w14:paraId="2599F971">
      <w:pPr>
        <w:rPr>
          <w:rFonts w:hint="eastAsia" w:ascii="WPS灵秀黑" w:hAnsi="WPS灵秀黑" w:eastAsia="WPS灵秀黑" w:cs="WPS灵秀黑"/>
          <w:b/>
          <w:bCs/>
          <w:sz w:val="28"/>
          <w:szCs w:val="28"/>
        </w:rPr>
      </w:pPr>
      <w:r>
        <w:rPr>
          <w:rFonts w:hint="eastAsia" w:ascii="WPS灵秀黑" w:hAnsi="WPS灵秀黑" w:eastAsia="WPS灵秀黑" w:cs="WPS灵秀黑"/>
          <w:b/>
          <w:bCs/>
          <w:sz w:val="28"/>
          <w:szCs w:val="28"/>
        </w:rPr>
        <w:t>4、研究方法</w:t>
      </w:r>
    </w:p>
    <w:p w14:paraId="5DC5CA0B">
      <w:pPr>
        <w:ind w:firstLine="420" w:firstLineChars="0"/>
        <w:rPr>
          <w:rFonts w:hint="eastAsia" w:ascii="WPS灵秀黑" w:hAnsi="WPS灵秀黑" w:eastAsia="WPS灵秀黑" w:cs="WPS灵秀黑"/>
          <w:sz w:val="28"/>
          <w:szCs w:val="28"/>
        </w:rPr>
      </w:pPr>
      <w:r>
        <w:rPr>
          <w:rFonts w:hint="eastAsia" w:ascii="WPS灵秀黑" w:hAnsi="WPS灵秀黑" w:eastAsia="WPS灵秀黑" w:cs="WPS灵秀黑"/>
          <w:sz w:val="28"/>
          <w:szCs w:val="28"/>
        </w:rPr>
        <w:t>在选择研究方法时，需要参考之前类似问题的研究思路、方法和工具。合适的方法应该具体可行，避免使用空洞的描述，例如“定性与定量相结合”、“理论和案例研究相结合”等没有实际内涵的表述。常见的研究方法包括访谈观察、文献调研、调查问卷、案例分析、经验总结、实验研究、数值分析仿真、理论推导、比较研究等。在研究中，可以采用一种或多种方法相结合，并且提倡使用综合研究方法，以获得更加准确和全面的研究结果。</w:t>
      </w:r>
    </w:p>
    <w:p w14:paraId="6A720D92">
      <w:pPr>
        <w:ind w:firstLine="420" w:firstLineChars="0"/>
        <w:rPr>
          <w:rFonts w:hint="eastAsia" w:ascii="WPS灵秀黑" w:hAnsi="WPS灵秀黑" w:eastAsia="WPS灵秀黑" w:cs="WPS灵秀黑"/>
          <w:sz w:val="28"/>
          <w:szCs w:val="28"/>
        </w:rPr>
      </w:pPr>
    </w:p>
    <w:p w14:paraId="2DC7EFE3">
      <w:pPr>
        <w:ind w:firstLine="420" w:firstLineChars="0"/>
        <w:rPr>
          <w:rFonts w:hint="eastAsia" w:ascii="WPS灵秀黑" w:hAnsi="WPS灵秀黑" w:eastAsia="WPS灵秀黑" w:cs="WPS灵秀黑"/>
          <w:b/>
          <w:bCs/>
          <w:sz w:val="32"/>
          <w:szCs w:val="32"/>
        </w:rPr>
      </w:pPr>
      <w:r>
        <w:rPr>
          <w:rFonts w:hint="eastAsia" w:ascii="WPS灵秀黑" w:hAnsi="WPS灵秀黑" w:eastAsia="WPS灵秀黑" w:cs="WPS灵秀黑"/>
          <w:b/>
          <w:bCs/>
          <w:sz w:val="32"/>
          <w:szCs w:val="32"/>
        </w:rPr>
        <w:t>话术模板:</w:t>
      </w:r>
    </w:p>
    <w:p w14:paraId="7E8C54DB">
      <w:pPr>
        <w:ind w:firstLine="420" w:firstLineChars="0"/>
        <w:rPr>
          <w:rFonts w:hint="eastAsia" w:ascii="WPS灵秀黑" w:hAnsi="WPS灵秀黑" w:eastAsia="WPS灵秀黑" w:cs="WPS灵秀黑"/>
          <w:b/>
          <w:bCs/>
          <w:sz w:val="28"/>
          <w:szCs w:val="28"/>
        </w:rPr>
      </w:pPr>
      <w:r>
        <w:rPr>
          <w:rFonts w:hint="eastAsia" w:ascii="WPS灵秀黑" w:hAnsi="WPS灵秀黑" w:eastAsia="WPS灵秀黑" w:cs="WPS灵秀黑"/>
          <w:b/>
          <w:bCs/>
          <w:sz w:val="28"/>
          <w:szCs w:val="28"/>
        </w:rPr>
        <w:t>(1)文献研究法。</w:t>
      </w:r>
    </w:p>
    <w:p w14:paraId="0B71EDFA">
      <w:pPr>
        <w:ind w:firstLine="420" w:firstLineChars="0"/>
        <w:rPr>
          <w:rFonts w:hint="eastAsia" w:ascii="WPS灵秀黑" w:hAnsi="WPS灵秀黑" w:eastAsia="WPS灵秀黑" w:cs="WPS灵秀黑"/>
          <w:sz w:val="28"/>
          <w:szCs w:val="28"/>
        </w:rPr>
      </w:pPr>
      <w:r>
        <w:rPr>
          <w:rFonts w:hint="eastAsia" w:ascii="WPS灵秀黑" w:hAnsi="WPS灵秀黑" w:eastAsia="WPS灵秀黑" w:cs="WPS灵秀黑"/>
          <w:sz w:val="28"/>
          <w:szCs w:val="28"/>
        </w:rPr>
        <w:t>我们使用文献研究法来梳理相关资料，了解xx的现状和问题。通过查阅学术期刊、会议论文、学位论文、专著等多渠道的资料，并采用科学的分析框架进行筛选、阅读和分析。文献研究法为本研究提供了理论基础和逻辑起点，并发现现有研究中的不足之处。</w:t>
      </w:r>
    </w:p>
    <w:p w14:paraId="233ED86E">
      <w:pPr>
        <w:ind w:firstLine="420" w:firstLineChars="0"/>
        <w:rPr>
          <w:rFonts w:hint="eastAsia" w:ascii="WPS灵秀黑" w:hAnsi="WPS灵秀黑" w:eastAsia="WPS灵秀黑" w:cs="WPS灵秀黑"/>
          <w:b/>
          <w:bCs/>
          <w:sz w:val="28"/>
          <w:szCs w:val="28"/>
        </w:rPr>
      </w:pPr>
      <w:r>
        <w:rPr>
          <w:rFonts w:hint="eastAsia" w:ascii="WPS灵秀黑" w:hAnsi="WPS灵秀黑" w:eastAsia="WPS灵秀黑" w:cs="WPS灵秀黑"/>
          <w:b/>
          <w:bCs/>
          <w:sz w:val="28"/>
          <w:szCs w:val="28"/>
        </w:rPr>
        <w:t>(2)案例分析法。</w:t>
      </w:r>
    </w:p>
    <w:p w14:paraId="286D78C6">
      <w:pPr>
        <w:ind w:firstLine="420" w:firstLineChars="0"/>
        <w:rPr>
          <w:rFonts w:hint="eastAsia" w:ascii="WPS灵秀黑" w:hAnsi="WPS灵秀黑" w:eastAsia="WPS灵秀黑" w:cs="WPS灵秀黑"/>
          <w:sz w:val="28"/>
          <w:szCs w:val="28"/>
        </w:rPr>
      </w:pPr>
      <w:r>
        <w:rPr>
          <w:rFonts w:hint="eastAsia" w:ascii="WPS灵秀黑" w:hAnsi="WPS灵秀黑" w:eastAsia="WPS灵秀黑" w:cs="WPS灵秀黑"/>
          <w:sz w:val="28"/>
          <w:szCs w:val="28"/>
        </w:rPr>
        <w:t>XXX的研究和实践，离不开对具体案例的分析研究。通过对典型案例的详细分析，我们能够深入了解其应对过程和特点，从而不断提高对xxx问题的认识和把握。同时，通过对案例中可取与不足之处及其成因进行剖析，我们能够在具体场景中更好地认识和把握理论，从而深化研究。案例分析法是一种非常有效的研究方法，它能够帮助我们在具体情境中理解并应用相关理论从而为解决实际问题提筸鷸貝钓紙譫鐠魈攉舻疃擡挢ㄔ凵舁沽卵い訫痺遏支持。</w:t>
      </w:r>
    </w:p>
    <w:p w14:paraId="2D1659AE">
      <w:pPr>
        <w:ind w:firstLine="420" w:firstLineChars="0"/>
        <w:rPr>
          <w:rFonts w:hint="eastAsia" w:ascii="WPS灵秀黑" w:hAnsi="WPS灵秀黑" w:eastAsia="WPS灵秀黑" w:cs="WPS灵秀黑"/>
          <w:sz w:val="28"/>
          <w:szCs w:val="28"/>
        </w:rPr>
      </w:pPr>
    </w:p>
    <w:p w14:paraId="633226E5">
      <w:pPr>
        <w:rPr>
          <w:rFonts w:hint="eastAsia" w:ascii="WPS灵秀黑" w:hAnsi="WPS灵秀黑" w:eastAsia="WPS灵秀黑" w:cs="WPS灵秀黑"/>
          <w:b/>
          <w:bCs/>
          <w:sz w:val="32"/>
          <w:szCs w:val="32"/>
        </w:rPr>
      </w:pPr>
      <w:r>
        <w:rPr>
          <w:rFonts w:hint="eastAsia" w:ascii="WPS灵秀黑" w:hAnsi="WPS灵秀黑" w:eastAsia="WPS灵秀黑" w:cs="WPS灵秀黑"/>
          <w:b/>
          <w:bCs/>
          <w:sz w:val="32"/>
          <w:szCs w:val="32"/>
        </w:rPr>
        <w:t>5、研究的创新和不足之处</w:t>
      </w:r>
    </w:p>
    <w:p w14:paraId="03CD0068">
      <w:pPr>
        <w:ind w:firstLine="420" w:firstLineChars="0"/>
        <w:rPr>
          <w:rFonts w:hint="eastAsia" w:ascii="WPS灵秀黑" w:hAnsi="WPS灵秀黑" w:eastAsia="WPS灵秀黑" w:cs="WPS灵秀黑"/>
          <w:sz w:val="28"/>
          <w:szCs w:val="28"/>
        </w:rPr>
      </w:pPr>
      <w:r>
        <w:rPr>
          <w:rFonts w:hint="eastAsia" w:ascii="WPS灵秀黑" w:hAnsi="WPS灵秀黑" w:eastAsia="WPS灵秀黑" w:cs="WPS灵秀黑"/>
          <w:sz w:val="28"/>
          <w:szCs w:val="28"/>
        </w:rPr>
        <w:t>有价值的研究必须具备创新点，无论这个创新点是多么重大或微小，都可以被认为是一种创新。在选择切入点时，研究者可以考虑以下方面:</w:t>
      </w:r>
    </w:p>
    <w:p w14:paraId="795A7E0B">
      <w:pPr>
        <w:numPr>
          <w:ilvl w:val="0"/>
          <w:numId w:val="0"/>
        </w:numPr>
        <w:ind w:firstLine="420" w:firstLineChars="0"/>
        <w:rPr>
          <w:rFonts w:hint="eastAsia" w:ascii="WPS灵秀黑" w:hAnsi="WPS灵秀黑" w:eastAsia="WPS灵秀黑" w:cs="WPS灵秀黑"/>
          <w:sz w:val="28"/>
          <w:szCs w:val="28"/>
        </w:rPr>
      </w:pPr>
      <w:r>
        <w:rPr>
          <w:rFonts w:hint="eastAsia" w:ascii="WPS灵秀黑" w:hAnsi="WPS灵秀黑" w:eastAsia="WPS灵秀黑" w:cs="WPS灵秀黑"/>
          <w:kern w:val="2"/>
          <w:sz w:val="28"/>
          <w:szCs w:val="28"/>
          <w:lang w:val="en-US" w:eastAsia="zh-CN" w:bidi="ar-SA"/>
        </w:rPr>
        <w:t>1.</w:t>
      </w:r>
      <w:r>
        <w:rPr>
          <w:rFonts w:hint="eastAsia" w:ascii="WPS灵秀黑" w:hAnsi="WPS灵秀黑" w:eastAsia="WPS灵秀黑" w:cs="WPS灵秀黑"/>
          <w:sz w:val="28"/>
          <w:szCs w:val="28"/>
        </w:rPr>
        <w:t>理论创新:提出新的理论见解，拓宽学术视野。</w:t>
      </w:r>
    </w:p>
    <w:p w14:paraId="2D430918">
      <w:pPr>
        <w:numPr>
          <w:ilvl w:val="0"/>
          <w:numId w:val="0"/>
        </w:numPr>
        <w:ind w:firstLine="420" w:firstLineChars="0"/>
        <w:rPr>
          <w:rFonts w:hint="eastAsia" w:ascii="WPS灵秀黑" w:hAnsi="WPS灵秀黑" w:eastAsia="WPS灵秀黑" w:cs="WPS灵秀黑"/>
          <w:sz w:val="28"/>
          <w:szCs w:val="28"/>
        </w:rPr>
      </w:pPr>
      <w:r>
        <w:rPr>
          <w:rFonts w:hint="eastAsia" w:ascii="WPS灵秀黑" w:hAnsi="WPS灵秀黑" w:eastAsia="WPS灵秀黑" w:cs="WPS灵秀黑"/>
          <w:sz w:val="28"/>
          <w:szCs w:val="28"/>
        </w:rPr>
        <w:t>2.研究角度创新:使用之前未使用过的新角度进行研究，从而得出新的研究成果。也可以从微观对象扩展到宏观对象，或从宏观对象聚焦到微观对象。</w:t>
      </w:r>
    </w:p>
    <w:p w14:paraId="047669BE">
      <w:pPr>
        <w:numPr>
          <w:ilvl w:val="0"/>
          <w:numId w:val="0"/>
        </w:numPr>
        <w:ind w:firstLine="420" w:firstLineChars="0"/>
        <w:rPr>
          <w:rFonts w:hint="eastAsia" w:ascii="WPS灵秀黑" w:hAnsi="WPS灵秀黑" w:eastAsia="WPS灵秀黑" w:cs="WPS灵秀黑"/>
          <w:sz w:val="28"/>
          <w:szCs w:val="28"/>
        </w:rPr>
      </w:pPr>
      <w:r>
        <w:rPr>
          <w:rFonts w:hint="eastAsia" w:ascii="WPS灵秀黑" w:hAnsi="WPS灵秀黑" w:eastAsia="WPS灵秀黑" w:cs="WPS灵秀黑"/>
          <w:sz w:val="28"/>
          <w:szCs w:val="28"/>
        </w:rPr>
        <w:t>3.研究方法创新:采用新的形式展开研究，例如建立新的模型或应用新的研究方法。</w:t>
      </w:r>
    </w:p>
    <w:p w14:paraId="0AE104E8">
      <w:pPr>
        <w:numPr>
          <w:ilvl w:val="0"/>
          <w:numId w:val="0"/>
        </w:numPr>
        <w:ind w:firstLine="420" w:firstLineChars="0"/>
        <w:rPr>
          <w:rFonts w:hint="eastAsia" w:ascii="WPS灵秀黑" w:hAnsi="WPS灵秀黑" w:eastAsia="WPS灵秀黑" w:cs="WPS灵秀黑"/>
          <w:sz w:val="28"/>
          <w:szCs w:val="28"/>
        </w:rPr>
      </w:pPr>
    </w:p>
    <w:p w14:paraId="08434777">
      <w:pPr>
        <w:numPr>
          <w:ilvl w:val="0"/>
          <w:numId w:val="0"/>
        </w:numPr>
        <w:ind w:firstLine="420" w:firstLineChars="0"/>
        <w:rPr>
          <w:rFonts w:hint="eastAsia" w:ascii="WPS灵秀黑" w:hAnsi="WPS灵秀黑" w:eastAsia="WPS灵秀黑" w:cs="WPS灵秀黑"/>
          <w:b/>
          <w:bCs/>
          <w:sz w:val="32"/>
          <w:szCs w:val="32"/>
        </w:rPr>
      </w:pPr>
      <w:r>
        <w:rPr>
          <w:rFonts w:hint="eastAsia" w:ascii="WPS灵秀黑" w:hAnsi="WPS灵秀黑" w:eastAsia="WPS灵秀黑" w:cs="WPS灵秀黑"/>
          <w:b/>
          <w:bCs/>
          <w:sz w:val="32"/>
          <w:szCs w:val="32"/>
        </w:rPr>
        <w:t>创新之处话术模板:</w:t>
      </w:r>
    </w:p>
    <w:p w14:paraId="06DB525F">
      <w:pPr>
        <w:numPr>
          <w:ilvl w:val="0"/>
          <w:numId w:val="0"/>
        </w:numPr>
        <w:ind w:firstLine="420" w:firstLineChars="0"/>
        <w:rPr>
          <w:rFonts w:hint="eastAsia" w:ascii="WPS灵秀黑" w:hAnsi="WPS灵秀黑" w:eastAsia="WPS灵秀黑" w:cs="WPS灵秀黑"/>
          <w:sz w:val="28"/>
          <w:szCs w:val="28"/>
        </w:rPr>
      </w:pPr>
      <w:r>
        <w:rPr>
          <w:rFonts w:hint="eastAsia" w:ascii="WPS灵秀黑" w:hAnsi="WPS灵秀黑" w:eastAsia="WPS灵秀黑" w:cs="WPS灵秀黑"/>
          <w:sz w:val="28"/>
          <w:szCs w:val="28"/>
        </w:rPr>
        <w:t>近年来，XXX问题愈发显著，社会各界对xx的关注度与重视程度持续攀升。在学术界，关于xx的研究已颇为丰富，国内外学者从多元的研究视角出发，为XXX领域提供了诸多富有洞见的建议与指导。然而，纵观现有的研究成果，不难发现它们大多聚焦于技术与技巧的具体层面。本研究则在深入剖析具体案例的基础上，创新性地引入了XXX理论与X理论，为XX问题提出了全面而系统的对策建议。这一理论应用的创新之举，不仅彰显了本研究的独特价值，也为相关领域的研究提供了新的思路与启示。</w:t>
      </w:r>
    </w:p>
    <w:p w14:paraId="2519768E">
      <w:pPr>
        <w:numPr>
          <w:ilvl w:val="0"/>
          <w:numId w:val="0"/>
        </w:numPr>
        <w:ind w:firstLine="420" w:firstLineChars="0"/>
        <w:rPr>
          <w:rFonts w:hint="eastAsia" w:ascii="WPS灵秀黑" w:hAnsi="WPS灵秀黑" w:eastAsia="WPS灵秀黑" w:cs="WPS灵秀黑"/>
          <w:b/>
          <w:bCs/>
          <w:sz w:val="32"/>
          <w:szCs w:val="32"/>
        </w:rPr>
      </w:pPr>
      <w:r>
        <w:rPr>
          <w:rFonts w:hint="eastAsia" w:ascii="WPS灵秀黑" w:hAnsi="WPS灵秀黑" w:eastAsia="WPS灵秀黑" w:cs="WPS灵秀黑"/>
          <w:b/>
          <w:bCs/>
          <w:sz w:val="32"/>
          <w:szCs w:val="32"/>
        </w:rPr>
        <w:t>不足之处话术模板:</w:t>
      </w:r>
    </w:p>
    <w:p w14:paraId="06FFA358">
      <w:pPr>
        <w:numPr>
          <w:ilvl w:val="0"/>
          <w:numId w:val="0"/>
        </w:numPr>
        <w:ind w:firstLine="420" w:firstLineChars="0"/>
        <w:rPr>
          <w:rFonts w:hint="eastAsia" w:ascii="WPS灵秀黑" w:hAnsi="WPS灵秀黑" w:eastAsia="WPS灵秀黑" w:cs="WPS灵秀黑"/>
          <w:sz w:val="28"/>
          <w:szCs w:val="28"/>
        </w:rPr>
      </w:pPr>
      <w:r>
        <w:rPr>
          <w:rFonts w:hint="eastAsia" w:ascii="WPS灵秀黑" w:hAnsi="WPS灵秀黑" w:eastAsia="WPS灵秀黑" w:cs="WPS灵秀黑"/>
          <w:sz w:val="28"/>
          <w:szCs w:val="28"/>
        </w:rPr>
        <w:t>尽管本研究基于XXX理论和xX理论，针对xXXX问题提出了切实可行的建议，但必须承认，本研究仍存在一些不足之处，主要体现在理论应用的深度上。鉴于这些理论本身蕴含丰富的内涵，加之个人知识储备的局限，在研究过程中，对这些理论的深刻理解与全面应用难免有所欠缺。这构成了本研究有待进一步精进和完善的关键领域。</w:t>
      </w:r>
    </w:p>
    <w:p w14:paraId="2D7E46D4">
      <w:pPr>
        <w:numPr>
          <w:ilvl w:val="0"/>
          <w:numId w:val="0"/>
        </w:numPr>
        <w:rPr>
          <w:rFonts w:hint="eastAsia" w:ascii="WPS灵秀黑" w:hAnsi="WPS灵秀黑" w:eastAsia="WPS灵秀黑" w:cs="WPS灵秀黑"/>
          <w:b/>
          <w:bCs/>
          <w:sz w:val="32"/>
          <w:szCs w:val="32"/>
        </w:rPr>
      </w:pPr>
      <w:r>
        <w:rPr>
          <w:rFonts w:hint="eastAsia" w:ascii="WPS灵秀黑" w:hAnsi="WPS灵秀黑" w:eastAsia="WPS灵秀黑" w:cs="WPS灵秀黑"/>
          <w:b/>
          <w:bCs/>
          <w:sz w:val="32"/>
          <w:szCs w:val="32"/>
        </w:rPr>
        <w:t>6、文献综述</w:t>
      </w:r>
    </w:p>
    <w:p w14:paraId="2E34A428">
      <w:pPr>
        <w:numPr>
          <w:ilvl w:val="0"/>
          <w:numId w:val="0"/>
        </w:numPr>
        <w:ind w:firstLine="420" w:firstLineChars="0"/>
        <w:rPr>
          <w:rFonts w:hint="eastAsia" w:ascii="WPS灵秀黑" w:hAnsi="WPS灵秀黑" w:eastAsia="WPS灵秀黑" w:cs="WPS灵秀黑"/>
          <w:sz w:val="28"/>
          <w:szCs w:val="28"/>
        </w:rPr>
      </w:pPr>
      <w:r>
        <w:rPr>
          <w:rFonts w:hint="default" w:ascii="WPS灵秀黑" w:hAnsi="WPS灵秀黑" w:eastAsia="WPS灵秀黑" w:cs="WPS灵秀黑"/>
          <w:sz w:val="28"/>
          <w:szCs w:val="28"/>
        </w:rPr>
        <w:t>文献综述是一个系统性的过程，旨在通过广泛搜集与深入分析大量相关资料，全面展现某一特定研究领域的最新研究成果、学术观点及实践建议。其撰写流程涵盖了从选题确立、广泛搜集并细致阅读文献资料、精心拟定撰写提纲，直至最终成文等多个关键环节。在结构上，文献综述通常遵循前言、主体内容、总结以及参考文献这四个核心组成部分。</w:t>
      </w:r>
    </w:p>
    <w:p w14:paraId="68F6EA19">
      <w:pPr>
        <w:numPr>
          <w:ilvl w:val="0"/>
          <w:numId w:val="0"/>
        </w:numPr>
        <w:ind w:firstLine="420" w:firstLineChars="0"/>
        <w:rPr>
          <w:rFonts w:hint="default" w:ascii="WPS灵秀黑" w:hAnsi="WPS灵秀黑" w:eastAsia="WPS灵秀黑" w:cs="WPS灵秀黑"/>
          <w:sz w:val="28"/>
          <w:szCs w:val="28"/>
        </w:rPr>
      </w:pPr>
      <w:r>
        <w:rPr>
          <w:rFonts w:hint="default" w:ascii="WPS灵秀黑" w:hAnsi="WPS灵秀黑" w:eastAsia="WPS灵秀黑" w:cs="WPS灵秀黑"/>
          <w:sz w:val="28"/>
          <w:szCs w:val="28"/>
        </w:rPr>
        <w:t>在撰写过程中，有几个关键点需特别注意：首先，确保文献资料的全面搜集，这要求研究者不仅要广泛涉猎，还要精挑细选，侧重于选取那些具有代表性、高度可靠性及科学严谨性的文献资料；其次，忠实于原文，准确引用文献内容，避免曲解或断章取义；再者，绝不能忽视参考文献的重要角色，它们不仅是学术诚信的体现，也是读者追溯原始信息、深化理解的桥梁。</w:t>
      </w:r>
    </w:p>
    <w:p w14:paraId="3B16E372">
      <w:pPr>
        <w:numPr>
          <w:ilvl w:val="0"/>
          <w:numId w:val="0"/>
        </w:numPr>
        <w:ind w:firstLine="420" w:firstLineChars="0"/>
        <w:rPr>
          <w:rFonts w:hint="default" w:ascii="WPS灵秀黑" w:hAnsi="WPS灵秀黑" w:eastAsia="WPS灵秀黑" w:cs="WPS灵秀黑"/>
          <w:sz w:val="28"/>
          <w:szCs w:val="28"/>
        </w:rPr>
      </w:pPr>
      <w:r>
        <w:rPr>
          <w:rFonts w:hint="default" w:ascii="WPS灵秀黑" w:hAnsi="WPS灵秀黑" w:eastAsia="WPS灵秀黑" w:cs="WPS灵秀黑"/>
          <w:sz w:val="28"/>
          <w:szCs w:val="28"/>
        </w:rPr>
        <w:t>一篇高质量的文献综述，应当具备以下几个特征：一是文献资料全面而详尽，能够全面覆盖该领域的主要研究成果；二是评论分析深刻透彻，能够基于现有文献进行批判性思考与综合分析；三是主题内容准确聚焦，清晰展现研究领域的核心问题与最新进展。通过这些要素的综合运用，文献综述不仅能够为读者提供一个清晰的研究脉络，还能为后续研究提供宝贵的参考与启示。</w:t>
      </w:r>
    </w:p>
    <w:p w14:paraId="24014BA3">
      <w:pPr>
        <w:numPr>
          <w:ilvl w:val="0"/>
          <w:numId w:val="0"/>
        </w:numPr>
        <w:ind w:firstLine="420" w:firstLineChars="0"/>
        <w:rPr>
          <w:rFonts w:hint="eastAsia" w:ascii="WPS灵秀黑" w:hAnsi="WPS灵秀黑" w:eastAsia="WPS灵秀黑" w:cs="WPS灵秀黑"/>
          <w:sz w:val="28"/>
          <w:szCs w:val="28"/>
        </w:rPr>
      </w:pPr>
    </w:p>
    <w:p w14:paraId="2F3CA784">
      <w:pPr>
        <w:numPr>
          <w:ilvl w:val="0"/>
          <w:numId w:val="0"/>
        </w:numPr>
        <w:ind w:firstLine="420" w:firstLineChars="0"/>
        <w:rPr>
          <w:rFonts w:hint="eastAsia" w:ascii="WPS灵秀黑" w:hAnsi="WPS灵秀黑" w:eastAsia="WPS灵秀黑" w:cs="WPS灵秀黑"/>
          <w:b/>
          <w:bCs/>
          <w:sz w:val="28"/>
          <w:szCs w:val="28"/>
        </w:rPr>
      </w:pPr>
      <w:r>
        <w:rPr>
          <w:rFonts w:hint="eastAsia" w:ascii="WPS灵秀黑" w:hAnsi="WPS灵秀黑" w:eastAsia="WPS灵秀黑" w:cs="WPS灵秀黑"/>
          <w:b/>
          <w:bCs/>
          <w:sz w:val="28"/>
          <w:szCs w:val="28"/>
        </w:rPr>
        <w:t>文献综述写作需要注意以下几点:</w:t>
      </w:r>
    </w:p>
    <w:p w14:paraId="721C3065">
      <w:pPr>
        <w:numPr>
          <w:ilvl w:val="0"/>
          <w:numId w:val="0"/>
        </w:numPr>
        <w:ind w:firstLine="420" w:firstLineChars="0"/>
        <w:rPr>
          <w:rFonts w:hint="eastAsia" w:ascii="WPS灵秀黑" w:hAnsi="WPS灵秀黑" w:eastAsia="WPS灵秀黑" w:cs="WPS灵秀黑"/>
          <w:sz w:val="28"/>
          <w:szCs w:val="28"/>
        </w:rPr>
      </w:pPr>
      <w:r>
        <w:rPr>
          <w:rFonts w:hint="eastAsia" w:ascii="WPS灵秀黑" w:hAnsi="WPS灵秀黑" w:eastAsia="WPS灵秀黑" w:cs="WPS灵秀黑"/>
          <w:sz w:val="28"/>
          <w:szCs w:val="28"/>
        </w:rPr>
        <w:t>1.要尽可能全面地搜集文献，特别是最近三至五年的文献。</w:t>
      </w:r>
    </w:p>
    <w:p w14:paraId="244106E0">
      <w:pPr>
        <w:numPr>
          <w:ilvl w:val="0"/>
          <w:numId w:val="0"/>
        </w:numPr>
        <w:ind w:firstLine="420" w:firstLineChars="0"/>
        <w:rPr>
          <w:rFonts w:hint="eastAsia" w:ascii="WPS灵秀黑" w:hAnsi="WPS灵秀黑" w:eastAsia="WPS灵秀黑" w:cs="WPS灵秀黑"/>
          <w:sz w:val="28"/>
          <w:szCs w:val="28"/>
        </w:rPr>
      </w:pPr>
      <w:r>
        <w:rPr>
          <w:rFonts w:hint="eastAsia" w:ascii="WPS灵秀黑" w:hAnsi="WPS灵秀黑" w:eastAsia="WPS灵秀黑" w:cs="WPS灵秀黑"/>
          <w:sz w:val="28"/>
          <w:szCs w:val="28"/>
        </w:rPr>
        <w:t>2.选择具有代表性、可靠性和科学性的文献进行引用。</w:t>
      </w:r>
    </w:p>
    <w:p w14:paraId="4F4A2CB1">
      <w:pPr>
        <w:numPr>
          <w:ilvl w:val="0"/>
          <w:numId w:val="0"/>
        </w:numPr>
        <w:ind w:firstLine="420" w:firstLineChars="0"/>
        <w:rPr>
          <w:rFonts w:hint="eastAsia" w:ascii="WPS灵秀黑" w:hAnsi="WPS灵秀黑" w:eastAsia="WPS灵秀黑" w:cs="WPS灵秀黑"/>
          <w:sz w:val="28"/>
          <w:szCs w:val="28"/>
        </w:rPr>
      </w:pPr>
      <w:r>
        <w:rPr>
          <w:rFonts w:hint="eastAsia" w:ascii="WPS灵秀黑" w:hAnsi="WPS灵秀黑" w:eastAsia="WPS灵秀黑" w:cs="WPS灵秀黑"/>
          <w:sz w:val="28"/>
          <w:szCs w:val="28"/>
        </w:rPr>
        <w:t>3.引用文献时要忠实于文献内容，尽量使用间接引用，避免直接抄袭原句。4.在综述中要有自己的观点和见解，但不要过多，确保既有“综”又有“述的内容。</w:t>
      </w:r>
    </w:p>
    <w:p w14:paraId="0BB543CD">
      <w:pPr>
        <w:numPr>
          <w:ilvl w:val="0"/>
          <w:numId w:val="0"/>
        </w:numPr>
        <w:ind w:firstLine="420" w:firstLineChars="0"/>
        <w:rPr>
          <w:rFonts w:hint="eastAsia" w:ascii="WPS灵秀黑" w:hAnsi="WPS灵秀黑" w:eastAsia="WPS灵秀黑" w:cs="WPS灵秀黑"/>
          <w:sz w:val="28"/>
          <w:szCs w:val="28"/>
        </w:rPr>
      </w:pPr>
      <w:r>
        <w:rPr>
          <w:rFonts w:hint="eastAsia" w:ascii="WPS灵秀黑" w:hAnsi="WPS灵秀黑" w:eastAsia="WPS灵秀黑" w:cs="WPS灵秀黑"/>
          <w:sz w:val="28"/>
          <w:szCs w:val="28"/>
        </w:rPr>
        <w:t>5.最后，所有提到的参考文献都应该和所研究问题直接相关，避免与研究主题毫无关联。</w:t>
      </w:r>
    </w:p>
    <w:p w14:paraId="49581854">
      <w:pPr>
        <w:numPr>
          <w:ilvl w:val="0"/>
          <w:numId w:val="0"/>
        </w:numPr>
        <w:ind w:firstLine="420" w:firstLineChars="0"/>
        <w:rPr>
          <w:rFonts w:hint="eastAsia" w:ascii="WPS灵秀黑" w:hAnsi="WPS灵秀黑" w:eastAsia="WPS灵秀黑" w:cs="WPS灵秀黑"/>
          <w:sz w:val="28"/>
          <w:szCs w:val="28"/>
        </w:rPr>
      </w:pPr>
    </w:p>
    <w:p w14:paraId="19EACC6C">
      <w:pPr>
        <w:numPr>
          <w:ilvl w:val="0"/>
          <w:numId w:val="0"/>
        </w:numPr>
        <w:ind w:firstLine="420" w:firstLineChars="0"/>
        <w:rPr>
          <w:rFonts w:hint="eastAsia" w:ascii="WPS灵秀黑" w:hAnsi="WPS灵秀黑" w:eastAsia="WPS灵秀黑" w:cs="WPS灵秀黑"/>
          <w:b/>
          <w:bCs/>
          <w:sz w:val="28"/>
          <w:szCs w:val="28"/>
        </w:rPr>
      </w:pPr>
      <w:r>
        <w:rPr>
          <w:rFonts w:hint="eastAsia" w:ascii="WPS灵秀黑" w:hAnsi="WPS灵秀黑" w:eastAsia="WPS灵秀黑" w:cs="WPS灵秀黑"/>
          <w:b/>
          <w:bCs/>
          <w:sz w:val="28"/>
          <w:szCs w:val="28"/>
        </w:rPr>
        <w:t>①国外研究现状</w:t>
      </w:r>
    </w:p>
    <w:p w14:paraId="7CCF5482">
      <w:pPr>
        <w:numPr>
          <w:ilvl w:val="0"/>
          <w:numId w:val="0"/>
        </w:numPr>
        <w:ind w:firstLine="420" w:firstLineChars="0"/>
        <w:rPr>
          <w:rFonts w:hint="eastAsia" w:ascii="WPS灵秀黑" w:hAnsi="WPS灵秀黑" w:eastAsia="WPS灵秀黑" w:cs="WPS灵秀黑"/>
          <w:b/>
          <w:bCs/>
          <w:sz w:val="28"/>
          <w:szCs w:val="28"/>
        </w:rPr>
      </w:pPr>
      <w:r>
        <w:rPr>
          <w:rFonts w:hint="eastAsia" w:ascii="WPS灵秀黑" w:hAnsi="WPS灵秀黑" w:eastAsia="WPS灵秀黑" w:cs="WPS灵秀黑"/>
          <w:b/>
          <w:bCs/>
          <w:sz w:val="28"/>
          <w:szCs w:val="28"/>
        </w:rPr>
        <w:t>话术模板:</w:t>
      </w:r>
    </w:p>
    <w:p w14:paraId="035115CD">
      <w:pPr>
        <w:numPr>
          <w:ilvl w:val="0"/>
          <w:numId w:val="0"/>
        </w:numPr>
        <w:ind w:firstLine="420" w:firstLineChars="0"/>
        <w:rPr>
          <w:rFonts w:hint="eastAsia" w:ascii="WPS灵秀黑" w:hAnsi="WPS灵秀黑" w:eastAsia="WPS灵秀黑" w:cs="WPS灵秀黑"/>
          <w:sz w:val="28"/>
          <w:szCs w:val="28"/>
        </w:rPr>
      </w:pPr>
      <w:r>
        <w:rPr>
          <w:rFonts w:hint="eastAsia" w:ascii="WPS灵秀黑" w:hAnsi="WPS灵秀黑" w:eastAsia="WPS灵秀黑" w:cs="WPS灵秀黑"/>
          <w:sz w:val="28"/>
          <w:szCs w:val="28"/>
        </w:rPr>
        <w:t>(1)根据国际趋势和研究现状，发达国家在xXX领域相对成熟，并已经成功实施多个xxXX项目，积累了丰富的运作经验，形成了适应本国情况的模式。这些经验对于我国有着重要的借鉴和学习价值。</w:t>
      </w:r>
    </w:p>
    <w:p w14:paraId="33250582">
      <w:pPr>
        <w:numPr>
          <w:ilvl w:val="0"/>
          <w:numId w:val="0"/>
        </w:numPr>
        <w:ind w:firstLine="420" w:firstLineChars="0"/>
        <w:rPr>
          <w:rFonts w:hint="eastAsia" w:ascii="WPS灵秀黑" w:hAnsi="WPS灵秀黑" w:eastAsia="WPS灵秀黑" w:cs="WPS灵秀黑"/>
          <w:sz w:val="28"/>
          <w:szCs w:val="28"/>
        </w:rPr>
      </w:pPr>
      <w:r>
        <w:rPr>
          <w:rFonts w:hint="eastAsia" w:ascii="WPS灵秀黑" w:hAnsi="WPS灵秀黑" w:eastAsia="WPS灵秀黑" w:cs="WPS灵秀黑"/>
          <w:sz w:val="28"/>
          <w:szCs w:val="28"/>
        </w:rPr>
        <w:t>(2)在xX年，学者C对于XX问题做出了研究，他认为采用xxxxX方法可以有效提高xxX水平。而另一位学者D则建议在引入xx的同时，采取实质性的措施，以化解由于 xx所导致的 xX问题。</w:t>
      </w:r>
    </w:p>
    <w:p w14:paraId="036CF58A">
      <w:pPr>
        <w:numPr>
          <w:ilvl w:val="0"/>
          <w:numId w:val="0"/>
        </w:numPr>
        <w:ind w:firstLine="420" w:firstLineChars="0"/>
        <w:rPr>
          <w:rFonts w:hint="eastAsia" w:ascii="WPS灵秀黑" w:hAnsi="WPS灵秀黑" w:eastAsia="WPS灵秀黑" w:cs="WPS灵秀黑"/>
          <w:sz w:val="28"/>
          <w:szCs w:val="28"/>
        </w:rPr>
      </w:pPr>
    </w:p>
    <w:p w14:paraId="09FDC555">
      <w:pPr>
        <w:numPr>
          <w:ilvl w:val="0"/>
          <w:numId w:val="0"/>
        </w:numPr>
        <w:ind w:firstLine="420" w:firstLineChars="0"/>
        <w:rPr>
          <w:rFonts w:hint="eastAsia" w:ascii="WPS灵秀黑" w:hAnsi="WPS灵秀黑" w:eastAsia="WPS灵秀黑" w:cs="WPS灵秀黑"/>
          <w:b/>
          <w:bCs/>
          <w:sz w:val="28"/>
          <w:szCs w:val="28"/>
        </w:rPr>
      </w:pPr>
      <w:r>
        <w:rPr>
          <w:rFonts w:hint="eastAsia" w:ascii="WPS灵秀黑" w:hAnsi="WPS灵秀黑" w:eastAsia="WPS灵秀黑" w:cs="WPS灵秀黑"/>
          <w:b/>
          <w:bCs/>
          <w:sz w:val="28"/>
          <w:szCs w:val="28"/>
        </w:rPr>
        <w:t>②国内研究现状</w:t>
      </w:r>
    </w:p>
    <w:p w14:paraId="27F85F83">
      <w:pPr>
        <w:numPr>
          <w:ilvl w:val="0"/>
          <w:numId w:val="0"/>
        </w:numPr>
        <w:ind w:firstLine="420" w:firstLineChars="0"/>
        <w:rPr>
          <w:rFonts w:hint="eastAsia" w:ascii="WPS灵秀黑" w:hAnsi="WPS灵秀黑" w:eastAsia="WPS灵秀黑" w:cs="WPS灵秀黑"/>
          <w:b/>
          <w:bCs/>
          <w:sz w:val="28"/>
          <w:szCs w:val="28"/>
        </w:rPr>
      </w:pPr>
      <w:r>
        <w:rPr>
          <w:rFonts w:hint="eastAsia" w:ascii="WPS灵秀黑" w:hAnsi="WPS灵秀黑" w:eastAsia="WPS灵秀黑" w:cs="WPS灵秀黑"/>
          <w:b/>
          <w:bCs/>
          <w:sz w:val="28"/>
          <w:szCs w:val="28"/>
        </w:rPr>
        <w:t>话术模板:</w:t>
      </w:r>
    </w:p>
    <w:p w14:paraId="4120F925">
      <w:pPr>
        <w:numPr>
          <w:ilvl w:val="0"/>
          <w:numId w:val="0"/>
        </w:numPr>
        <w:rPr>
          <w:rFonts w:hint="eastAsia" w:ascii="WPS灵秀黑" w:hAnsi="WPS灵秀黑" w:eastAsia="WPS灵秀黑" w:cs="WPS灵秀黑"/>
          <w:sz w:val="28"/>
          <w:szCs w:val="28"/>
        </w:rPr>
      </w:pPr>
      <w:r>
        <w:rPr>
          <w:rFonts w:hint="eastAsia" w:ascii="WPS灵秀黑" w:hAnsi="WPS灵秀黑" w:eastAsia="WPS灵秀黑" w:cs="WPS灵秀黑"/>
          <w:sz w:val="28"/>
          <w:szCs w:val="28"/>
          <w:lang w:eastAsia="zh-CN"/>
        </w:rPr>
        <w:t>（</w:t>
      </w:r>
      <w:r>
        <w:rPr>
          <w:rFonts w:hint="eastAsia" w:ascii="WPS灵秀黑" w:hAnsi="WPS灵秀黑" w:eastAsia="WPS灵秀黑" w:cs="WPS灵秀黑"/>
          <w:sz w:val="28"/>
          <w:szCs w:val="28"/>
          <w:lang w:val="en-US" w:eastAsia="zh-CN"/>
        </w:rPr>
        <w:t>1）</w:t>
      </w:r>
      <w:r>
        <w:rPr>
          <w:rFonts w:hint="eastAsia" w:ascii="WPS灵秀黑" w:hAnsi="WPS灵秀黑" w:eastAsia="WPS灵秀黑" w:cs="WPS灵秀黑"/>
          <w:sz w:val="28"/>
          <w:szCs w:val="28"/>
        </w:rPr>
        <w:t>国内学者对于X的研究已经广泛展开。在界定XXX的范畴时，学者A、B、C等人均提出了各自独到的见解。学者D与学者E则在X年对XXX的合理性问题进行了全面而深入的多角度探讨。此外，学者G等人还专注于探究X与XXXX之间复杂而微妙的相互关系。</w:t>
      </w:r>
    </w:p>
    <w:p w14:paraId="43E0CBE6">
      <w:pPr>
        <w:numPr>
          <w:ilvl w:val="0"/>
          <w:numId w:val="0"/>
        </w:numPr>
        <w:rPr>
          <w:rFonts w:hint="eastAsia" w:ascii="WPS灵秀黑" w:hAnsi="WPS灵秀黑" w:eastAsia="WPS灵秀黑" w:cs="WPS灵秀黑"/>
          <w:sz w:val="28"/>
          <w:szCs w:val="28"/>
        </w:rPr>
      </w:pPr>
      <w:r>
        <w:rPr>
          <w:rFonts w:hint="eastAsia" w:ascii="WPS灵秀黑" w:hAnsi="WPS灵秀黑" w:eastAsia="WPS灵秀黑" w:cs="WPS灵秀黑"/>
          <w:sz w:val="28"/>
          <w:szCs w:val="28"/>
        </w:rPr>
        <w:t>(2)在XX领域，目前存在两种主要模式:一种是基于xx的模式，另一种是基于xXXX的模式。国内学者们普遍呼吁采用xXXX式，例如，在xX年，学者H提出了采用 xXXX模式的众多优势:首:首先，XXXX:其次，XXXX:第三，XXXX</w:t>
      </w:r>
    </w:p>
    <w:p w14:paraId="7D33B275">
      <w:pPr>
        <w:numPr>
          <w:ilvl w:val="0"/>
          <w:numId w:val="0"/>
        </w:numPr>
        <w:ind w:firstLine="420" w:firstLineChars="0"/>
        <w:rPr>
          <w:rFonts w:hint="eastAsia" w:ascii="WPS灵秀黑" w:hAnsi="WPS灵秀黑" w:eastAsia="WPS灵秀黑" w:cs="WPS灵秀黑"/>
          <w:sz w:val="28"/>
          <w:szCs w:val="28"/>
        </w:rPr>
      </w:pPr>
    </w:p>
    <w:p w14:paraId="4B2CC35A">
      <w:pPr>
        <w:numPr>
          <w:ilvl w:val="0"/>
          <w:numId w:val="0"/>
        </w:numPr>
        <w:ind w:firstLine="420" w:firstLineChars="0"/>
        <w:rPr>
          <w:rFonts w:hint="eastAsia" w:ascii="WPS灵秀黑" w:hAnsi="WPS灵秀黑" w:eastAsia="WPS灵秀黑" w:cs="WPS灵秀黑"/>
          <w:b/>
          <w:bCs/>
          <w:sz w:val="28"/>
          <w:szCs w:val="28"/>
        </w:rPr>
      </w:pPr>
      <w:r>
        <w:rPr>
          <w:rFonts w:hint="eastAsia" w:ascii="WPS灵秀黑" w:hAnsi="WPS灵秀黑" w:eastAsia="WPS灵秀黑" w:cs="WPS灵秀黑"/>
          <w:b/>
          <w:bCs/>
          <w:sz w:val="28"/>
          <w:szCs w:val="28"/>
        </w:rPr>
        <w:t>③述评:</w:t>
      </w:r>
    </w:p>
    <w:p w14:paraId="293B481E">
      <w:pPr>
        <w:numPr>
          <w:ilvl w:val="0"/>
          <w:numId w:val="0"/>
        </w:numPr>
        <w:ind w:firstLine="420" w:firstLineChars="0"/>
        <w:rPr>
          <w:rFonts w:hint="eastAsia" w:ascii="WPS灵秀黑" w:hAnsi="WPS灵秀黑" w:eastAsia="WPS灵秀黑" w:cs="WPS灵秀黑"/>
          <w:sz w:val="28"/>
          <w:szCs w:val="28"/>
        </w:rPr>
      </w:pPr>
      <w:r>
        <w:rPr>
          <w:rFonts w:hint="eastAsia" w:ascii="WPS灵秀黑" w:hAnsi="WPS灵秀黑" w:eastAsia="WPS灵秀黑" w:cs="WPS灵秀黑"/>
          <w:sz w:val="28"/>
          <w:szCs w:val="28"/>
        </w:rPr>
        <w:t>针对前面梳理的国内外研究现状，指出已有存在的不足，并介绍自己研究什怎么研究、为什么这样研究。</w:t>
      </w:r>
    </w:p>
    <w:p w14:paraId="3BC79188">
      <w:pPr>
        <w:numPr>
          <w:ilvl w:val="0"/>
          <w:numId w:val="0"/>
        </w:numPr>
        <w:ind w:firstLine="420" w:firstLineChars="0"/>
        <w:rPr>
          <w:rFonts w:hint="eastAsia" w:ascii="WPS灵秀黑" w:hAnsi="WPS灵秀黑" w:eastAsia="WPS灵秀黑" w:cs="WPS灵秀黑"/>
          <w:sz w:val="28"/>
          <w:szCs w:val="28"/>
        </w:rPr>
      </w:pPr>
    </w:p>
    <w:p w14:paraId="19A2E6F8">
      <w:pPr>
        <w:numPr>
          <w:ilvl w:val="0"/>
          <w:numId w:val="0"/>
        </w:numPr>
        <w:ind w:firstLine="420" w:firstLineChars="0"/>
        <w:rPr>
          <w:rFonts w:hint="eastAsia" w:ascii="WPS灵秀黑" w:hAnsi="WPS灵秀黑" w:eastAsia="WPS灵秀黑" w:cs="WPS灵秀黑"/>
          <w:b/>
          <w:bCs/>
          <w:sz w:val="28"/>
          <w:szCs w:val="28"/>
        </w:rPr>
      </w:pPr>
      <w:r>
        <w:rPr>
          <w:rFonts w:hint="eastAsia" w:ascii="WPS灵秀黑" w:hAnsi="WPS灵秀黑" w:eastAsia="WPS灵秀黑" w:cs="WPS灵秀黑"/>
          <w:b/>
          <w:bCs/>
          <w:sz w:val="28"/>
          <w:szCs w:val="28"/>
        </w:rPr>
        <w:t>话术模板:</w:t>
      </w:r>
    </w:p>
    <w:p w14:paraId="792798E0">
      <w:pPr>
        <w:numPr>
          <w:ilvl w:val="0"/>
          <w:numId w:val="0"/>
        </w:numPr>
        <w:ind w:firstLine="420" w:firstLineChars="0"/>
        <w:rPr>
          <w:rFonts w:hint="eastAsia" w:ascii="WPS灵秀黑" w:hAnsi="WPS灵秀黑" w:eastAsia="WPS灵秀黑" w:cs="WPS灵秀黑"/>
          <w:sz w:val="28"/>
          <w:szCs w:val="28"/>
        </w:rPr>
      </w:pPr>
      <w:r>
        <w:rPr>
          <w:rFonts w:hint="eastAsia" w:ascii="WPS灵秀黑" w:hAnsi="WPS灵秀黑" w:eastAsia="WPS灵秀黑" w:cs="WPS灵秀黑"/>
          <w:sz w:val="28"/>
          <w:szCs w:val="28"/>
        </w:rPr>
        <w:t>我国的学者们对于xX进行了深入广泛的研究，系统地分析了其相关特征和作用机制。这些研究全面揭示了xXXX在社会、经济等多个领域的重要性并为理论支持和实践经验提供了宝贵的贡献。然而，这些探究还存在一些不足之处。例如，有些研究过于注重局部而忽视了全局，使对于xxXX的认知不够完整:另外，还有一些研究未考虑到xXX与其他因素的关联和相互作用，导致研究结果片面。这些问题主要源于研究方法的限制和不足。未来的研究需要拓展研究视角，加强理论建设和方法创新，以全面、准确、系统地认识和解决相关问题。</w:t>
      </w:r>
    </w:p>
    <w:p w14:paraId="035A7C5C">
      <w:pPr>
        <w:numPr>
          <w:ilvl w:val="0"/>
          <w:numId w:val="0"/>
        </w:numPr>
        <w:ind w:firstLine="420" w:firstLineChars="0"/>
        <w:rPr>
          <w:rFonts w:hint="eastAsia" w:ascii="WPS灵秀黑" w:hAnsi="WPS灵秀黑" w:eastAsia="WPS灵秀黑" w:cs="WPS灵秀黑"/>
          <w:sz w:val="28"/>
          <w:szCs w:val="28"/>
        </w:rPr>
      </w:pPr>
    </w:p>
    <w:p w14:paraId="590927D9">
      <w:pPr>
        <w:numPr>
          <w:ilvl w:val="0"/>
          <w:numId w:val="0"/>
        </w:numPr>
        <w:ind w:firstLine="420" w:firstLineChars="0"/>
        <w:rPr>
          <w:rFonts w:hint="eastAsia" w:ascii="WPS灵秀黑" w:hAnsi="WPS灵秀黑" w:eastAsia="WPS灵秀黑" w:cs="WPS灵秀黑"/>
          <w:b/>
          <w:bCs/>
          <w:sz w:val="36"/>
          <w:szCs w:val="36"/>
          <w:lang w:eastAsia="zh-CN"/>
        </w:rPr>
      </w:pPr>
      <w:r>
        <w:rPr>
          <w:rFonts w:hint="eastAsia" w:ascii="WPS灵秀黑" w:hAnsi="WPS灵秀黑" w:eastAsia="WPS灵秀黑" w:cs="WPS灵秀黑"/>
          <w:b/>
          <w:bCs/>
          <w:sz w:val="36"/>
          <w:szCs w:val="36"/>
        </w:rPr>
        <w:t>三、正</w:t>
      </w:r>
      <w:r>
        <w:rPr>
          <w:rFonts w:hint="eastAsia" w:ascii="WPS灵秀黑" w:hAnsi="WPS灵秀黑" w:eastAsia="WPS灵秀黑" w:cs="WPS灵秀黑"/>
          <w:b/>
          <w:bCs/>
          <w:sz w:val="36"/>
          <w:szCs w:val="36"/>
          <w:lang w:val="en-US" w:eastAsia="zh-CN"/>
        </w:rPr>
        <w:t>文</w:t>
      </w:r>
    </w:p>
    <w:p w14:paraId="717355ED">
      <w:pPr>
        <w:numPr>
          <w:ilvl w:val="0"/>
          <w:numId w:val="0"/>
        </w:numPr>
        <w:ind w:firstLine="420" w:firstLineChars="0"/>
        <w:rPr>
          <w:rFonts w:hint="eastAsia" w:ascii="WPS灵秀黑" w:hAnsi="WPS灵秀黑" w:eastAsia="WPS灵秀黑" w:cs="WPS灵秀黑"/>
          <w:sz w:val="28"/>
          <w:szCs w:val="28"/>
        </w:rPr>
      </w:pPr>
      <w:r>
        <w:rPr>
          <w:rFonts w:hint="eastAsia" w:ascii="WPS灵秀黑" w:hAnsi="WPS灵秀黑" w:eastAsia="WPS灵秀黑" w:cs="WPS灵秀黑"/>
          <w:sz w:val="28"/>
          <w:szCs w:val="28"/>
        </w:rPr>
        <w:t>包括本论和结论。</w:t>
      </w:r>
    </w:p>
    <w:p w14:paraId="6517D513">
      <w:pPr>
        <w:numPr>
          <w:ilvl w:val="0"/>
          <w:numId w:val="0"/>
        </w:numPr>
        <w:rPr>
          <w:rFonts w:hint="eastAsia" w:ascii="WPS灵秀黑" w:hAnsi="WPS灵秀黑" w:eastAsia="WPS灵秀黑" w:cs="WPS灵秀黑"/>
          <w:b/>
          <w:bCs/>
          <w:sz w:val="28"/>
          <w:szCs w:val="28"/>
        </w:rPr>
      </w:pPr>
      <w:r>
        <w:rPr>
          <w:rFonts w:hint="eastAsia" w:ascii="WPS灵秀黑" w:hAnsi="WPS灵秀黑" w:eastAsia="WPS灵秀黑" w:cs="WPS灵秀黑"/>
          <w:b/>
          <w:bCs/>
          <w:kern w:val="2"/>
          <w:sz w:val="28"/>
          <w:szCs w:val="28"/>
          <w:lang w:val="en-US" w:eastAsia="zh-CN" w:bidi="ar-SA"/>
        </w:rPr>
        <w:t>1、</w:t>
      </w:r>
      <w:r>
        <w:rPr>
          <w:rFonts w:hint="eastAsia" w:ascii="WPS灵秀黑" w:hAnsi="WPS灵秀黑" w:eastAsia="WPS灵秀黑" w:cs="WPS灵秀黑"/>
          <w:b/>
          <w:bCs/>
          <w:sz w:val="28"/>
          <w:szCs w:val="28"/>
        </w:rPr>
        <w:t>本论:存在问题一分析问题一论证观点一对策办法</w:t>
      </w:r>
    </w:p>
    <w:p w14:paraId="1771D866">
      <w:pPr>
        <w:numPr>
          <w:ilvl w:val="0"/>
          <w:numId w:val="0"/>
        </w:numPr>
        <w:rPr>
          <w:rFonts w:hint="eastAsia" w:ascii="WPS灵秀黑" w:hAnsi="WPS灵秀黑" w:eastAsia="WPS灵秀黑" w:cs="WPS灵秀黑"/>
          <w:sz w:val="28"/>
          <w:szCs w:val="28"/>
        </w:rPr>
      </w:pPr>
    </w:p>
    <w:p w14:paraId="346103F7">
      <w:pPr>
        <w:numPr>
          <w:ilvl w:val="0"/>
          <w:numId w:val="0"/>
        </w:numPr>
        <w:ind w:firstLine="420" w:firstLineChars="0"/>
        <w:rPr>
          <w:rFonts w:hint="eastAsia" w:ascii="WPS灵秀黑" w:hAnsi="WPS灵秀黑" w:eastAsia="WPS灵秀黑" w:cs="WPS灵秀黑"/>
          <w:b/>
          <w:bCs/>
          <w:sz w:val="28"/>
          <w:szCs w:val="28"/>
        </w:rPr>
      </w:pPr>
      <w:r>
        <w:rPr>
          <w:rFonts w:hint="eastAsia" w:ascii="WPS灵秀黑" w:hAnsi="WPS灵秀黑" w:eastAsia="WPS灵秀黑" w:cs="WPS灵秀黑"/>
          <w:b/>
          <w:bCs/>
          <w:sz w:val="28"/>
          <w:szCs w:val="28"/>
        </w:rPr>
        <w:t>(1)存在问题:即研究对象所存在的问题</w:t>
      </w:r>
    </w:p>
    <w:p w14:paraId="76D258C6">
      <w:pPr>
        <w:numPr>
          <w:ilvl w:val="0"/>
          <w:numId w:val="0"/>
        </w:numPr>
        <w:ind w:firstLine="420" w:firstLineChars="0"/>
        <w:rPr>
          <w:rFonts w:hint="eastAsia" w:ascii="WPS灵秀黑" w:hAnsi="WPS灵秀黑" w:eastAsia="WPS灵秀黑" w:cs="WPS灵秀黑"/>
          <w:b/>
          <w:bCs/>
          <w:sz w:val="28"/>
          <w:szCs w:val="28"/>
        </w:rPr>
      </w:pPr>
      <w:r>
        <w:rPr>
          <w:rFonts w:hint="eastAsia" w:ascii="WPS灵秀黑" w:hAnsi="WPS灵秀黑" w:eastAsia="WPS灵秀黑" w:cs="WPS灵秀黑"/>
          <w:b/>
          <w:bCs/>
          <w:sz w:val="28"/>
          <w:szCs w:val="28"/>
        </w:rPr>
        <w:t>话术模板:</w:t>
      </w:r>
    </w:p>
    <w:p w14:paraId="4057C6AD">
      <w:pPr>
        <w:numPr>
          <w:ilvl w:val="0"/>
          <w:numId w:val="0"/>
        </w:numPr>
        <w:ind w:firstLine="420" w:firstLineChars="0"/>
        <w:rPr>
          <w:rFonts w:hint="eastAsia" w:ascii="WPS灵秀黑" w:hAnsi="WPS灵秀黑" w:eastAsia="WPS灵秀黑" w:cs="WPS灵秀黑"/>
          <w:sz w:val="28"/>
          <w:szCs w:val="28"/>
        </w:rPr>
      </w:pPr>
      <w:r>
        <w:rPr>
          <w:rFonts w:hint="default" w:ascii="WPS灵秀黑" w:hAnsi="WPS灵秀黑" w:eastAsia="WPS灵秀黑" w:cs="WPS灵秀黑"/>
          <w:sz w:val="28"/>
          <w:szCs w:val="28"/>
        </w:rPr>
        <w:t>在XXXX的发展进程中，我们遭遇了一系列问题，这些问题在很大程度上制约了XXXX的发展速度，并对其产生了不可忽视的影响。具体问题概括如下：</w:t>
      </w:r>
    </w:p>
    <w:p w14:paraId="3DE14E94">
      <w:pPr>
        <w:numPr>
          <w:ilvl w:val="0"/>
          <w:numId w:val="0"/>
        </w:numPr>
        <w:ind w:firstLine="420" w:firstLineChars="0"/>
        <w:rPr>
          <w:rFonts w:hint="default" w:ascii="WPS灵秀黑" w:hAnsi="WPS灵秀黑" w:eastAsia="WPS灵秀黑" w:cs="WPS灵秀黑"/>
          <w:sz w:val="28"/>
          <w:szCs w:val="28"/>
        </w:rPr>
      </w:pPr>
      <w:r>
        <w:rPr>
          <w:rFonts w:hint="default" w:ascii="WPS灵秀黑" w:hAnsi="WPS灵秀黑" w:eastAsia="WPS灵秀黑" w:cs="WPS灵秀黑"/>
          <w:sz w:val="28"/>
          <w:szCs w:val="28"/>
        </w:rPr>
        <w:t>首先，XXXX当前的发展策略显得过于保守，难以跟上社会快速发展的步伐和趋势。尽管XXXX行业整体呈现出蓬勃发展的态势，但一些关键性的基础问题仍未得到有效解决。这些问题的根源在于，XXXX领域对于新兴趋势和挑战的响应不够迅速，对于基础问题的处理也缺乏足够的深入和彻底。</w:t>
      </w:r>
    </w:p>
    <w:p w14:paraId="76ABA04C">
      <w:pPr>
        <w:numPr>
          <w:ilvl w:val="0"/>
          <w:numId w:val="0"/>
        </w:numPr>
        <w:ind w:firstLine="420" w:firstLineChars="0"/>
        <w:rPr>
          <w:rFonts w:hint="eastAsia" w:ascii="WPS灵秀黑" w:hAnsi="WPS灵秀黑" w:eastAsia="WPS灵秀黑" w:cs="WPS灵秀黑"/>
          <w:sz w:val="28"/>
          <w:szCs w:val="28"/>
        </w:rPr>
      </w:pPr>
      <w:r>
        <w:rPr>
          <w:rFonts w:hint="default" w:ascii="WPS灵秀黑" w:hAnsi="WPS灵秀黑" w:eastAsia="WPS灵秀黑" w:cs="WPS灵秀黑"/>
          <w:sz w:val="28"/>
          <w:szCs w:val="28"/>
        </w:rPr>
        <w:t>为了推动XXXX的持续健康发展，我们必须采取切实有效的措施。一方面，我们需要强化战略规划，确保我们的发展方向与时代脉搏同频共振，紧密相连；另一方面，要积极促进创新技术的应用与推广，为XXXX的发展增添新的活力，提供强劲的动力源泉。与此同时，我们还必须高度重视并着力解决行业中存在的基础性问题，以期全面提升XXXX的整体发展水平，实现更为稳健和长远的发展。</w:t>
      </w:r>
    </w:p>
    <w:p w14:paraId="223402A7">
      <w:pPr>
        <w:numPr>
          <w:ilvl w:val="0"/>
          <w:numId w:val="0"/>
        </w:numPr>
        <w:ind w:firstLine="420" w:firstLineChars="0"/>
        <w:rPr>
          <w:rFonts w:hint="eastAsia" w:ascii="WPS灵秀黑" w:hAnsi="WPS灵秀黑" w:eastAsia="WPS灵秀黑" w:cs="WPS灵秀黑"/>
          <w:b/>
          <w:bCs/>
          <w:sz w:val="28"/>
          <w:szCs w:val="28"/>
        </w:rPr>
      </w:pPr>
      <w:r>
        <w:rPr>
          <w:rFonts w:hint="eastAsia" w:ascii="WPS灵秀黑" w:hAnsi="WPS灵秀黑" w:eastAsia="WPS灵秀黑" w:cs="WPS灵秀黑"/>
          <w:b/>
          <w:bCs/>
          <w:sz w:val="28"/>
          <w:szCs w:val="28"/>
        </w:rPr>
        <w:t>(2)分析问题:分析这些问题存在的原因</w:t>
      </w:r>
    </w:p>
    <w:p w14:paraId="1692467F">
      <w:pPr>
        <w:numPr>
          <w:ilvl w:val="0"/>
          <w:numId w:val="0"/>
        </w:numPr>
        <w:ind w:firstLine="420" w:firstLineChars="0"/>
        <w:rPr>
          <w:rFonts w:hint="eastAsia" w:ascii="WPS灵秀黑" w:hAnsi="WPS灵秀黑" w:eastAsia="WPS灵秀黑" w:cs="WPS灵秀黑"/>
          <w:b/>
          <w:bCs/>
          <w:sz w:val="28"/>
          <w:szCs w:val="28"/>
        </w:rPr>
      </w:pPr>
      <w:r>
        <w:rPr>
          <w:rFonts w:hint="eastAsia" w:ascii="WPS灵秀黑" w:hAnsi="WPS灵秀黑" w:eastAsia="WPS灵秀黑" w:cs="WPS灵秀黑"/>
          <w:b/>
          <w:bCs/>
          <w:sz w:val="28"/>
          <w:szCs w:val="28"/>
        </w:rPr>
        <w:t>话术模板:</w:t>
      </w:r>
    </w:p>
    <w:p w14:paraId="48D44150">
      <w:pPr>
        <w:numPr>
          <w:ilvl w:val="0"/>
          <w:numId w:val="0"/>
        </w:numPr>
        <w:ind w:firstLine="420" w:firstLineChars="0"/>
        <w:rPr>
          <w:rFonts w:hint="eastAsia" w:ascii="WPS灵秀黑" w:hAnsi="WPS灵秀黑" w:eastAsia="WPS灵秀黑" w:cs="WPS灵秀黑"/>
          <w:sz w:val="28"/>
          <w:szCs w:val="28"/>
        </w:rPr>
      </w:pPr>
      <w:r>
        <w:rPr>
          <w:rFonts w:hint="default" w:ascii="WPS灵秀黑" w:hAnsi="WPS灵秀黑" w:eastAsia="WPS灵秀黑" w:cs="WPS灵秀黑"/>
          <w:sz w:val="28"/>
          <w:szCs w:val="28"/>
        </w:rPr>
        <w:t>审视其当前的发展态势，不难发现，引发这些问题的根源主要在于XX领域和XXX层面的欠缺。此外，由于未能适时调整发展策略以应对市场需求的风云变幻，XX行业相较于其他行业的迅猛崛起，显得发展滞后。具体分析如下：XX行业的发展策略显得创新不足，未能灵活调整并及时适应瞬息万变的市场需求，这直接导致了其在市场竞争中的不利地位，难以与其他行业齐头并进。更为严峻的是，行业内管理体制的不健全以及技术瓶颈的制约，进一步阻碍了XX行业的深入发展。这些问题不仅削弱了XX行业应对市场挑战和技术革新的能力，也严重影响了其发展的速度与质量。</w:t>
      </w:r>
    </w:p>
    <w:p w14:paraId="296FB16E">
      <w:pPr>
        <w:numPr>
          <w:ilvl w:val="0"/>
          <w:numId w:val="0"/>
        </w:numPr>
        <w:ind w:firstLine="420" w:firstLineChars="0"/>
        <w:rPr>
          <w:rFonts w:hint="eastAsia" w:ascii="WPS灵秀黑" w:hAnsi="WPS灵秀黑" w:eastAsia="WPS灵秀黑" w:cs="WPS灵秀黑"/>
          <w:b w:val="0"/>
          <w:bCs w:val="0"/>
          <w:sz w:val="28"/>
          <w:szCs w:val="28"/>
        </w:rPr>
      </w:pPr>
      <w:r>
        <w:rPr>
          <w:rFonts w:hint="eastAsia" w:ascii="WPS灵秀黑" w:hAnsi="WPS灵秀黑" w:eastAsia="WPS灵秀黑" w:cs="WPS灵秀黑"/>
          <w:b w:val="0"/>
          <w:bCs w:val="0"/>
          <w:sz w:val="28"/>
          <w:szCs w:val="28"/>
        </w:rPr>
        <w:t>为了攻克这些挑战，XX行业迫切需要加强战略规划，将技术创新与管理优化置于战略核心地位。同时，行业应积极吸纳与自身发展紧密关联的新技术和新观念，不断拓宽与其他行业的合作与交流途径，以此激发XX行业的发展潜能，确保其能够紧跟社会发展的快节奏步伐，实现同步前行。</w:t>
      </w:r>
    </w:p>
    <w:p w14:paraId="5E7382E6">
      <w:pPr>
        <w:numPr>
          <w:ilvl w:val="0"/>
          <w:numId w:val="0"/>
        </w:numPr>
        <w:ind w:firstLine="420" w:firstLineChars="0"/>
        <w:rPr>
          <w:rFonts w:hint="eastAsia" w:ascii="WPS灵秀黑" w:hAnsi="WPS灵秀黑" w:eastAsia="WPS灵秀黑" w:cs="WPS灵秀黑"/>
          <w:b/>
          <w:bCs/>
          <w:sz w:val="28"/>
          <w:szCs w:val="28"/>
        </w:rPr>
      </w:pPr>
      <w:r>
        <w:rPr>
          <w:rFonts w:hint="eastAsia" w:ascii="WPS灵秀黑" w:hAnsi="WPS灵秀黑" w:eastAsia="WPS灵秀黑" w:cs="WPS灵秀黑"/>
          <w:b/>
          <w:bCs/>
          <w:sz w:val="28"/>
          <w:szCs w:val="28"/>
        </w:rPr>
        <w:t>(3)论证观点:通过什么方法得到了什么结果</w:t>
      </w:r>
    </w:p>
    <w:p w14:paraId="2F7C5F7C">
      <w:pPr>
        <w:numPr>
          <w:ilvl w:val="0"/>
          <w:numId w:val="0"/>
        </w:numPr>
        <w:ind w:firstLine="420" w:firstLineChars="0"/>
        <w:rPr>
          <w:rFonts w:hint="eastAsia" w:ascii="WPS灵秀黑" w:hAnsi="WPS灵秀黑" w:eastAsia="WPS灵秀黑" w:cs="WPS灵秀黑"/>
          <w:b/>
          <w:bCs/>
          <w:sz w:val="28"/>
          <w:szCs w:val="28"/>
        </w:rPr>
      </w:pPr>
      <w:r>
        <w:rPr>
          <w:rFonts w:hint="eastAsia" w:ascii="WPS灵秀黑" w:hAnsi="WPS灵秀黑" w:eastAsia="WPS灵秀黑" w:cs="WPS灵秀黑"/>
          <w:b/>
          <w:bCs/>
          <w:sz w:val="28"/>
          <w:szCs w:val="28"/>
        </w:rPr>
        <w:t>话术模板:</w:t>
      </w:r>
    </w:p>
    <w:p w14:paraId="4BD9144C">
      <w:pPr>
        <w:numPr>
          <w:ilvl w:val="0"/>
          <w:numId w:val="0"/>
        </w:numPr>
        <w:ind w:firstLine="420" w:firstLineChars="0"/>
        <w:rPr>
          <w:rFonts w:hint="eastAsia" w:ascii="WPS灵秀黑" w:hAnsi="WPS灵秀黑" w:eastAsia="WPS灵秀黑" w:cs="WPS灵秀黑"/>
          <w:sz w:val="28"/>
          <w:szCs w:val="28"/>
        </w:rPr>
      </w:pPr>
      <w:r>
        <w:rPr>
          <w:rFonts w:hint="eastAsia" w:ascii="WPS灵秀黑" w:hAnsi="WPS灵秀黑" w:eastAsia="WPS灵秀黑" w:cs="WPS灵秀黑"/>
          <w:sz w:val="28"/>
          <w:szCs w:val="28"/>
        </w:rPr>
        <w:t>本文采用系统的方法论进行分析，并得出以下结论：经过对市场需求和竞争对手的细致剖析，我们发现其发展策略未能紧跟时代变迁的步伐，进而影响了其发展的步伐。这主要体现在未能敏捷地调整并适应市场需求的变化，从而错失了宝贵的发展机遇。结合研究方法和所得数据，我们揭示出该行业在技术层面和管理层面存在的瓶颈问题，这些问题对其发展速度产生了制约作用。具体来说，技术创新方面存在滞后现象，难以迅速有效地应对市场的挑战。此外，内部管理问题，如体制不健全、资源配置缺乏合理性等，也成为制约其进一步发展的障碍。</w:t>
      </w:r>
    </w:p>
    <w:p w14:paraId="6D0FAA71">
      <w:pPr>
        <w:numPr>
          <w:ilvl w:val="0"/>
          <w:numId w:val="0"/>
        </w:numPr>
        <w:ind w:firstLine="420" w:firstLineChars="0"/>
        <w:rPr>
          <w:rFonts w:hint="eastAsia" w:ascii="WPS灵秀黑" w:hAnsi="WPS灵秀黑" w:eastAsia="WPS灵秀黑" w:cs="WPS灵秀黑"/>
          <w:b/>
          <w:bCs/>
          <w:sz w:val="28"/>
          <w:szCs w:val="28"/>
        </w:rPr>
      </w:pPr>
      <w:r>
        <w:rPr>
          <w:rFonts w:hint="eastAsia" w:ascii="WPS灵秀黑" w:hAnsi="WPS灵秀黑" w:eastAsia="WPS灵秀黑" w:cs="WPS灵秀黑"/>
          <w:b/>
          <w:bCs/>
          <w:kern w:val="2"/>
          <w:sz w:val="28"/>
          <w:szCs w:val="28"/>
          <w:lang w:val="en-US" w:eastAsia="zh-CN" w:bidi="ar-SA"/>
        </w:rPr>
        <w:t>(4)</w:t>
      </w:r>
      <w:r>
        <w:rPr>
          <w:rFonts w:hint="eastAsia" w:ascii="WPS灵秀黑" w:hAnsi="WPS灵秀黑" w:eastAsia="WPS灵秀黑" w:cs="WPS灵秀黑"/>
          <w:b/>
          <w:bCs/>
          <w:sz w:val="28"/>
          <w:szCs w:val="28"/>
        </w:rPr>
        <w:t>对策办法:解决这些问题的办法</w:t>
      </w:r>
    </w:p>
    <w:p w14:paraId="4A4E6A7C">
      <w:pPr>
        <w:numPr>
          <w:ilvl w:val="0"/>
          <w:numId w:val="0"/>
        </w:numPr>
        <w:ind w:firstLine="420" w:firstLineChars="0"/>
        <w:rPr>
          <w:rFonts w:hint="eastAsia" w:ascii="WPS灵秀黑" w:hAnsi="WPS灵秀黑" w:eastAsia="WPS灵秀黑" w:cs="WPS灵秀黑"/>
          <w:b/>
          <w:bCs/>
          <w:sz w:val="28"/>
          <w:szCs w:val="28"/>
        </w:rPr>
      </w:pPr>
      <w:r>
        <w:rPr>
          <w:rFonts w:hint="eastAsia" w:ascii="WPS灵秀黑" w:hAnsi="WPS灵秀黑" w:eastAsia="WPS灵秀黑" w:cs="WPS灵秀黑"/>
          <w:b/>
          <w:bCs/>
          <w:sz w:val="28"/>
          <w:szCs w:val="28"/>
        </w:rPr>
        <w:t>话术模板:</w:t>
      </w:r>
    </w:p>
    <w:p w14:paraId="3924C031">
      <w:pPr>
        <w:numPr>
          <w:ilvl w:val="0"/>
          <w:numId w:val="0"/>
        </w:numPr>
        <w:ind w:firstLine="420" w:firstLineChars="0"/>
        <w:rPr>
          <w:rFonts w:hint="eastAsia" w:ascii="WPS灵秀黑" w:hAnsi="WPS灵秀黑" w:eastAsia="WPS灵秀黑" w:cs="WPS灵秀黑"/>
          <w:sz w:val="28"/>
          <w:szCs w:val="28"/>
        </w:rPr>
      </w:pPr>
      <w:r>
        <w:rPr>
          <w:rFonts w:hint="eastAsia" w:ascii="WPS灵秀黑" w:hAnsi="WPS灵秀黑" w:eastAsia="WPS灵秀黑" w:cs="WPS灵秀黑"/>
          <w:sz w:val="28"/>
          <w:szCs w:val="28"/>
        </w:rPr>
        <w:t>根据以上问题，结合实际情况，可以提出以下解决办法，以加强xxxx的发展，促进其进一步发展。</w:t>
      </w:r>
    </w:p>
    <w:p w14:paraId="315885F7">
      <w:pPr>
        <w:numPr>
          <w:ilvl w:val="0"/>
          <w:numId w:val="0"/>
        </w:numPr>
        <w:ind w:firstLine="420" w:firstLineChars="0"/>
        <w:rPr>
          <w:rFonts w:hint="eastAsia" w:ascii="WPS灵秀黑" w:hAnsi="WPS灵秀黑" w:eastAsia="WPS灵秀黑" w:cs="WPS灵秀黑"/>
          <w:sz w:val="28"/>
          <w:szCs w:val="28"/>
        </w:rPr>
      </w:pPr>
      <w:r>
        <w:rPr>
          <w:rFonts w:hint="eastAsia" w:ascii="WPS灵秀黑" w:hAnsi="WPS灵秀黑" w:eastAsia="WPS灵秀黑" w:cs="WPS灵秀黑"/>
          <w:sz w:val="28"/>
          <w:szCs w:val="28"/>
        </w:rPr>
        <w:t>①倡导创新思维和灵活的发展策略，积极调整企业的发展战略，紧跟市场需求的变化。这包括不断探索新的商业模式、产品和服务创新，并及时作出相应调整，以满足客户的需求。</w:t>
      </w:r>
    </w:p>
    <w:p w14:paraId="53ED61B3">
      <w:pPr>
        <w:numPr>
          <w:ilvl w:val="0"/>
          <w:numId w:val="0"/>
        </w:numPr>
        <w:ind w:firstLine="420" w:firstLineChars="0"/>
        <w:rPr>
          <w:rFonts w:hint="eastAsia" w:ascii="WPS灵秀黑" w:hAnsi="WPS灵秀黑" w:eastAsia="WPS灵秀黑" w:cs="WPS灵秀黑"/>
          <w:sz w:val="28"/>
          <w:szCs w:val="28"/>
        </w:rPr>
      </w:pPr>
      <w:r>
        <w:rPr>
          <w:rFonts w:hint="eastAsia" w:ascii="WPS灵秀黑" w:hAnsi="WPS灵秀黑" w:eastAsia="WPS灵秀黑" w:cs="WPS灵秀黑"/>
          <w:sz w:val="28"/>
          <w:szCs w:val="28"/>
        </w:rPr>
        <w:t>②)强化内部管理体制建设，完善技术研发和知识产权保护机制，提高企业的竞争力。这意味着加强项目管理、资源配置和绩效评估等方面的能力，在技术研发过程中注重知识产权保护，以确保企业的核心技术和创新成果得到有效的保护和运用。</w:t>
      </w:r>
    </w:p>
    <w:p w14:paraId="32874AD8">
      <w:pPr>
        <w:numPr>
          <w:ilvl w:val="0"/>
          <w:numId w:val="0"/>
        </w:numPr>
        <w:ind w:firstLine="420" w:firstLineChars="0"/>
        <w:rPr>
          <w:rFonts w:hint="eastAsia" w:ascii="WPS灵秀黑" w:hAnsi="WPS灵秀黑" w:eastAsia="WPS灵秀黑" w:cs="WPS灵秀黑"/>
          <w:sz w:val="28"/>
          <w:szCs w:val="28"/>
        </w:rPr>
      </w:pPr>
      <w:r>
        <w:rPr>
          <w:rFonts w:hint="eastAsia" w:ascii="WPS灵秀黑" w:hAnsi="WPS灵秀黑" w:eastAsia="WPS灵秀黑" w:cs="WPS灵秀黑"/>
          <w:sz w:val="28"/>
          <w:szCs w:val="28"/>
        </w:rPr>
        <w:t>③加强与相关行业的合作与交流，促进技术创新和知识共享。通过与其他行业的合作，可以获得更多的资源和技术支持，推动跨界合作和创新，实现资源优势互补，从而提高xXX的整体竞争力。</w:t>
      </w:r>
    </w:p>
    <w:p w14:paraId="51F90E39">
      <w:pPr>
        <w:numPr>
          <w:ilvl w:val="0"/>
          <w:numId w:val="0"/>
        </w:numPr>
        <w:ind w:firstLine="420" w:firstLineChars="0"/>
        <w:rPr>
          <w:rFonts w:hint="eastAsia" w:ascii="WPS灵秀黑" w:hAnsi="WPS灵秀黑" w:eastAsia="WPS灵秀黑" w:cs="WPS灵秀黑"/>
          <w:sz w:val="28"/>
          <w:szCs w:val="28"/>
        </w:rPr>
      </w:pPr>
      <w:r>
        <w:rPr>
          <w:rFonts w:hint="eastAsia" w:ascii="WPS灵秀黑" w:hAnsi="WPS灵秀黑" w:eastAsia="WPS灵秀黑" w:cs="WPS灵秀黑"/>
          <w:sz w:val="28"/>
          <w:szCs w:val="28"/>
          <w:lang w:val="en-US" w:eastAsia="zh-CN"/>
        </w:rPr>
        <w:t>④</w:t>
      </w:r>
      <w:r>
        <w:rPr>
          <w:rFonts w:hint="eastAsia" w:ascii="WPS灵秀黑" w:hAnsi="WPS灵秀黑" w:eastAsia="WPS灵秀黑" w:cs="WPS灵秀黑"/>
          <w:sz w:val="28"/>
          <w:szCs w:val="28"/>
        </w:rPr>
        <w:t>加大对人才培养与引进的投入力度，全面提升行业的整体素质。这涵盖了对内部员工创新能力和专业技能的精心培育，同时积极吸引外部杰出人才的加入，旨在增强行业的人才储备和创新能力，为xxxx的可持续发展提供坚实而有力的支撑。通过实施上述举措，我们有理由相信，xxxx将能够进一步巩固其发展基础，并在激烈的市场竞争中赢得更加优越的地位和出色的业绩。</w:t>
      </w:r>
    </w:p>
    <w:p w14:paraId="78BD5B4C">
      <w:pPr>
        <w:numPr>
          <w:ilvl w:val="0"/>
          <w:numId w:val="0"/>
        </w:numPr>
        <w:rPr>
          <w:rFonts w:hint="eastAsia" w:ascii="WPS灵秀黑" w:hAnsi="WPS灵秀黑" w:eastAsia="WPS灵秀黑" w:cs="WPS灵秀黑"/>
          <w:b/>
          <w:bCs/>
          <w:sz w:val="28"/>
          <w:szCs w:val="28"/>
        </w:rPr>
      </w:pPr>
      <w:r>
        <w:rPr>
          <w:rFonts w:hint="eastAsia" w:ascii="WPS灵秀黑" w:hAnsi="WPS灵秀黑" w:eastAsia="WPS灵秀黑" w:cs="WPS灵秀黑"/>
          <w:b/>
          <w:bCs/>
          <w:sz w:val="28"/>
          <w:szCs w:val="28"/>
        </w:rPr>
        <w:t>2、结论:论文结束语，总结全文，加深题意。</w:t>
      </w:r>
    </w:p>
    <w:p w14:paraId="204F4765">
      <w:pPr>
        <w:numPr>
          <w:ilvl w:val="0"/>
          <w:numId w:val="0"/>
        </w:numPr>
        <w:ind w:firstLine="420" w:firstLineChars="0"/>
        <w:rPr>
          <w:rFonts w:hint="eastAsia" w:ascii="WPS灵秀黑" w:hAnsi="WPS灵秀黑" w:eastAsia="WPS灵秀黑" w:cs="WPS灵秀黑"/>
          <w:sz w:val="28"/>
          <w:szCs w:val="28"/>
        </w:rPr>
      </w:pPr>
      <w:r>
        <w:rPr>
          <w:rFonts w:hint="eastAsia" w:ascii="WPS灵秀黑" w:hAnsi="WPS灵秀黑" w:eastAsia="WPS灵秀黑" w:cs="WPS灵秀黑"/>
          <w:sz w:val="28"/>
          <w:szCs w:val="28"/>
        </w:rPr>
        <w:t>话术模板:</w:t>
      </w:r>
    </w:p>
    <w:p w14:paraId="3F85506A">
      <w:pPr>
        <w:numPr>
          <w:ilvl w:val="0"/>
          <w:numId w:val="0"/>
        </w:numPr>
        <w:ind w:firstLine="420" w:firstLineChars="0"/>
        <w:rPr>
          <w:rFonts w:hint="eastAsia" w:ascii="WPS灵秀黑" w:hAnsi="WPS灵秀黑" w:eastAsia="WPS灵秀黑" w:cs="WPS灵秀黑"/>
          <w:sz w:val="28"/>
          <w:szCs w:val="28"/>
        </w:rPr>
      </w:pPr>
      <w:r>
        <w:rPr>
          <w:rFonts w:hint="eastAsia" w:ascii="WPS灵秀黑" w:hAnsi="WPS灵秀黑" w:eastAsia="WPS灵秀黑" w:cs="WPS灵秀黑"/>
          <w:sz w:val="28"/>
          <w:szCs w:val="28"/>
        </w:rPr>
        <w:t>①在先前的研究基础上，本文深入探讨了XX，并通过xX方法得出xxXx的结论。然而，受到xXX的严重影响，其发展速度缓慢。因此，为了促进xxXX的进一步发展，建立xXX发展平台并推动其建设是必要的。</w:t>
      </w:r>
    </w:p>
    <w:p w14:paraId="16C9B3B3">
      <w:pPr>
        <w:numPr>
          <w:ilvl w:val="0"/>
          <w:numId w:val="0"/>
        </w:numPr>
        <w:ind w:firstLine="420" w:firstLineChars="0"/>
        <w:rPr>
          <w:rFonts w:hint="eastAsia" w:ascii="WPS灵秀黑" w:hAnsi="WPS灵秀黑" w:eastAsia="WPS灵秀黑" w:cs="WPS灵秀黑"/>
          <w:sz w:val="28"/>
          <w:szCs w:val="28"/>
        </w:rPr>
      </w:pPr>
      <w:r>
        <w:rPr>
          <w:rFonts w:hint="eastAsia" w:ascii="WPS灵秀黑" w:hAnsi="WPS灵秀黑" w:eastAsia="WPS灵秀黑" w:cs="WPS灵秀黑"/>
          <w:sz w:val="28"/>
          <w:szCs w:val="28"/>
        </w:rPr>
        <w:t>②)针对当前面临的xX挑战，本文提出了全新思考，以保障 xxXX 前提，在采用XX手段的协调xXX之间的互联互通，发挥其最大的XXX作用，为人类社会的可持续发展提供服务。本文主张将XX观点与XX技术融合，全面评估其影响，并针对现实问题提供可行的解决方案，以推动xx的稳步发展。</w:t>
      </w:r>
    </w:p>
    <w:p w14:paraId="2C6C9326">
      <w:pPr>
        <w:numPr>
          <w:ilvl w:val="0"/>
          <w:numId w:val="0"/>
        </w:numPr>
        <w:ind w:firstLine="420" w:firstLineChars="0"/>
        <w:rPr>
          <w:rFonts w:hint="eastAsia" w:ascii="WPS灵秀黑" w:hAnsi="WPS灵秀黑" w:eastAsia="WPS灵秀黑" w:cs="WPS灵秀黑"/>
          <w:sz w:val="28"/>
          <w:szCs w:val="28"/>
        </w:rPr>
      </w:pPr>
    </w:p>
    <w:p w14:paraId="12DB83E1">
      <w:pPr>
        <w:numPr>
          <w:ilvl w:val="0"/>
          <w:numId w:val="0"/>
        </w:numPr>
        <w:rPr>
          <w:rFonts w:hint="eastAsia" w:ascii="WPS灵秀黑" w:hAnsi="WPS灵秀黑" w:eastAsia="WPS灵秀黑" w:cs="WPS灵秀黑"/>
          <w:b/>
          <w:bCs/>
          <w:sz w:val="28"/>
          <w:szCs w:val="28"/>
        </w:rPr>
      </w:pPr>
      <w:r>
        <w:rPr>
          <w:rFonts w:hint="eastAsia" w:ascii="WPS灵秀黑" w:hAnsi="WPS灵秀黑" w:eastAsia="WPS灵秀黑" w:cs="WPS灵秀黑"/>
          <w:b/>
          <w:bCs/>
          <w:sz w:val="28"/>
          <w:szCs w:val="28"/>
        </w:rPr>
        <w:t>四、参考文献</w:t>
      </w:r>
    </w:p>
    <w:p w14:paraId="0D353930">
      <w:pPr>
        <w:numPr>
          <w:ilvl w:val="0"/>
          <w:numId w:val="0"/>
        </w:numPr>
        <w:ind w:firstLine="420" w:firstLineChars="0"/>
        <w:rPr>
          <w:rFonts w:hint="eastAsia" w:ascii="WPS灵秀黑" w:hAnsi="WPS灵秀黑" w:eastAsia="WPS灵秀黑" w:cs="WPS灵秀黑"/>
          <w:sz w:val="28"/>
          <w:szCs w:val="28"/>
        </w:rPr>
      </w:pPr>
      <w:r>
        <w:rPr>
          <w:rFonts w:hint="eastAsia" w:ascii="WPS灵秀黑" w:hAnsi="WPS灵秀黑" w:eastAsia="WPS灵秀黑" w:cs="WPS灵秀黑"/>
          <w:sz w:val="28"/>
          <w:szCs w:val="28"/>
        </w:rPr>
        <w:t>在撰写论文时引用参考文献时，需要注意以下几点。</w:t>
      </w:r>
    </w:p>
    <w:p w14:paraId="4135A48E">
      <w:pPr>
        <w:numPr>
          <w:ilvl w:val="0"/>
          <w:numId w:val="1"/>
        </w:numPr>
        <w:ind w:firstLine="420" w:firstLineChars="0"/>
        <w:rPr>
          <w:rFonts w:hint="eastAsia" w:ascii="WPS灵秀黑" w:hAnsi="WPS灵秀黑" w:eastAsia="WPS灵秀黑" w:cs="WPS灵秀黑"/>
          <w:sz w:val="28"/>
          <w:szCs w:val="28"/>
        </w:rPr>
      </w:pPr>
      <w:r>
        <w:rPr>
          <w:rFonts w:hint="eastAsia" w:ascii="WPS灵秀黑" w:hAnsi="WPS灵秀黑" w:eastAsia="WPS灵秀黑" w:cs="WPS灵秀黑"/>
          <w:sz w:val="28"/>
          <w:szCs w:val="28"/>
        </w:rPr>
        <w:t>参考文献应具有新颖性，一般要求引用最近3-5年的文献，以保持对领域最新研究成果的了解。</w:t>
      </w:r>
    </w:p>
    <w:p w14:paraId="14267D6F">
      <w:pPr>
        <w:numPr>
          <w:ilvl w:val="0"/>
          <w:numId w:val="0"/>
        </w:numPr>
        <w:ind w:firstLine="420" w:firstLineChars="0"/>
        <w:rPr>
          <w:rFonts w:hint="eastAsia" w:ascii="WPS灵秀黑" w:hAnsi="WPS灵秀黑" w:eastAsia="WPS灵秀黑" w:cs="WPS灵秀黑"/>
          <w:sz w:val="28"/>
          <w:szCs w:val="28"/>
        </w:rPr>
      </w:pPr>
      <w:r>
        <w:rPr>
          <w:rFonts w:hint="eastAsia" w:ascii="WPS灵秀黑" w:hAnsi="WPS灵秀黑" w:eastAsia="WPS灵秀黑" w:cs="WPS灵秀黑"/>
          <w:sz w:val="28"/>
          <w:szCs w:val="28"/>
        </w:rPr>
        <w:t>2.引用的文献类型应该多样化，不仅限于期刊文章，还应包括专著、学位论文等各种类型的文献。</w:t>
      </w:r>
    </w:p>
    <w:p w14:paraId="6CCBCFA1">
      <w:pPr>
        <w:numPr>
          <w:ilvl w:val="0"/>
          <w:numId w:val="0"/>
        </w:numPr>
        <w:ind w:firstLine="420" w:firstLineChars="0"/>
        <w:rPr>
          <w:rFonts w:hint="eastAsia" w:ascii="WPS灵秀黑" w:hAnsi="WPS灵秀黑" w:eastAsia="WPS灵秀黑" w:cs="WPS灵秀黑"/>
          <w:sz w:val="28"/>
          <w:szCs w:val="28"/>
        </w:rPr>
      </w:pPr>
      <w:r>
        <w:rPr>
          <w:rFonts w:hint="eastAsia" w:ascii="WPS灵秀黑" w:hAnsi="WPS灵秀黑" w:eastAsia="WPS灵秀黑" w:cs="WPS灵秀黑"/>
          <w:sz w:val="28"/>
          <w:szCs w:val="28"/>
        </w:rPr>
        <w:t>3.高质量的文献包括经典理论著作、权威专家论著和核心期刊论文等，这些文献能够展示该领域的学术研究成就和发展。因此，在选择引用文献时应注意其质量和权威性，以提高论文的可信度和学术价值。</w:t>
      </w:r>
    </w:p>
    <w:p w14:paraId="6922A292">
      <w:pPr>
        <w:numPr>
          <w:ilvl w:val="0"/>
          <w:numId w:val="0"/>
        </w:numPr>
        <w:ind w:firstLine="420" w:firstLineChars="0"/>
        <w:rPr>
          <w:rFonts w:hint="eastAsia" w:ascii="WPS灵秀黑" w:hAnsi="WPS灵秀黑" w:eastAsia="WPS灵秀黑" w:cs="WPS灵秀黑"/>
          <w:sz w:val="28"/>
          <w:szCs w:val="28"/>
        </w:rPr>
      </w:pPr>
      <w:r>
        <w:rPr>
          <w:rFonts w:hint="eastAsia" w:ascii="WPS灵秀黑" w:hAnsi="WPS灵秀黑" w:eastAsia="WPS灵秀黑" w:cs="WPS灵秀黑"/>
          <w:sz w:val="28"/>
          <w:szCs w:val="28"/>
        </w:rPr>
        <w:t>4.需要统一参考文献的格式，遵循规定的引用样式。</w:t>
      </w:r>
    </w:p>
    <w:p w14:paraId="3826D583">
      <w:pPr>
        <w:numPr>
          <w:ilvl w:val="0"/>
          <w:numId w:val="0"/>
        </w:numPr>
        <w:ind w:firstLine="420" w:firstLineChars="0"/>
        <w:rPr>
          <w:rFonts w:hint="eastAsia" w:ascii="WPS灵秀黑" w:hAnsi="WPS灵秀黑" w:eastAsia="WPS灵秀黑" w:cs="WPS灵秀黑"/>
          <w:sz w:val="28"/>
          <w:szCs w:val="28"/>
        </w:rPr>
      </w:pPr>
    </w:p>
    <w:p w14:paraId="536D0839">
      <w:pPr>
        <w:numPr>
          <w:ilvl w:val="0"/>
          <w:numId w:val="0"/>
        </w:numPr>
        <w:rPr>
          <w:rFonts w:hint="eastAsia" w:ascii="WPS灵秀黑" w:hAnsi="WPS灵秀黑" w:eastAsia="WPS灵秀黑" w:cs="WPS灵秀黑"/>
          <w:b/>
          <w:bCs/>
          <w:sz w:val="28"/>
          <w:szCs w:val="28"/>
        </w:rPr>
      </w:pPr>
      <w:r>
        <w:rPr>
          <w:rFonts w:hint="eastAsia" w:ascii="WPS灵秀黑" w:hAnsi="WPS灵秀黑" w:eastAsia="WPS灵秀黑" w:cs="WPS灵秀黑"/>
          <w:b/>
          <w:bCs/>
          <w:sz w:val="28"/>
          <w:szCs w:val="28"/>
        </w:rPr>
        <w:t>五、致谢</w:t>
      </w:r>
    </w:p>
    <w:p w14:paraId="2DF5930A">
      <w:pPr>
        <w:numPr>
          <w:ilvl w:val="0"/>
          <w:numId w:val="0"/>
        </w:numPr>
        <w:rPr>
          <w:rFonts w:hint="eastAsia" w:ascii="WPS灵秀黑" w:hAnsi="WPS灵秀黑" w:eastAsia="WPS灵秀黑" w:cs="WPS灵秀黑"/>
          <w:sz w:val="28"/>
          <w:szCs w:val="28"/>
        </w:rPr>
      </w:pPr>
      <w:r>
        <w:rPr>
          <w:rFonts w:hint="eastAsia" w:ascii="WPS灵秀黑" w:hAnsi="WPS灵秀黑" w:eastAsia="WPS灵秀黑" w:cs="WPS灵秀黑"/>
          <w:sz w:val="28"/>
          <w:szCs w:val="28"/>
        </w:rPr>
        <w:t>结构为:</w:t>
      </w:r>
      <w:r>
        <w:rPr>
          <w:rFonts w:hint="eastAsia" w:ascii="WPS灵秀黑" w:hAnsi="WPS灵秀黑" w:eastAsia="WPS灵秀黑" w:cs="WPS灵秀黑"/>
          <w:b/>
          <w:bCs/>
          <w:sz w:val="28"/>
          <w:szCs w:val="28"/>
        </w:rPr>
        <w:t>【感谢老师】+【感谢家人】+【感谢同学朋友】+【感谢自己】+【总结】</w:t>
      </w:r>
    </w:p>
    <w:p w14:paraId="6FEFCCD5">
      <w:pPr>
        <w:bidi w:val="0"/>
        <w:rPr>
          <w:rFonts w:hint="eastAsia" w:ascii="WPS灵秀黑" w:hAnsi="WPS灵秀黑" w:eastAsia="WPS灵秀黑" w:cs="WPS灵秀黑"/>
          <w:sz w:val="28"/>
          <w:szCs w:val="28"/>
        </w:rPr>
      </w:pPr>
      <w:r>
        <w:rPr>
          <w:rFonts w:hint="eastAsia" w:ascii="WPS灵秀黑" w:hAnsi="WPS灵秀黑" w:eastAsia="WPS灵秀黑" w:cs="WPS灵秀黑"/>
          <w:sz w:val="28"/>
          <w:szCs w:val="28"/>
        </w:rPr>
        <w:t>衷心致谢我敬爱的导师xX教授，她以严谨的治学风范、渊博的学术造诣及乐观豁达的人生哲学而广受赞誉。在四年的大学求知征途中，XX教授不仅在学术的浩瀚星空中为我点亮了指引方向的明灯，引领我稳健前行，更在生活的细微之处，以其独特的人生智慧教会了我如何积极应对挑战、以笑靥面对人生的风雨。在论文撰写的漫长征途中，她以无尽的耐心和细致入微的关怀，逐字逐句地审阅我的文稿，精准地指出每一处不足，并慷慨地提供了宝贵的改进之策。她那追求极致完美的执着精神，如同磁石般深深吸引并激励着我，对此我心怀无尽的感激与敬仰。</w:t>
      </w:r>
    </w:p>
    <w:p w14:paraId="0F18AABD">
      <w:pPr>
        <w:bidi w:val="0"/>
        <w:rPr>
          <w:rFonts w:hint="eastAsia" w:ascii="WPS灵秀黑" w:hAnsi="WPS灵秀黑" w:eastAsia="WPS灵秀黑" w:cs="WPS灵秀黑"/>
          <w:sz w:val="28"/>
          <w:szCs w:val="28"/>
        </w:rPr>
      </w:pPr>
      <w:r>
        <w:rPr>
          <w:rFonts w:hint="eastAsia" w:ascii="WPS灵秀黑" w:hAnsi="WPS灵秀黑" w:eastAsia="WPS灵秀黑" w:cs="WPS灵秀黑"/>
          <w:sz w:val="28"/>
          <w:szCs w:val="28"/>
        </w:rPr>
        <w:t>同时，我也要向大学期间所有给予我悉心教导的授课老师以及本次论文评审中的各位尊师表达最诚挚的谢意。能够置身于诸位杰出导师的智慧光辉之下，接受他们的熏陶与启迪，是我此生莫大的荣幸与财富。在此，我衷心祝愿各位老师事业如日中天，身体健康，家庭幸福美满。</w:t>
      </w:r>
    </w:p>
    <w:p w14:paraId="075B7A74">
      <w:pPr>
        <w:bidi w:val="0"/>
        <w:rPr>
          <w:rFonts w:hint="eastAsia" w:ascii="WPS灵秀黑" w:hAnsi="WPS灵秀黑" w:eastAsia="WPS灵秀黑" w:cs="WPS灵秀黑"/>
          <w:sz w:val="28"/>
          <w:szCs w:val="28"/>
        </w:rPr>
      </w:pPr>
      <w:r>
        <w:rPr>
          <w:rFonts w:hint="eastAsia" w:ascii="WPS灵秀黑" w:hAnsi="WPS灵秀黑" w:eastAsia="WPS灵秀黑" w:cs="WPS灵秀黑"/>
          <w:sz w:val="28"/>
          <w:szCs w:val="28"/>
        </w:rPr>
        <w:t>此外，我还要深深感谢我的家人、同学和朋友们，是你们无私的陪伴与坚定的支持，构筑了我坚实的后盾与心灵的港湾。没有你们的鼓励与援手，这段充满挑战与探索的学术之旅将难以圆满落幕。同时，我也要感谢自己的坚韧不拔与不懈努力，正是这份勇于自我挑战与不懈追求的精神，铸就了今天的我。</w:t>
      </w:r>
    </w:p>
    <w:p w14:paraId="66182A2D">
      <w:pPr>
        <w:bidi w:val="0"/>
        <w:rPr>
          <w:rFonts w:hint="eastAsia" w:ascii="WPS灵秀黑" w:hAnsi="WPS灵秀黑" w:eastAsia="WPS灵秀黑" w:cs="WPS灵秀黑"/>
          <w:sz w:val="28"/>
          <w:szCs w:val="28"/>
        </w:rPr>
      </w:pPr>
      <w:r>
        <w:rPr>
          <w:rFonts w:hint="eastAsia" w:ascii="WPS灵秀黑" w:hAnsi="WPS灵秀黑" w:eastAsia="WPS灵秀黑" w:cs="WPS灵秀黑"/>
          <w:sz w:val="28"/>
          <w:szCs w:val="28"/>
        </w:rPr>
        <w:t>总而言之，这段珍贵的研究生岁月，对我而言是一段无比宝贵且难以忘怀的记忆。我期盼能将所学知识与宝贵经验融入未来的工作与生活中，以实际行动回馈社会，为社会贡献自己的一份绵薄之力，不负这段璀璨时光所赋予我的一切。</w:t>
      </w:r>
    </w:p>
    <w:p w14:paraId="7E80A976">
      <w:pPr>
        <w:numPr>
          <w:ilvl w:val="0"/>
          <w:numId w:val="0"/>
        </w:numPr>
        <w:ind w:firstLine="420" w:firstLineChars="0"/>
        <w:rPr>
          <w:rFonts w:hint="eastAsia" w:ascii="WPS灵秀黑" w:hAnsi="WPS灵秀黑" w:eastAsia="WPS灵秀黑" w:cs="WPS灵秀黑"/>
          <w:sz w:val="28"/>
          <w:szCs w:val="28"/>
        </w:rPr>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PS灵秀黑">
    <w:panose1 w:val="00000000000000000000"/>
    <w:charset w:val="86"/>
    <w:family w:val="auto"/>
    <w:pitch w:val="default"/>
    <w:sig w:usb0="00000001" w:usb1="08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F193E9"/>
    <w:multiLevelType w:val="singleLevel"/>
    <w:tmpl w:val="1FF193E9"/>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E0MmRjZjczOTcwNmEyNDQ0ODM4MjBkMWI5MzRkY2UifQ=="/>
  </w:docVars>
  <w:rsids>
    <w:rsidRoot w:val="437F420C"/>
    <w:rsid w:val="437F420C"/>
    <w:rsid w:val="62B07441"/>
    <w:rsid w:val="697D506C"/>
    <w:rsid w:val="6F3155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6852</Words>
  <Characters>7170</Characters>
  <Lines>0</Lines>
  <Paragraphs>0</Paragraphs>
  <TotalTime>26</TotalTime>
  <ScaleCrop>false</ScaleCrop>
  <LinksUpToDate>false</LinksUpToDate>
  <CharactersWithSpaces>7190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2025-01-19T02:09:00Z</dcterms:created>
  <dc:creator>WPS_1732528247</dc:creator>
  <cp:lastModifiedBy>诤终垂夷特</cp:lastModifiedBy>
  <dcterms:modified xsi:type="dcterms:W3CDTF">2025-02-23T05:35:55Z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64ACE81A73DE4C538610C754A0AC9EB3_13</vt:lpwstr>
  </property>
  <property fmtid="{D5CDD505-2E9C-101B-9397-08002B2CF9AE}" pid="4" name="KSOTemplateDocerSaveRecord">
    <vt:lpwstr>eyJoZGlkIjoiZGQ3YWE5NTM5Mzk0OGRmNWIyNTU5OGQ5ODAyOTBkMTMiLCJ1c2VySWQiOiIxNjI5MTEwNzg1In0=</vt:lpwstr>
  </property>
</Properties>
</file>