
<file path=[Content_Types].xml><?xml version="1.0" encoding="utf-8"?>
<Types xmlns="http://schemas.openxmlformats.org/package/2006/content-types">
  <Default Extension="vsd" ContentType="application/vnd.visio"/>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4DC2" w:rsidRPr="00CE4DC2" w:rsidRDefault="00CE4DC2" w:rsidP="00CE4DC2">
      <w:pPr>
        <w:ind w:firstLine="284"/>
        <w:jc w:val="center"/>
      </w:pPr>
      <w:r w:rsidRPr="00CE4DC2">
        <w:t>Министерство науки и высшего образования</w:t>
      </w:r>
      <w:r w:rsidRPr="00CE4DC2">
        <w:br/>
        <w:t>Российской Федерации</w:t>
      </w:r>
      <w:r w:rsidRPr="00CE4DC2">
        <w:rPr>
          <w:bCs/>
        </w:rPr>
        <w:t xml:space="preserve"> </w:t>
      </w:r>
      <w:r w:rsidRPr="00CE4DC2">
        <w:rPr>
          <w:bCs/>
        </w:rPr>
        <w:br/>
        <w:t xml:space="preserve">федеральное государственное автономное </w:t>
      </w:r>
      <w:r w:rsidRPr="00CE4DC2">
        <w:rPr>
          <w:bCs/>
        </w:rPr>
        <w:br/>
        <w:t>образовательное учреждение высшего образования</w:t>
      </w:r>
      <w:r w:rsidRPr="00CE4DC2">
        <w:br/>
      </w:r>
      <w:r w:rsidRPr="00CE4DC2">
        <w:rPr>
          <w:bCs/>
        </w:rPr>
        <w:t xml:space="preserve">«Самарский национальный исследовательский университет имени академика </w:t>
      </w:r>
      <w:proofErr w:type="spellStart"/>
      <w:r w:rsidRPr="00CE4DC2">
        <w:rPr>
          <w:bCs/>
        </w:rPr>
        <w:t>С.П</w:t>
      </w:r>
      <w:proofErr w:type="spellEnd"/>
      <w:r w:rsidRPr="00CE4DC2">
        <w:rPr>
          <w:bCs/>
        </w:rPr>
        <w:t>. Королева»</w:t>
      </w:r>
    </w:p>
    <w:p w:rsidR="00CE4DC2" w:rsidRPr="00CE4DC2" w:rsidRDefault="00CE4DC2" w:rsidP="00CE4DC2">
      <w:pPr>
        <w:ind w:firstLine="284"/>
        <w:jc w:val="center"/>
      </w:pPr>
    </w:p>
    <w:p w:rsidR="00CE4DC2" w:rsidRPr="00CE4DC2" w:rsidRDefault="00CE4DC2" w:rsidP="00CE4DC2">
      <w:pPr>
        <w:ind w:firstLine="284"/>
        <w:jc w:val="center"/>
      </w:pPr>
      <w:r w:rsidRPr="00CE4DC2">
        <w:t>Институт информатики, математики и электроники</w:t>
      </w:r>
    </w:p>
    <w:p w:rsidR="00CE4DC2" w:rsidRPr="00CE4DC2" w:rsidRDefault="00CE4DC2" w:rsidP="00CE4DC2">
      <w:pPr>
        <w:ind w:firstLine="284"/>
        <w:jc w:val="center"/>
      </w:pPr>
      <w:r w:rsidRPr="00CE4DC2">
        <w:t>Факультет информатики</w:t>
      </w:r>
      <w:r w:rsidRPr="00CE4DC2">
        <w:br/>
        <w:t>Кафедра технической кибернетики</w:t>
      </w: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A86235" w:rsidP="001C5ED4">
      <w:pPr>
        <w:pStyle w:val="5"/>
        <w:rPr>
          <w:spacing w:val="40"/>
        </w:rPr>
      </w:pPr>
      <w:r>
        <w:rPr>
          <w:spacing w:val="40"/>
        </w:rPr>
        <w:t xml:space="preserve">Объектно-ориентированное </w:t>
      </w:r>
      <w:r>
        <w:rPr>
          <w:spacing w:val="40"/>
        </w:rPr>
        <w:br/>
        <w:t>проектирование программных средств</w:t>
      </w: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r w:rsidRPr="009260A4">
        <w:t xml:space="preserve">Методические указания к лабораторной работе № </w:t>
      </w:r>
      <w:r w:rsidR="00A86235">
        <w:t>6</w:t>
      </w:r>
      <w:r w:rsidRPr="009260A4">
        <w:br/>
        <w:t>по курсу   «Проектирование программных комплексов»</w:t>
      </w: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p>
    <w:p w:rsidR="001C5ED4" w:rsidRPr="002822E7" w:rsidRDefault="001C5ED4" w:rsidP="001C5ED4">
      <w:pPr>
        <w:jc w:val="center"/>
        <w:rPr>
          <w:b/>
        </w:rPr>
      </w:pPr>
      <w:r w:rsidRPr="009260A4">
        <w:rPr>
          <w:b/>
        </w:rPr>
        <w:t xml:space="preserve">САМАРА </w:t>
      </w:r>
      <w:r w:rsidRPr="009260A4">
        <w:rPr>
          <w:b/>
        </w:rPr>
        <w:br/>
        <w:t>20</w:t>
      </w:r>
      <w:r w:rsidR="00CE4DC2">
        <w:rPr>
          <w:b/>
        </w:rPr>
        <w:t>2</w:t>
      </w:r>
      <w:r w:rsidR="00A54630">
        <w:rPr>
          <w:b/>
        </w:rPr>
        <w:t>0</w:t>
      </w:r>
    </w:p>
    <w:p w:rsidR="008E55E5" w:rsidRPr="009260A4" w:rsidRDefault="008E55E5">
      <w:pPr>
        <w:ind w:firstLine="284"/>
        <w:jc w:val="center"/>
        <w:rPr>
          <w:b/>
          <w:sz w:val="8"/>
        </w:rPr>
      </w:pPr>
      <w:r w:rsidRPr="009260A4">
        <w:rPr>
          <w:b/>
          <w:sz w:val="8"/>
        </w:rPr>
        <w:br w:type="page"/>
      </w:r>
    </w:p>
    <w:tbl>
      <w:tblPr>
        <w:tblW w:w="0" w:type="auto"/>
        <w:tblInd w:w="8" w:type="dxa"/>
        <w:tblLayout w:type="fixed"/>
        <w:tblCellMar>
          <w:left w:w="0" w:type="dxa"/>
          <w:right w:w="0" w:type="dxa"/>
        </w:tblCellMar>
        <w:tblLook w:val="0000" w:firstRow="0" w:lastRow="0" w:firstColumn="0" w:lastColumn="0" w:noHBand="0" w:noVBand="0"/>
      </w:tblPr>
      <w:tblGrid>
        <w:gridCol w:w="1701"/>
        <w:gridCol w:w="7935"/>
      </w:tblGrid>
      <w:tr w:rsidR="008E55E5" w:rsidRPr="009260A4">
        <w:tc>
          <w:tcPr>
            <w:tcW w:w="1701" w:type="dxa"/>
          </w:tcPr>
          <w:p w:rsidR="008E55E5" w:rsidRPr="009260A4" w:rsidRDefault="008E55E5">
            <w:pPr>
              <w:rPr>
                <w:b/>
                <w:sz w:val="24"/>
              </w:rPr>
            </w:pPr>
            <w:r w:rsidRPr="009260A4">
              <w:rPr>
                <w:b/>
                <w:sz w:val="24"/>
              </w:rPr>
              <w:lastRenderedPageBreak/>
              <w:t>Составител</w:t>
            </w:r>
            <w:r w:rsidR="00C11E7B">
              <w:rPr>
                <w:b/>
                <w:sz w:val="24"/>
              </w:rPr>
              <w:t>ь</w:t>
            </w:r>
            <w:r w:rsidRPr="009260A4">
              <w:rPr>
                <w:b/>
                <w:sz w:val="24"/>
              </w:rPr>
              <w:t>:</w:t>
            </w:r>
          </w:p>
        </w:tc>
        <w:tc>
          <w:tcPr>
            <w:tcW w:w="7935" w:type="dxa"/>
          </w:tcPr>
          <w:p w:rsidR="00CE4DC2" w:rsidRPr="00CE4DC2" w:rsidRDefault="00CE4DC2" w:rsidP="00CE4DC2">
            <w:pPr>
              <w:rPr>
                <w:sz w:val="24"/>
              </w:rPr>
            </w:pPr>
            <w:r w:rsidRPr="00CE4DC2">
              <w:rPr>
                <w:sz w:val="24"/>
              </w:rPr>
              <w:t xml:space="preserve">проф., Куприянов </w:t>
            </w:r>
            <w:proofErr w:type="spellStart"/>
            <w:r w:rsidRPr="00CE4DC2">
              <w:rPr>
                <w:sz w:val="24"/>
              </w:rPr>
              <w:t>А.В</w:t>
            </w:r>
            <w:proofErr w:type="spellEnd"/>
            <w:r w:rsidRPr="00CE4DC2">
              <w:rPr>
                <w:sz w:val="24"/>
              </w:rPr>
              <w:t>.</w:t>
            </w:r>
          </w:p>
          <w:p w:rsidR="00F62279" w:rsidRPr="009260A4" w:rsidRDefault="00CE4DC2" w:rsidP="00CE4DC2">
            <w:pPr>
              <w:rPr>
                <w:sz w:val="24"/>
              </w:rPr>
            </w:pPr>
            <w:r w:rsidRPr="00CE4DC2">
              <w:rPr>
                <w:sz w:val="24"/>
              </w:rPr>
              <w:t xml:space="preserve">асс. </w:t>
            </w:r>
            <w:proofErr w:type="spellStart"/>
            <w:r w:rsidRPr="00CE4DC2">
              <w:rPr>
                <w:sz w:val="24"/>
              </w:rPr>
              <w:t>Кирш</w:t>
            </w:r>
            <w:proofErr w:type="spellEnd"/>
            <w:r w:rsidRPr="00CE4DC2">
              <w:rPr>
                <w:sz w:val="24"/>
              </w:rPr>
              <w:t xml:space="preserve"> </w:t>
            </w:r>
            <w:proofErr w:type="spellStart"/>
            <w:r w:rsidRPr="00CE4DC2">
              <w:rPr>
                <w:sz w:val="24"/>
              </w:rPr>
              <w:t>Д.В</w:t>
            </w:r>
            <w:proofErr w:type="spellEnd"/>
          </w:p>
        </w:tc>
      </w:tr>
    </w:tbl>
    <w:p w:rsidR="008E55E5" w:rsidRPr="009260A4" w:rsidRDefault="008E55E5">
      <w:pPr>
        <w:rPr>
          <w:sz w:val="24"/>
        </w:rPr>
      </w:pPr>
    </w:p>
    <w:p w:rsidR="008E55E5" w:rsidRPr="009260A4" w:rsidRDefault="008E55E5">
      <w:pPr>
        <w:pStyle w:val="ac"/>
        <w:spacing w:line="240" w:lineRule="auto"/>
      </w:pPr>
      <w:r w:rsidRPr="009260A4">
        <w:t>УДК 681.3</w:t>
      </w:r>
    </w:p>
    <w:p w:rsidR="00514566" w:rsidRPr="009260A4" w:rsidRDefault="00514566" w:rsidP="00514566">
      <w:pPr>
        <w:jc w:val="left"/>
        <w:rPr>
          <w:b/>
          <w:sz w:val="24"/>
        </w:rPr>
      </w:pPr>
    </w:p>
    <w:p w:rsidR="00514566" w:rsidRPr="009260A4" w:rsidRDefault="007D5090" w:rsidP="00514566">
      <w:pPr>
        <w:jc w:val="left"/>
        <w:rPr>
          <w:b/>
          <w:sz w:val="24"/>
        </w:rPr>
      </w:pPr>
      <w:r>
        <w:rPr>
          <w:b/>
          <w:sz w:val="24"/>
        </w:rPr>
        <w:t>Объектно-ориентированное проектирование программных средств</w:t>
      </w:r>
    </w:p>
    <w:p w:rsidR="008E55E5" w:rsidRPr="009260A4" w:rsidRDefault="008E55E5">
      <w:pPr>
        <w:spacing w:line="240" w:lineRule="auto"/>
        <w:rPr>
          <w:sz w:val="24"/>
        </w:rPr>
      </w:pPr>
    </w:p>
    <w:p w:rsidR="008E55E5" w:rsidRPr="009260A4" w:rsidRDefault="008E55E5">
      <w:pPr>
        <w:spacing w:line="240" w:lineRule="auto"/>
        <w:rPr>
          <w:sz w:val="24"/>
        </w:rPr>
      </w:pPr>
      <w:r w:rsidRPr="009260A4">
        <w:rPr>
          <w:sz w:val="24"/>
        </w:rPr>
        <w:t>Методические указания к лабораторной работе</w:t>
      </w:r>
    </w:p>
    <w:p w:rsidR="008E55E5" w:rsidRPr="009260A4" w:rsidRDefault="008E55E5">
      <w:pPr>
        <w:spacing w:line="240" w:lineRule="auto"/>
        <w:jc w:val="left"/>
        <w:rPr>
          <w:sz w:val="24"/>
        </w:rPr>
      </w:pPr>
      <w:r w:rsidRPr="009260A4">
        <w:rPr>
          <w:sz w:val="24"/>
        </w:rPr>
        <w:t>Самарский университет</w:t>
      </w:r>
    </w:p>
    <w:p w:rsidR="008E55E5" w:rsidRPr="009260A4" w:rsidRDefault="00BA58E9">
      <w:pPr>
        <w:spacing w:line="240" w:lineRule="auto"/>
        <w:rPr>
          <w:sz w:val="24"/>
        </w:rPr>
      </w:pPr>
      <w:r w:rsidRPr="009260A4">
        <w:rPr>
          <w:sz w:val="24"/>
        </w:rPr>
        <w:t>Самара, 20</w:t>
      </w:r>
      <w:r w:rsidR="00CE4DC2">
        <w:rPr>
          <w:sz w:val="24"/>
          <w:lang w:val="en-US"/>
        </w:rPr>
        <w:t>20</w:t>
      </w:r>
      <w:r w:rsidRPr="009260A4">
        <w:rPr>
          <w:sz w:val="24"/>
        </w:rPr>
        <w:t xml:space="preserve">. </w:t>
      </w:r>
      <w:r>
        <w:rPr>
          <w:sz w:val="24"/>
        </w:rPr>
        <w:t>1</w:t>
      </w:r>
      <w:r w:rsidR="00EE0DEB">
        <w:rPr>
          <w:sz w:val="24"/>
        </w:rPr>
        <w:t>6</w:t>
      </w:r>
      <w:r w:rsidRPr="009260A4">
        <w:rPr>
          <w:sz w:val="24"/>
          <w:lang w:val="en-US"/>
        </w:rPr>
        <w:t> </w:t>
      </w:r>
      <w:r w:rsidRPr="009260A4">
        <w:rPr>
          <w:sz w:val="24"/>
        </w:rPr>
        <w:t>с.</w:t>
      </w:r>
    </w:p>
    <w:p w:rsidR="008E55E5" w:rsidRPr="009260A4" w:rsidRDefault="008E55E5">
      <w:pPr>
        <w:pStyle w:val="a4"/>
        <w:tabs>
          <w:tab w:val="clear" w:pos="4153"/>
          <w:tab w:val="clear" w:pos="8306"/>
        </w:tabs>
        <w:spacing w:line="240" w:lineRule="auto"/>
      </w:pPr>
    </w:p>
    <w:p w:rsidR="008E55E5" w:rsidRPr="009260A4" w:rsidRDefault="008E55E5">
      <w:pPr>
        <w:pStyle w:val="a4"/>
        <w:tabs>
          <w:tab w:val="clear" w:pos="4153"/>
          <w:tab w:val="clear" w:pos="8306"/>
        </w:tabs>
        <w:spacing w:line="240" w:lineRule="auto"/>
      </w:pPr>
    </w:p>
    <w:p w:rsidR="002822E7" w:rsidRPr="009260A4" w:rsidRDefault="008E55E5" w:rsidP="00CE4DC2">
      <w:pPr>
        <w:pStyle w:val="aa"/>
        <w:spacing w:line="240" w:lineRule="auto"/>
        <w:jc w:val="both"/>
        <w:rPr>
          <w:sz w:val="24"/>
        </w:rPr>
      </w:pPr>
      <w:r w:rsidRPr="009260A4">
        <w:rPr>
          <w:sz w:val="24"/>
        </w:rPr>
        <w:tab/>
        <w:t>В лабораторной работе</w:t>
      </w:r>
      <w:r w:rsidR="003113CE" w:rsidRPr="003113CE">
        <w:rPr>
          <w:sz w:val="24"/>
        </w:rPr>
        <w:t xml:space="preserve"> </w:t>
      </w:r>
      <w:r w:rsidR="003113CE">
        <w:rPr>
          <w:sz w:val="24"/>
        </w:rPr>
        <w:t>№</w:t>
      </w:r>
      <w:r w:rsidR="002822E7">
        <w:rPr>
          <w:sz w:val="24"/>
        </w:rPr>
        <w:t xml:space="preserve"> </w:t>
      </w:r>
      <w:r w:rsidR="00A86235">
        <w:rPr>
          <w:sz w:val="24"/>
        </w:rPr>
        <w:t>6</w:t>
      </w:r>
      <w:r w:rsidRPr="009260A4">
        <w:rPr>
          <w:sz w:val="24"/>
        </w:rPr>
        <w:t xml:space="preserve"> по курсу «</w:t>
      </w:r>
      <w:r w:rsidR="00F62279" w:rsidRPr="00CE4DC2">
        <w:rPr>
          <w:sz w:val="24"/>
        </w:rPr>
        <w:t>Проектирование программных комплексов</w:t>
      </w:r>
      <w:r w:rsidRPr="009260A4">
        <w:rPr>
          <w:sz w:val="24"/>
        </w:rPr>
        <w:t xml:space="preserve">» </w:t>
      </w:r>
      <w:r w:rsidR="00EE7CC0" w:rsidRPr="009260A4">
        <w:rPr>
          <w:sz w:val="24"/>
        </w:rPr>
        <w:t>и</w:t>
      </w:r>
      <w:r w:rsidR="00514566" w:rsidRPr="009260A4">
        <w:rPr>
          <w:sz w:val="24"/>
        </w:rPr>
        <w:t>зуча</w:t>
      </w:r>
      <w:r w:rsidR="00FD05C4">
        <w:rPr>
          <w:sz w:val="24"/>
        </w:rPr>
        <w:t>е</w:t>
      </w:r>
      <w:r w:rsidR="00514566" w:rsidRPr="009260A4">
        <w:rPr>
          <w:sz w:val="24"/>
        </w:rPr>
        <w:t>тся</w:t>
      </w:r>
      <w:r w:rsidR="00FD05C4">
        <w:rPr>
          <w:sz w:val="24"/>
        </w:rPr>
        <w:t xml:space="preserve"> методология</w:t>
      </w:r>
      <w:r w:rsidR="00064266">
        <w:rPr>
          <w:sz w:val="24"/>
        </w:rPr>
        <w:t xml:space="preserve"> </w:t>
      </w:r>
      <w:r w:rsidR="00A86235">
        <w:rPr>
          <w:sz w:val="24"/>
        </w:rPr>
        <w:t xml:space="preserve">объектно-ориентированного проектирования программных средств </w:t>
      </w:r>
      <w:r w:rsidR="00064266">
        <w:rPr>
          <w:sz w:val="24"/>
        </w:rPr>
        <w:t>с использованием диаграмм</w:t>
      </w:r>
      <w:r w:rsidR="00A86235">
        <w:rPr>
          <w:sz w:val="24"/>
        </w:rPr>
        <w:t xml:space="preserve"> </w:t>
      </w:r>
      <w:r w:rsidR="00A86235" w:rsidRPr="00CE4DC2">
        <w:rPr>
          <w:sz w:val="24"/>
        </w:rPr>
        <w:t>UML</w:t>
      </w:r>
      <w:r w:rsidR="00FD05C4">
        <w:rPr>
          <w:sz w:val="24"/>
        </w:rPr>
        <w:t>.</w:t>
      </w:r>
      <w:r w:rsidR="002822E7" w:rsidRPr="009260A4">
        <w:rPr>
          <w:sz w:val="24"/>
        </w:rPr>
        <w:t xml:space="preserve"> Целью работы является приобретение навыков</w:t>
      </w:r>
      <w:r w:rsidR="00A86235" w:rsidRPr="00E22F2A">
        <w:rPr>
          <w:sz w:val="24"/>
        </w:rPr>
        <w:t xml:space="preserve"> </w:t>
      </w:r>
      <w:r w:rsidR="007D5090">
        <w:rPr>
          <w:sz w:val="24"/>
        </w:rPr>
        <w:t xml:space="preserve">детального </w:t>
      </w:r>
      <w:r w:rsidR="00A86235">
        <w:rPr>
          <w:sz w:val="24"/>
        </w:rPr>
        <w:t>описания структуры ПС.</w:t>
      </w:r>
    </w:p>
    <w:p w:rsidR="00514566" w:rsidRPr="009260A4" w:rsidRDefault="00514566" w:rsidP="002822E7">
      <w:pPr>
        <w:spacing w:line="240" w:lineRule="auto"/>
        <w:rPr>
          <w:sz w:val="24"/>
        </w:rPr>
      </w:pPr>
    </w:p>
    <w:p w:rsidR="008428AE" w:rsidRPr="009260A4" w:rsidRDefault="008E55E5">
      <w:pPr>
        <w:pStyle w:val="aa"/>
        <w:spacing w:line="240" w:lineRule="auto"/>
        <w:jc w:val="both"/>
        <w:rPr>
          <w:sz w:val="24"/>
        </w:rPr>
      </w:pPr>
      <w:r w:rsidRPr="009260A4">
        <w:rPr>
          <w:sz w:val="24"/>
        </w:rPr>
        <w:tab/>
        <w:t xml:space="preserve">Методические указания предназначены </w:t>
      </w:r>
    </w:p>
    <w:p w:rsidR="00CE4DC2" w:rsidRPr="00CE4DC2" w:rsidRDefault="00CE4DC2" w:rsidP="00CE4DC2">
      <w:pPr>
        <w:spacing w:line="240" w:lineRule="auto"/>
        <w:rPr>
          <w:sz w:val="24"/>
        </w:rPr>
      </w:pPr>
      <w:r w:rsidRPr="00CE4DC2">
        <w:rPr>
          <w:sz w:val="24"/>
        </w:rPr>
        <w:t>для студентов для студентов направлений 01.03.02 и 01.04.02 «Прикладная математика и информатика»</w:t>
      </w: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CE4DC2" w:rsidRPr="00CE4DC2" w:rsidRDefault="008E55E5" w:rsidP="00CE4DC2">
      <w:pPr>
        <w:pStyle w:val="aa"/>
        <w:spacing w:line="240" w:lineRule="auto"/>
        <w:rPr>
          <w:sz w:val="24"/>
        </w:rPr>
      </w:pPr>
      <w:r w:rsidRPr="009260A4">
        <w:rPr>
          <w:sz w:val="24"/>
        </w:rPr>
        <w:t xml:space="preserve">Печатается по решению редакционно-издательского совета </w:t>
      </w:r>
    </w:p>
    <w:p w:rsidR="008E55E5" w:rsidRPr="009260A4" w:rsidRDefault="00CE4DC2" w:rsidP="00CE4DC2">
      <w:pPr>
        <w:pStyle w:val="aa"/>
        <w:spacing w:line="240" w:lineRule="auto"/>
        <w:rPr>
          <w:sz w:val="24"/>
        </w:rPr>
      </w:pPr>
      <w:r w:rsidRPr="00CE4DC2">
        <w:rPr>
          <w:sz w:val="24"/>
        </w:rPr>
        <w:t>Самарского университета</w:t>
      </w:r>
      <w:r w:rsidR="008E55E5" w:rsidRPr="009260A4">
        <w:rPr>
          <w:sz w:val="24"/>
        </w:rPr>
        <w:br/>
      </w:r>
    </w:p>
    <w:p w:rsidR="006C3D54" w:rsidRPr="009260A4" w:rsidRDefault="006C3D54">
      <w:pPr>
        <w:pStyle w:val="aa"/>
        <w:spacing w:line="240" w:lineRule="auto"/>
        <w:rPr>
          <w:sz w:val="24"/>
        </w:rPr>
      </w:pPr>
    </w:p>
    <w:p w:rsidR="006C3D54" w:rsidRPr="009260A4" w:rsidRDefault="006C3D54">
      <w:pPr>
        <w:pStyle w:val="aa"/>
        <w:spacing w:line="240" w:lineRule="auto"/>
        <w:rPr>
          <w:sz w:val="24"/>
        </w:rPr>
      </w:pPr>
    </w:p>
    <w:p w:rsidR="006C3D54" w:rsidRPr="009260A4" w:rsidRDefault="006C3D54">
      <w:pPr>
        <w:pStyle w:val="aa"/>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0D2885">
      <w:pPr>
        <w:spacing w:line="240" w:lineRule="auto"/>
        <w:rPr>
          <w:sz w:val="24"/>
        </w:rPr>
      </w:pPr>
      <w:r w:rsidRPr="009260A4">
        <w:rPr>
          <w:sz w:val="24"/>
        </w:rPr>
        <w:t xml:space="preserve">Рецензент: </w:t>
      </w: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FD05C4" w:rsidRDefault="008E55E5" w:rsidP="00703610">
      <w:pPr>
        <w:pStyle w:val="2"/>
      </w:pPr>
      <w:r w:rsidRPr="009260A4">
        <w:br w:type="page"/>
      </w:r>
    </w:p>
    <w:p w:rsidR="00A86235" w:rsidRPr="00A86235" w:rsidRDefault="00A86235" w:rsidP="00A86235">
      <w:pPr>
        <w:pStyle w:val="2"/>
        <w:numPr>
          <w:ilvl w:val="0"/>
          <w:numId w:val="7"/>
        </w:numPr>
        <w:tabs>
          <w:tab w:val="num" w:pos="1143"/>
        </w:tabs>
        <w:rPr>
          <w:sz w:val="28"/>
          <w:szCs w:val="28"/>
        </w:rPr>
      </w:pPr>
      <w:bookmarkStart w:id="0" w:name="_Toc228182351"/>
      <w:r w:rsidRPr="00A86235">
        <w:rPr>
          <w:sz w:val="28"/>
          <w:szCs w:val="28"/>
        </w:rPr>
        <w:lastRenderedPageBreak/>
        <w:t>Объектные модели</w:t>
      </w:r>
      <w:bookmarkEnd w:id="0"/>
    </w:p>
    <w:p w:rsidR="00A86235" w:rsidRPr="0093020F" w:rsidRDefault="00A86235" w:rsidP="00A86235">
      <w:pPr>
        <w:shd w:val="clear" w:color="auto" w:fill="FFFFFF"/>
        <w:spacing w:before="43" w:line="240" w:lineRule="auto"/>
        <w:ind w:left="58" w:firstLine="283"/>
        <w:rPr>
          <w:sz w:val="24"/>
          <w:szCs w:val="24"/>
        </w:rPr>
      </w:pPr>
      <w:r w:rsidRPr="0093020F">
        <w:rPr>
          <w:color w:val="000000"/>
          <w:spacing w:val="-2"/>
          <w:sz w:val="24"/>
          <w:szCs w:val="24"/>
        </w:rPr>
        <w:t>Объектно-ориентированная модель структурирует систему в виде сово</w:t>
      </w:r>
      <w:r w:rsidRPr="0093020F">
        <w:rPr>
          <w:color w:val="000000"/>
          <w:sz w:val="24"/>
          <w:szCs w:val="24"/>
        </w:rPr>
        <w:t xml:space="preserve">купности слабо связанных объектов с </w:t>
      </w:r>
      <w:r w:rsidR="00D84B9E" w:rsidRPr="0093020F">
        <w:rPr>
          <w:color w:val="000000"/>
          <w:sz w:val="24"/>
          <w:szCs w:val="24"/>
        </w:rPr>
        <w:t>чётко</w:t>
      </w:r>
      <w:r w:rsidRPr="0093020F">
        <w:rPr>
          <w:color w:val="000000"/>
          <w:sz w:val="24"/>
          <w:szCs w:val="24"/>
        </w:rPr>
        <w:t xml:space="preserve"> </w:t>
      </w:r>
      <w:r w:rsidR="00D84B9E" w:rsidRPr="0093020F">
        <w:rPr>
          <w:color w:val="000000"/>
          <w:sz w:val="24"/>
          <w:szCs w:val="24"/>
        </w:rPr>
        <w:t>определёнными</w:t>
      </w:r>
      <w:r w:rsidRPr="0093020F">
        <w:rPr>
          <w:color w:val="000000"/>
          <w:sz w:val="24"/>
          <w:szCs w:val="24"/>
        </w:rPr>
        <w:t xml:space="preserve"> интерфейсами. Объекты вы</w:t>
      </w:r>
      <w:r w:rsidRPr="0093020F">
        <w:rPr>
          <w:color w:val="000000"/>
          <w:spacing w:val="-1"/>
          <w:sz w:val="24"/>
          <w:szCs w:val="24"/>
        </w:rPr>
        <w:t>зывают сервисы, предоставляемые другими объектами</w:t>
      </w:r>
      <w:r>
        <w:rPr>
          <w:color w:val="000000"/>
          <w:spacing w:val="-1"/>
          <w:sz w:val="24"/>
          <w:szCs w:val="24"/>
        </w:rPr>
        <w:t>.</w:t>
      </w:r>
    </w:p>
    <w:p w:rsidR="00A86235" w:rsidRPr="003D57BA" w:rsidRDefault="00A86235" w:rsidP="00A86235">
      <w:pPr>
        <w:shd w:val="clear" w:color="auto" w:fill="FFFFFF"/>
        <w:spacing w:line="240" w:lineRule="auto"/>
        <w:ind w:left="58" w:firstLine="293"/>
        <w:rPr>
          <w:color w:val="000000"/>
          <w:spacing w:val="-3"/>
          <w:sz w:val="24"/>
          <w:szCs w:val="24"/>
        </w:rPr>
      </w:pPr>
      <w:r w:rsidRPr="0093020F">
        <w:rPr>
          <w:color w:val="000000"/>
          <w:spacing w:val="2"/>
          <w:sz w:val="24"/>
          <w:szCs w:val="24"/>
        </w:rPr>
        <w:t xml:space="preserve">На рис. 1 представлен пример объектно-ориентированной модели для системы обработки счетов. Данная система выписывает счета заказчикам, получает </w:t>
      </w:r>
      <w:r w:rsidRPr="0093020F">
        <w:rPr>
          <w:color w:val="000000"/>
          <w:spacing w:val="-1"/>
          <w:sz w:val="24"/>
          <w:szCs w:val="24"/>
        </w:rPr>
        <w:t>платежи, отправляет квитанции по поступившим платежам и уведомления по неоплачен</w:t>
      </w:r>
      <w:r w:rsidRPr="0093020F">
        <w:rPr>
          <w:color w:val="000000"/>
          <w:sz w:val="24"/>
          <w:szCs w:val="24"/>
        </w:rPr>
        <w:t>ным счетам. В этом примере используется система нотации языка моделирования UML</w:t>
      </w:r>
      <w:r w:rsidRPr="0093020F">
        <w:rPr>
          <w:color w:val="000000"/>
          <w:spacing w:val="-1"/>
          <w:sz w:val="24"/>
          <w:szCs w:val="24"/>
        </w:rPr>
        <w:t xml:space="preserve">, в которой классы объектов имеют имена и набор атрибутов. Операции, если </w:t>
      </w:r>
      <w:r w:rsidRPr="0093020F">
        <w:rPr>
          <w:color w:val="000000"/>
          <w:sz w:val="24"/>
          <w:szCs w:val="24"/>
        </w:rPr>
        <w:t>они есть, определяются в нижней части прямоугольника, обозначающего объект. Штриховые стрелки означают, что объекты используют свойства или сервисы, предоставляе</w:t>
      </w:r>
      <w:r w:rsidRPr="0093020F">
        <w:rPr>
          <w:color w:val="000000"/>
          <w:spacing w:val="-3"/>
          <w:sz w:val="24"/>
          <w:szCs w:val="24"/>
        </w:rPr>
        <w:t>мые другими объектами.</w:t>
      </w:r>
    </w:p>
    <w:p w:rsidR="00A86235" w:rsidRDefault="00A86235" w:rsidP="00A86235">
      <w:pPr>
        <w:shd w:val="clear" w:color="auto" w:fill="FFFFFF"/>
        <w:spacing w:line="240" w:lineRule="auto"/>
        <w:ind w:left="58" w:firstLine="293"/>
        <w:jc w:val="center"/>
      </w:pPr>
      <w:r>
        <w:object w:dxaOrig="7423" w:dyaOrig="41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0.9pt;height:206.75pt" o:ole="">
            <v:imagedata r:id="rId8" o:title=""/>
          </v:shape>
          <o:OLEObject Type="Embed" ProgID="Visio.Drawing.11" ShapeID="_x0000_i1025" DrawAspect="Content" ObjectID="_1668349661" r:id="rId9"/>
        </w:object>
      </w:r>
    </w:p>
    <w:p w:rsidR="00A86235" w:rsidRPr="00A86235" w:rsidRDefault="00A86235" w:rsidP="00A86235">
      <w:pPr>
        <w:pStyle w:val="af8"/>
        <w:jc w:val="center"/>
        <w:rPr>
          <w:sz w:val="20"/>
          <w:lang w:val="ru-RU"/>
        </w:rPr>
      </w:pPr>
      <w:r w:rsidRPr="00A86235">
        <w:rPr>
          <w:sz w:val="20"/>
          <w:lang w:val="ru-RU"/>
        </w:rPr>
        <w:t>Рис.</w:t>
      </w:r>
      <w:r w:rsidR="00A54630">
        <w:rPr>
          <w:sz w:val="20"/>
          <w:lang w:val="ru-RU"/>
        </w:rPr>
        <w:t xml:space="preserve"> 1</w:t>
      </w:r>
      <w:r>
        <w:rPr>
          <w:sz w:val="20"/>
          <w:lang w:val="ru-RU"/>
        </w:rPr>
        <w:t xml:space="preserve"> </w:t>
      </w:r>
      <w:r w:rsidRPr="00A86235">
        <w:rPr>
          <w:sz w:val="20"/>
          <w:lang w:val="ru-RU"/>
        </w:rPr>
        <w:t>Объектная модель системы обработки счетов</w:t>
      </w:r>
    </w:p>
    <w:p w:rsidR="00A86235" w:rsidRPr="005C7C2F" w:rsidRDefault="00A86235" w:rsidP="00A86235">
      <w:pPr>
        <w:shd w:val="clear" w:color="auto" w:fill="FFFFFF"/>
        <w:spacing w:line="240" w:lineRule="auto"/>
        <w:ind w:left="58" w:firstLine="293"/>
        <w:rPr>
          <w:color w:val="000000"/>
          <w:spacing w:val="-1"/>
          <w:sz w:val="24"/>
          <w:szCs w:val="24"/>
        </w:rPr>
      </w:pPr>
      <w:r w:rsidRPr="005C7C2F">
        <w:rPr>
          <w:color w:val="000000"/>
          <w:spacing w:val="-1"/>
          <w:sz w:val="24"/>
          <w:szCs w:val="24"/>
        </w:rPr>
        <w:t xml:space="preserve">На этапе объектно-ориентированной декомпозиции определяются классы объектов, их свойства и операции. При реализации системы из этих классов создаются объекты; для координации операций объектов используется какая-либо модель управления. В нашем конкретном примере класс </w:t>
      </w:r>
      <w:r w:rsidRPr="005C7C2F">
        <w:rPr>
          <w:i/>
          <w:color w:val="000000"/>
          <w:spacing w:val="-1"/>
          <w:sz w:val="24"/>
          <w:szCs w:val="24"/>
        </w:rPr>
        <w:t>Счет</w:t>
      </w:r>
      <w:r w:rsidRPr="004D64D7">
        <w:rPr>
          <w:i/>
          <w:color w:val="000000"/>
          <w:spacing w:val="-1"/>
          <w:sz w:val="24"/>
          <w:szCs w:val="24"/>
        </w:rPr>
        <w:t>-</w:t>
      </w:r>
      <w:r>
        <w:rPr>
          <w:i/>
          <w:color w:val="000000"/>
          <w:spacing w:val="-1"/>
          <w:sz w:val="24"/>
          <w:szCs w:val="24"/>
        </w:rPr>
        <w:t>фактура</w:t>
      </w:r>
      <w:r w:rsidRPr="005C7C2F">
        <w:rPr>
          <w:color w:val="000000"/>
          <w:spacing w:val="-1"/>
          <w:sz w:val="24"/>
          <w:szCs w:val="24"/>
        </w:rPr>
        <w:t xml:space="preserve"> имеет различные связанные операции (методы), которые реализуют функциональные средства системы. Этот класс использует другие классы, представляющие заказчиков, платежи и квитанции.</w:t>
      </w:r>
    </w:p>
    <w:p w:rsidR="00A86235" w:rsidRPr="005C7C2F" w:rsidRDefault="00A86235" w:rsidP="00A86235">
      <w:pPr>
        <w:shd w:val="clear" w:color="auto" w:fill="FFFFFF"/>
        <w:spacing w:line="240" w:lineRule="auto"/>
        <w:ind w:left="58" w:firstLine="293"/>
        <w:rPr>
          <w:color w:val="000000"/>
          <w:spacing w:val="-1"/>
          <w:sz w:val="24"/>
          <w:szCs w:val="24"/>
        </w:rPr>
      </w:pPr>
      <w:r w:rsidRPr="005C7C2F">
        <w:rPr>
          <w:color w:val="000000"/>
          <w:spacing w:val="-1"/>
          <w:sz w:val="24"/>
          <w:szCs w:val="24"/>
        </w:rPr>
        <w:t>Преимущества объектно-ориентированного подхода хорошо известны. Поскольку объ</w:t>
      </w:r>
      <w:r w:rsidRPr="005C7C2F">
        <w:rPr>
          <w:color w:val="000000"/>
          <w:spacing w:val="-1"/>
          <w:sz w:val="24"/>
          <w:szCs w:val="24"/>
        </w:rPr>
        <w:softHyphen/>
        <w:t>екты слабо связаны между собой, можно изменять реализацию того или иного объекта, не воздействуя на остальные объекты. Структуру системы легко понять, так как объекты часто являются объектами реального мира. Для непосредственной реализации системных компо</w:t>
      </w:r>
      <w:r w:rsidRPr="005C7C2F">
        <w:rPr>
          <w:color w:val="000000"/>
          <w:spacing w:val="-1"/>
          <w:sz w:val="24"/>
          <w:szCs w:val="24"/>
        </w:rPr>
        <w:softHyphen/>
        <w:t>нентов можно использовать объектно-ориентированные языки программирования.</w:t>
      </w:r>
    </w:p>
    <w:p w:rsidR="00A86235" w:rsidRDefault="00A86235" w:rsidP="00A86235">
      <w:pPr>
        <w:shd w:val="clear" w:color="auto" w:fill="FFFFFF"/>
        <w:spacing w:line="240" w:lineRule="auto"/>
        <w:ind w:left="58" w:firstLine="293"/>
        <w:rPr>
          <w:color w:val="000000"/>
          <w:spacing w:val="-1"/>
          <w:sz w:val="24"/>
          <w:szCs w:val="24"/>
        </w:rPr>
      </w:pPr>
      <w:r w:rsidRPr="005C7C2F">
        <w:rPr>
          <w:color w:val="000000"/>
          <w:spacing w:val="-1"/>
          <w:sz w:val="24"/>
          <w:szCs w:val="24"/>
        </w:rPr>
        <w:t>Вместе с тем объектно-ориентированный подход имеет и недостатки. При использо</w:t>
      </w:r>
      <w:r w:rsidRPr="005C7C2F">
        <w:rPr>
          <w:color w:val="000000"/>
          <w:spacing w:val="-1"/>
          <w:sz w:val="24"/>
          <w:szCs w:val="24"/>
        </w:rPr>
        <w:softHyphen/>
        <w:t>вании сервисов объекты должны явно ссылаться на имена других объектов и знать их интерфейс. Если при изменении системы требуется изменить интерфейс, необходимо оценить эффект от такого изменения с учетом всех пользователей изменяемого объекта. Многие объекты реального мира сложно представить в виде системных объектов.</w:t>
      </w:r>
    </w:p>
    <w:p w:rsidR="00A86235" w:rsidRPr="00A86235" w:rsidRDefault="00A86235" w:rsidP="00A86235">
      <w:pPr>
        <w:pStyle w:val="2"/>
        <w:numPr>
          <w:ilvl w:val="0"/>
          <w:numId w:val="7"/>
        </w:numPr>
        <w:tabs>
          <w:tab w:val="num" w:pos="1143"/>
        </w:tabs>
        <w:rPr>
          <w:sz w:val="28"/>
          <w:szCs w:val="28"/>
        </w:rPr>
      </w:pPr>
      <w:bookmarkStart w:id="1" w:name="_Toc228182352"/>
      <w:r>
        <w:rPr>
          <w:sz w:val="28"/>
          <w:szCs w:val="28"/>
        </w:rPr>
        <w:t>Проектирование модели</w:t>
      </w:r>
      <w:bookmarkEnd w:id="1"/>
    </w:p>
    <w:p w:rsidR="00A86235" w:rsidRPr="001545CE" w:rsidRDefault="00A86235" w:rsidP="00A86235">
      <w:pPr>
        <w:shd w:val="clear" w:color="auto" w:fill="FFFFFF"/>
        <w:spacing w:line="240" w:lineRule="auto"/>
        <w:ind w:left="58" w:firstLine="293"/>
        <w:rPr>
          <w:color w:val="000000"/>
          <w:spacing w:val="-1"/>
          <w:sz w:val="24"/>
          <w:szCs w:val="24"/>
        </w:rPr>
      </w:pPr>
      <w:r w:rsidRPr="001545CE">
        <w:rPr>
          <w:color w:val="000000"/>
          <w:spacing w:val="-1"/>
          <w:sz w:val="24"/>
          <w:szCs w:val="24"/>
        </w:rPr>
        <w:t>Когда взаимодействия между проектируемой системой ПО и ее окружением определены, эти данные можно использовать как основу для разработки архитектуры системы. Конечно, при этом необходимо применять знания об общих принципах проектирования системных архитектур и данные о конкретной предметной области.</w:t>
      </w:r>
    </w:p>
    <w:p w:rsidR="00A86235" w:rsidRPr="001545CE" w:rsidRDefault="00A86235" w:rsidP="00A86235">
      <w:pPr>
        <w:shd w:val="clear" w:color="auto" w:fill="FFFFFF"/>
        <w:spacing w:line="240" w:lineRule="auto"/>
        <w:ind w:left="58" w:firstLine="293"/>
        <w:rPr>
          <w:color w:val="000000"/>
          <w:spacing w:val="-1"/>
          <w:sz w:val="24"/>
          <w:szCs w:val="24"/>
        </w:rPr>
      </w:pPr>
      <w:r w:rsidRPr="001545CE">
        <w:rPr>
          <w:color w:val="000000"/>
          <w:spacing w:val="-1"/>
          <w:sz w:val="24"/>
          <w:szCs w:val="24"/>
        </w:rPr>
        <w:lastRenderedPageBreak/>
        <w:t>В общем случае следует попытаться разложить систему на части так, чтобы архитекту</w:t>
      </w:r>
      <w:r w:rsidRPr="001545CE">
        <w:rPr>
          <w:color w:val="000000"/>
          <w:spacing w:val="-1"/>
          <w:sz w:val="24"/>
          <w:szCs w:val="24"/>
        </w:rPr>
        <w:softHyphen/>
        <w:t>ра была как можно проще. Согласно хорошему практическому правилу, модель архитекту</w:t>
      </w:r>
      <w:r w:rsidRPr="001545CE">
        <w:rPr>
          <w:color w:val="000000"/>
          <w:spacing w:val="-1"/>
          <w:sz w:val="24"/>
          <w:szCs w:val="24"/>
        </w:rPr>
        <w:softHyphen/>
      </w:r>
      <w:r w:rsidRPr="00677837">
        <w:rPr>
          <w:color w:val="000000"/>
          <w:spacing w:val="-1"/>
          <w:sz w:val="24"/>
          <w:szCs w:val="24"/>
        </w:rPr>
        <w:t xml:space="preserve">ры должна состоять не более чем из семи основных объектов. </w:t>
      </w:r>
    </w:p>
    <w:p w:rsidR="00A86235" w:rsidRPr="00A86235" w:rsidRDefault="00A86235" w:rsidP="00A86235">
      <w:pPr>
        <w:pStyle w:val="2"/>
        <w:numPr>
          <w:ilvl w:val="1"/>
          <w:numId w:val="7"/>
        </w:numPr>
        <w:rPr>
          <w:sz w:val="28"/>
          <w:szCs w:val="28"/>
        </w:rPr>
      </w:pPr>
      <w:bookmarkStart w:id="2" w:name="_Toc228182353"/>
      <w:r w:rsidRPr="00A86235">
        <w:rPr>
          <w:sz w:val="28"/>
          <w:szCs w:val="28"/>
        </w:rPr>
        <w:t>Определение объектов</w:t>
      </w:r>
      <w:bookmarkEnd w:id="2"/>
    </w:p>
    <w:p w:rsidR="00A86235" w:rsidRPr="001545CE" w:rsidRDefault="00A86235" w:rsidP="00A86235">
      <w:pPr>
        <w:shd w:val="clear" w:color="auto" w:fill="FFFFFF"/>
        <w:spacing w:line="240" w:lineRule="auto"/>
        <w:ind w:left="58" w:firstLine="293"/>
        <w:rPr>
          <w:color w:val="000000"/>
          <w:spacing w:val="-1"/>
          <w:sz w:val="24"/>
          <w:szCs w:val="24"/>
        </w:rPr>
      </w:pPr>
      <w:r w:rsidRPr="00677837">
        <w:rPr>
          <w:color w:val="000000"/>
          <w:spacing w:val="-1"/>
          <w:sz w:val="24"/>
          <w:szCs w:val="24"/>
        </w:rPr>
        <w:t xml:space="preserve">Перед выполнением данного этапа проектирования уже должны быть сформированы представления относительно основных объектов проектируемой системы. </w:t>
      </w:r>
    </w:p>
    <w:p w:rsidR="00A86235" w:rsidRPr="001545CE" w:rsidRDefault="00A86235" w:rsidP="00A86235">
      <w:pPr>
        <w:shd w:val="clear" w:color="auto" w:fill="FFFFFF"/>
        <w:spacing w:line="240" w:lineRule="auto"/>
        <w:ind w:left="58" w:firstLine="293"/>
        <w:rPr>
          <w:color w:val="000000"/>
          <w:spacing w:val="-1"/>
          <w:sz w:val="24"/>
          <w:szCs w:val="24"/>
        </w:rPr>
      </w:pPr>
      <w:r w:rsidRPr="001545CE">
        <w:rPr>
          <w:color w:val="000000"/>
          <w:spacing w:val="-1"/>
          <w:sz w:val="24"/>
          <w:szCs w:val="24"/>
        </w:rPr>
        <w:t xml:space="preserve">Хотя этот раздел назван </w:t>
      </w:r>
      <w:r w:rsidRPr="009E48EE">
        <w:rPr>
          <w:color w:val="000000"/>
          <w:spacing w:val="-1"/>
          <w:sz w:val="24"/>
          <w:szCs w:val="24"/>
        </w:rPr>
        <w:t>“</w:t>
      </w:r>
      <w:r w:rsidRPr="001545CE">
        <w:rPr>
          <w:color w:val="000000"/>
          <w:spacing w:val="-1"/>
          <w:sz w:val="24"/>
          <w:szCs w:val="24"/>
        </w:rPr>
        <w:t>Определение объектов</w:t>
      </w:r>
      <w:r w:rsidRPr="009E48EE">
        <w:rPr>
          <w:color w:val="000000"/>
          <w:spacing w:val="-1"/>
          <w:sz w:val="24"/>
          <w:szCs w:val="24"/>
        </w:rPr>
        <w:t>”</w:t>
      </w:r>
      <w:r w:rsidRPr="001545CE">
        <w:rPr>
          <w:color w:val="000000"/>
          <w:spacing w:val="-1"/>
          <w:sz w:val="24"/>
          <w:szCs w:val="24"/>
        </w:rPr>
        <w:t>, на самом деле на данном этапе проек</w:t>
      </w:r>
      <w:r w:rsidRPr="001545CE">
        <w:rPr>
          <w:color w:val="000000"/>
          <w:spacing w:val="-1"/>
          <w:sz w:val="24"/>
          <w:szCs w:val="24"/>
        </w:rPr>
        <w:softHyphen/>
        <w:t xml:space="preserve">тирования определяются классы объектов. Структура системы описывается в терминах </w:t>
      </w:r>
      <w:r w:rsidRPr="00677837">
        <w:rPr>
          <w:color w:val="000000"/>
          <w:spacing w:val="-1"/>
          <w:sz w:val="24"/>
          <w:szCs w:val="24"/>
        </w:rPr>
        <w:t>этих классов. Классы объектов, определенные ранее, неизбежно получают более деталь</w:t>
      </w:r>
      <w:r w:rsidRPr="00677837">
        <w:rPr>
          <w:color w:val="000000"/>
          <w:spacing w:val="-1"/>
          <w:sz w:val="24"/>
          <w:szCs w:val="24"/>
        </w:rPr>
        <w:softHyphen/>
        <w:t xml:space="preserve">ное описание, поэтому иногда приходится возвращаться на данный этап проектирования </w:t>
      </w:r>
      <w:r w:rsidRPr="001545CE">
        <w:rPr>
          <w:color w:val="000000"/>
          <w:spacing w:val="-1"/>
          <w:sz w:val="24"/>
          <w:szCs w:val="24"/>
        </w:rPr>
        <w:t>для переопределения классов.</w:t>
      </w:r>
    </w:p>
    <w:p w:rsidR="00A86235" w:rsidRPr="00637176" w:rsidRDefault="00A86235" w:rsidP="00A86235">
      <w:pPr>
        <w:shd w:val="clear" w:color="auto" w:fill="FFFFFF"/>
        <w:spacing w:line="240" w:lineRule="auto"/>
        <w:ind w:left="58" w:firstLine="293"/>
        <w:rPr>
          <w:color w:val="000000"/>
          <w:spacing w:val="-1"/>
          <w:sz w:val="24"/>
          <w:szCs w:val="24"/>
        </w:rPr>
      </w:pPr>
      <w:r w:rsidRPr="001545CE">
        <w:rPr>
          <w:color w:val="000000"/>
          <w:spacing w:val="-1"/>
          <w:sz w:val="24"/>
          <w:szCs w:val="24"/>
        </w:rPr>
        <w:t xml:space="preserve">Существует множество </w:t>
      </w:r>
      <w:r w:rsidRPr="001545CE">
        <w:rPr>
          <w:b/>
          <w:color w:val="000000"/>
          <w:spacing w:val="-1"/>
          <w:sz w:val="24"/>
          <w:szCs w:val="24"/>
        </w:rPr>
        <w:t>подходов к определению классов объектов</w:t>
      </w:r>
      <w:r w:rsidRPr="00637176">
        <w:rPr>
          <w:b/>
          <w:color w:val="000000"/>
          <w:spacing w:val="-1"/>
          <w:sz w:val="24"/>
          <w:szCs w:val="24"/>
        </w:rPr>
        <w:t>:</w:t>
      </w:r>
    </w:p>
    <w:p w:rsidR="00A86235" w:rsidRPr="001545CE" w:rsidRDefault="00A86235" w:rsidP="00A86235">
      <w:pPr>
        <w:numPr>
          <w:ilvl w:val="0"/>
          <w:numId w:val="15"/>
        </w:numPr>
        <w:shd w:val="clear" w:color="auto" w:fill="FFFFFF"/>
        <w:spacing w:line="240" w:lineRule="auto"/>
        <w:rPr>
          <w:color w:val="000000"/>
          <w:spacing w:val="-1"/>
          <w:sz w:val="24"/>
          <w:szCs w:val="24"/>
        </w:rPr>
      </w:pPr>
      <w:r w:rsidRPr="001545CE">
        <w:rPr>
          <w:color w:val="000000"/>
          <w:spacing w:val="-1"/>
          <w:sz w:val="24"/>
          <w:szCs w:val="24"/>
        </w:rPr>
        <w:t>Использование грамматического анализа естественного языкового описания системы. Объекты и атрибуты —</w:t>
      </w:r>
      <w:r>
        <w:rPr>
          <w:color w:val="000000"/>
          <w:spacing w:val="-1"/>
          <w:sz w:val="24"/>
          <w:szCs w:val="24"/>
        </w:rPr>
        <w:t xml:space="preserve"> </w:t>
      </w:r>
      <w:r w:rsidRPr="001545CE">
        <w:rPr>
          <w:color w:val="000000"/>
          <w:spacing w:val="-1"/>
          <w:sz w:val="24"/>
          <w:szCs w:val="24"/>
        </w:rPr>
        <w:t>это существительные, операции и сервисы — глаголы.</w:t>
      </w:r>
    </w:p>
    <w:p w:rsidR="00A86235" w:rsidRPr="001545CE" w:rsidRDefault="00A86235" w:rsidP="00A86235">
      <w:pPr>
        <w:numPr>
          <w:ilvl w:val="0"/>
          <w:numId w:val="15"/>
        </w:numPr>
        <w:shd w:val="clear" w:color="auto" w:fill="FFFFFF"/>
        <w:spacing w:line="240" w:lineRule="auto"/>
        <w:rPr>
          <w:color w:val="000000"/>
          <w:spacing w:val="-1"/>
          <w:sz w:val="24"/>
          <w:szCs w:val="24"/>
        </w:rPr>
      </w:pPr>
      <w:r w:rsidRPr="001545CE">
        <w:rPr>
          <w:color w:val="000000"/>
          <w:spacing w:val="-1"/>
          <w:sz w:val="24"/>
          <w:szCs w:val="24"/>
        </w:rPr>
        <w:t xml:space="preserve">Использование в качестве объектов ПО событий, объектов и ситуаций реального мира из области приложения, например самолетов, ролевых ситуаций менеджера, </w:t>
      </w:r>
      <w:r w:rsidRPr="00677837">
        <w:rPr>
          <w:color w:val="000000"/>
          <w:spacing w:val="-1"/>
          <w:sz w:val="24"/>
          <w:szCs w:val="24"/>
        </w:rPr>
        <w:t xml:space="preserve">взаимодействий, подобных интерактивному общению на научных конференциях и </w:t>
      </w:r>
      <w:r w:rsidRPr="001545CE">
        <w:rPr>
          <w:color w:val="000000"/>
          <w:spacing w:val="-1"/>
          <w:sz w:val="24"/>
          <w:szCs w:val="24"/>
        </w:rPr>
        <w:t>т.д. Для реализации таких объектов могут потребоваться специальные структуры хранения данных (абстрактные структуры данных).</w:t>
      </w:r>
    </w:p>
    <w:p w:rsidR="00A86235" w:rsidRPr="001545CE" w:rsidRDefault="00A86235" w:rsidP="00A86235">
      <w:pPr>
        <w:numPr>
          <w:ilvl w:val="0"/>
          <w:numId w:val="15"/>
        </w:numPr>
        <w:shd w:val="clear" w:color="auto" w:fill="FFFFFF"/>
        <w:spacing w:line="240" w:lineRule="auto"/>
        <w:rPr>
          <w:color w:val="000000"/>
          <w:spacing w:val="-1"/>
          <w:sz w:val="24"/>
          <w:szCs w:val="24"/>
        </w:rPr>
      </w:pPr>
      <w:r w:rsidRPr="00677837">
        <w:rPr>
          <w:color w:val="000000"/>
          <w:spacing w:val="-1"/>
          <w:sz w:val="24"/>
          <w:szCs w:val="24"/>
        </w:rPr>
        <w:t>Применение подхода, при котором разработчик сначала полностью определяет по</w:t>
      </w:r>
      <w:r w:rsidRPr="001545CE">
        <w:rPr>
          <w:color w:val="000000"/>
          <w:spacing w:val="-1"/>
          <w:sz w:val="24"/>
          <w:szCs w:val="24"/>
        </w:rPr>
        <w:t xml:space="preserve">ведение системы. Затем определяются компоненты системы, отвечающие за различные поведенческие акты (режимы работы системы), при этом основное внимание </w:t>
      </w:r>
      <w:r w:rsidRPr="00677837">
        <w:rPr>
          <w:color w:val="000000"/>
          <w:spacing w:val="-1"/>
          <w:sz w:val="24"/>
          <w:szCs w:val="24"/>
        </w:rPr>
        <w:t xml:space="preserve">уделяется тому, кто инициирует и кто осуществляет данные режимы. Компоненты </w:t>
      </w:r>
      <w:r w:rsidRPr="001545CE">
        <w:rPr>
          <w:color w:val="000000"/>
          <w:spacing w:val="-1"/>
          <w:sz w:val="24"/>
          <w:szCs w:val="24"/>
        </w:rPr>
        <w:t>системы, отвечающие за основные реж</w:t>
      </w:r>
      <w:r>
        <w:rPr>
          <w:color w:val="000000"/>
          <w:spacing w:val="-1"/>
          <w:sz w:val="24"/>
          <w:szCs w:val="24"/>
        </w:rPr>
        <w:t>имы работы, считаются объектами</w:t>
      </w:r>
      <w:r w:rsidRPr="001545CE">
        <w:rPr>
          <w:color w:val="000000"/>
          <w:spacing w:val="-1"/>
          <w:sz w:val="24"/>
          <w:szCs w:val="24"/>
        </w:rPr>
        <w:t>.</w:t>
      </w:r>
    </w:p>
    <w:p w:rsidR="00A86235" w:rsidRPr="001545CE" w:rsidRDefault="00A86235" w:rsidP="00A86235">
      <w:pPr>
        <w:numPr>
          <w:ilvl w:val="0"/>
          <w:numId w:val="15"/>
        </w:numPr>
        <w:shd w:val="clear" w:color="auto" w:fill="FFFFFF"/>
        <w:spacing w:line="240" w:lineRule="auto"/>
        <w:rPr>
          <w:color w:val="000000"/>
          <w:spacing w:val="-1"/>
          <w:sz w:val="24"/>
          <w:szCs w:val="24"/>
        </w:rPr>
      </w:pPr>
      <w:r w:rsidRPr="001545CE">
        <w:rPr>
          <w:color w:val="000000"/>
          <w:spacing w:val="-1"/>
          <w:sz w:val="24"/>
          <w:szCs w:val="24"/>
        </w:rPr>
        <w:t>Применение подхода, основанного на сценариях, в котором по очереди определя</w:t>
      </w:r>
      <w:r w:rsidRPr="001545CE">
        <w:rPr>
          <w:color w:val="000000"/>
          <w:spacing w:val="-1"/>
          <w:sz w:val="24"/>
          <w:szCs w:val="24"/>
        </w:rPr>
        <w:softHyphen/>
        <w:t>ются и анализируются различные сценарии использования системы. Поскольку анализируется каждый сценарий, группа, отвечающая за анализ, должна идентифицировать необходимые объекты, атрибуты и операции. Метод анализа, при котором аналитики и разработчики присваивают роли объектам, показывает эффек</w:t>
      </w:r>
      <w:r w:rsidRPr="001545CE">
        <w:rPr>
          <w:color w:val="000000"/>
          <w:spacing w:val="-1"/>
          <w:sz w:val="24"/>
          <w:szCs w:val="24"/>
        </w:rPr>
        <w:softHyphen/>
      </w:r>
      <w:r w:rsidRPr="00677837">
        <w:rPr>
          <w:color w:val="000000"/>
          <w:spacing w:val="-1"/>
          <w:sz w:val="24"/>
          <w:szCs w:val="24"/>
        </w:rPr>
        <w:t>тивность подхода, основанного на сценариях.</w:t>
      </w:r>
    </w:p>
    <w:p w:rsidR="00A86235" w:rsidRPr="001545CE" w:rsidRDefault="00A86235" w:rsidP="00A86235">
      <w:pPr>
        <w:shd w:val="clear" w:color="auto" w:fill="FFFFFF"/>
        <w:spacing w:line="240" w:lineRule="auto"/>
        <w:ind w:left="58" w:firstLine="293"/>
        <w:rPr>
          <w:color w:val="000000"/>
          <w:spacing w:val="-1"/>
          <w:sz w:val="24"/>
          <w:szCs w:val="24"/>
        </w:rPr>
      </w:pPr>
      <w:r w:rsidRPr="001545CE">
        <w:rPr>
          <w:color w:val="000000"/>
          <w:spacing w:val="-1"/>
          <w:sz w:val="24"/>
          <w:szCs w:val="24"/>
        </w:rPr>
        <w:t>Каждый из описанных подходов помогает начать процесс определения объектов. Но для описания объектов и классов объектов необходимо использовать информацию, полученную из разных источников. Объекты и операции, первоначально определенные на основе неформального описания системы, вполне могут послужить отправной точкой при п</w:t>
      </w:r>
      <w:r w:rsidRPr="00677837">
        <w:rPr>
          <w:color w:val="000000"/>
          <w:spacing w:val="-1"/>
          <w:sz w:val="24"/>
          <w:szCs w:val="24"/>
        </w:rPr>
        <w:t>роектировании. Затем для усовершенствования и расширения описания первоначальных</w:t>
      </w:r>
      <w:r w:rsidRPr="001545CE">
        <w:rPr>
          <w:color w:val="000000"/>
          <w:spacing w:val="-1"/>
          <w:sz w:val="24"/>
          <w:szCs w:val="24"/>
        </w:rPr>
        <w:t xml:space="preserve"> объектов можно использовать дополнительную информацию, полученную из области применения ПО или анализа сценариев. Дополнительную информацию также можно пол</w:t>
      </w:r>
      <w:r w:rsidRPr="00677837">
        <w:rPr>
          <w:color w:val="000000"/>
          <w:spacing w:val="-1"/>
          <w:sz w:val="24"/>
          <w:szCs w:val="24"/>
        </w:rPr>
        <w:t xml:space="preserve">учить в ходе обсуждения с пользователями разрабатываемой системы или анализа </w:t>
      </w:r>
      <w:r w:rsidRPr="001545CE">
        <w:rPr>
          <w:color w:val="000000"/>
          <w:spacing w:val="-1"/>
          <w:sz w:val="24"/>
          <w:szCs w:val="24"/>
        </w:rPr>
        <w:t>имеющихся систем.</w:t>
      </w:r>
    </w:p>
    <w:p w:rsidR="00A86235" w:rsidRPr="00A86235" w:rsidRDefault="00A86235" w:rsidP="00A86235">
      <w:pPr>
        <w:pStyle w:val="2"/>
        <w:numPr>
          <w:ilvl w:val="1"/>
          <w:numId w:val="7"/>
        </w:numPr>
        <w:tabs>
          <w:tab w:val="num" w:pos="1143"/>
        </w:tabs>
        <w:rPr>
          <w:sz w:val="28"/>
          <w:szCs w:val="28"/>
        </w:rPr>
      </w:pPr>
      <w:bookmarkStart w:id="3" w:name="_Toc228182354"/>
      <w:r w:rsidRPr="00A86235">
        <w:rPr>
          <w:sz w:val="28"/>
          <w:szCs w:val="28"/>
        </w:rPr>
        <w:t>Модели архитектуры</w:t>
      </w:r>
      <w:bookmarkEnd w:id="3"/>
    </w:p>
    <w:p w:rsidR="00A86235" w:rsidRPr="00166146" w:rsidRDefault="00A86235" w:rsidP="00A86235">
      <w:pPr>
        <w:shd w:val="clear" w:color="auto" w:fill="FFFFFF"/>
        <w:spacing w:line="240" w:lineRule="auto"/>
        <w:ind w:left="58" w:firstLine="293"/>
        <w:rPr>
          <w:color w:val="000000"/>
          <w:spacing w:val="-1"/>
          <w:sz w:val="24"/>
          <w:szCs w:val="24"/>
        </w:rPr>
      </w:pPr>
      <w:r w:rsidRPr="00677837">
        <w:rPr>
          <w:color w:val="000000"/>
          <w:spacing w:val="-1"/>
          <w:sz w:val="24"/>
          <w:szCs w:val="24"/>
        </w:rPr>
        <w:t>Модели системной архитектуры показывают объекты и классы объектов, составляющи</w:t>
      </w:r>
      <w:r>
        <w:rPr>
          <w:color w:val="000000"/>
          <w:spacing w:val="-1"/>
          <w:sz w:val="24"/>
          <w:szCs w:val="24"/>
        </w:rPr>
        <w:t>е</w:t>
      </w:r>
      <w:r w:rsidRPr="00677837">
        <w:rPr>
          <w:color w:val="000000"/>
          <w:spacing w:val="-1"/>
          <w:sz w:val="24"/>
          <w:szCs w:val="24"/>
        </w:rPr>
        <w:t xml:space="preserve"> систему, и при необходимости типы взаимоотношений между этими объектами. Такие модели служат мостом между требованиями к системе и ее реализацией. А это значит, </w:t>
      </w:r>
      <w:r w:rsidRPr="00166146">
        <w:rPr>
          <w:color w:val="000000"/>
          <w:spacing w:val="-1"/>
          <w:sz w:val="24"/>
          <w:szCs w:val="24"/>
        </w:rPr>
        <w:t>что к данным моделям предъявлены противоречивые требования. Они должны быть аб</w:t>
      </w:r>
      <w:r w:rsidRPr="00166146">
        <w:rPr>
          <w:color w:val="000000"/>
          <w:spacing w:val="-1"/>
          <w:sz w:val="24"/>
          <w:szCs w:val="24"/>
        </w:rPr>
        <w:softHyphen/>
      </w:r>
      <w:r w:rsidRPr="00677837">
        <w:rPr>
          <w:color w:val="000000"/>
          <w:spacing w:val="-1"/>
          <w:sz w:val="24"/>
          <w:szCs w:val="24"/>
        </w:rPr>
        <w:t>страктными настолько, чтобы лишние данные не скрывали отношения между моделью ар</w:t>
      </w:r>
      <w:r w:rsidRPr="00677837">
        <w:rPr>
          <w:color w:val="000000"/>
          <w:spacing w:val="-1"/>
          <w:sz w:val="24"/>
          <w:szCs w:val="24"/>
        </w:rPr>
        <w:softHyphen/>
        <w:t xml:space="preserve">хитектуры и требованиями к системе. </w:t>
      </w:r>
      <w:r>
        <w:rPr>
          <w:color w:val="000000"/>
          <w:spacing w:val="-1"/>
          <w:sz w:val="24"/>
          <w:szCs w:val="24"/>
        </w:rPr>
        <w:t>Однако,</w:t>
      </w:r>
      <w:r w:rsidRPr="00677837">
        <w:rPr>
          <w:color w:val="000000"/>
          <w:spacing w:val="-1"/>
          <w:sz w:val="24"/>
          <w:szCs w:val="24"/>
        </w:rPr>
        <w:t xml:space="preserve"> чтобы программист мог принимать реше</w:t>
      </w:r>
      <w:r w:rsidRPr="00677837">
        <w:rPr>
          <w:color w:val="000000"/>
          <w:spacing w:val="-1"/>
          <w:sz w:val="24"/>
          <w:szCs w:val="24"/>
        </w:rPr>
        <w:softHyphen/>
      </w:r>
      <w:r w:rsidRPr="00166146">
        <w:rPr>
          <w:color w:val="000000"/>
          <w:spacing w:val="-1"/>
          <w:sz w:val="24"/>
          <w:szCs w:val="24"/>
        </w:rPr>
        <w:t>ния по реализации, модель должна содержать достаточное количество информации.</w:t>
      </w:r>
    </w:p>
    <w:p w:rsidR="00A86235" w:rsidRPr="00166146" w:rsidRDefault="00A86235" w:rsidP="00A86235">
      <w:pPr>
        <w:shd w:val="clear" w:color="auto" w:fill="FFFFFF"/>
        <w:spacing w:line="240" w:lineRule="auto"/>
        <w:ind w:left="58" w:firstLine="293"/>
        <w:rPr>
          <w:color w:val="000000"/>
          <w:spacing w:val="-1"/>
          <w:sz w:val="24"/>
          <w:szCs w:val="24"/>
        </w:rPr>
      </w:pPr>
      <w:r w:rsidRPr="00166146">
        <w:rPr>
          <w:color w:val="000000"/>
          <w:spacing w:val="-1"/>
          <w:sz w:val="24"/>
          <w:szCs w:val="24"/>
        </w:rPr>
        <w:lastRenderedPageBreak/>
        <w:t>Эти противоречи</w:t>
      </w:r>
      <w:r>
        <w:rPr>
          <w:color w:val="000000"/>
          <w:spacing w:val="-1"/>
          <w:sz w:val="24"/>
          <w:szCs w:val="24"/>
        </w:rPr>
        <w:t>я</w:t>
      </w:r>
      <w:r w:rsidRPr="00166146">
        <w:rPr>
          <w:color w:val="000000"/>
          <w:spacing w:val="-1"/>
          <w:sz w:val="24"/>
          <w:szCs w:val="24"/>
        </w:rPr>
        <w:t xml:space="preserve"> можно обойти, разработав несколько моделей разного уровня детали</w:t>
      </w:r>
      <w:r w:rsidRPr="00166146">
        <w:rPr>
          <w:color w:val="000000"/>
          <w:spacing w:val="-1"/>
          <w:sz w:val="24"/>
          <w:szCs w:val="24"/>
        </w:rPr>
        <w:softHyphen/>
        <w:t>зации. Там, где существуют тесные рабочие связи между разработчиками требований, про</w:t>
      </w:r>
      <w:r w:rsidRPr="00166146">
        <w:rPr>
          <w:color w:val="000000"/>
          <w:spacing w:val="-1"/>
          <w:sz w:val="24"/>
          <w:szCs w:val="24"/>
        </w:rPr>
        <w:softHyphen/>
      </w:r>
      <w:r w:rsidRPr="00677837">
        <w:rPr>
          <w:color w:val="000000"/>
          <w:spacing w:val="-1"/>
          <w:sz w:val="24"/>
          <w:szCs w:val="24"/>
        </w:rPr>
        <w:t xml:space="preserve">ектировщиками и программистами, можно обойтись одной обобщенной моделью. В этом </w:t>
      </w:r>
      <w:r w:rsidRPr="00166146">
        <w:rPr>
          <w:color w:val="000000"/>
          <w:spacing w:val="-1"/>
          <w:sz w:val="24"/>
          <w:szCs w:val="24"/>
        </w:rPr>
        <w:t>случае конкретные решения по архитектуре системы можно принимать в процессе реализа</w:t>
      </w:r>
      <w:r w:rsidRPr="00166146">
        <w:rPr>
          <w:color w:val="000000"/>
          <w:spacing w:val="-1"/>
          <w:sz w:val="24"/>
          <w:szCs w:val="24"/>
        </w:rPr>
        <w:softHyphen/>
        <w:t>ции системы. Когда связи между разработчиками требований, проектировщиками и про</w:t>
      </w:r>
      <w:r w:rsidRPr="00166146">
        <w:rPr>
          <w:color w:val="000000"/>
          <w:spacing w:val="-1"/>
          <w:sz w:val="24"/>
          <w:szCs w:val="24"/>
        </w:rPr>
        <w:softHyphen/>
        <w:t>граммистами не такие тесные (например, если система проектируется в одном подразделе</w:t>
      </w:r>
      <w:r w:rsidRPr="00166146">
        <w:rPr>
          <w:color w:val="000000"/>
          <w:spacing w:val="-1"/>
          <w:sz w:val="24"/>
          <w:szCs w:val="24"/>
        </w:rPr>
        <w:softHyphen/>
        <w:t>нии организации, а реализуется в другом), требуется более детализированная модель.</w:t>
      </w:r>
    </w:p>
    <w:p w:rsidR="00A86235" w:rsidRPr="00166146" w:rsidRDefault="00A86235" w:rsidP="00A86235">
      <w:pPr>
        <w:shd w:val="clear" w:color="auto" w:fill="FFFFFF"/>
        <w:spacing w:line="240" w:lineRule="auto"/>
        <w:ind w:left="58" w:firstLine="293"/>
        <w:rPr>
          <w:color w:val="000000"/>
          <w:spacing w:val="-1"/>
          <w:sz w:val="24"/>
          <w:szCs w:val="24"/>
        </w:rPr>
      </w:pPr>
      <w:r w:rsidRPr="00166146">
        <w:rPr>
          <w:color w:val="000000"/>
          <w:spacing w:val="-1"/>
          <w:sz w:val="24"/>
          <w:szCs w:val="24"/>
        </w:rPr>
        <w:t>Следовательно, в процессе проектирования важно решить, какие модели требуются и</w:t>
      </w:r>
      <w:r>
        <w:rPr>
          <w:color w:val="000000"/>
          <w:spacing w:val="-1"/>
          <w:sz w:val="24"/>
          <w:szCs w:val="24"/>
        </w:rPr>
        <w:t xml:space="preserve"> определить </w:t>
      </w:r>
      <w:r w:rsidRPr="00166146">
        <w:rPr>
          <w:color w:val="000000"/>
          <w:spacing w:val="-1"/>
          <w:sz w:val="24"/>
          <w:szCs w:val="24"/>
        </w:rPr>
        <w:t>с</w:t>
      </w:r>
      <w:r>
        <w:rPr>
          <w:color w:val="000000"/>
          <w:spacing w:val="-1"/>
          <w:sz w:val="24"/>
          <w:szCs w:val="24"/>
        </w:rPr>
        <w:t>те</w:t>
      </w:r>
      <w:r w:rsidRPr="00166146">
        <w:rPr>
          <w:color w:val="000000"/>
          <w:spacing w:val="-1"/>
          <w:sz w:val="24"/>
          <w:szCs w:val="24"/>
        </w:rPr>
        <w:t>пень</w:t>
      </w:r>
      <w:r>
        <w:rPr>
          <w:color w:val="000000"/>
          <w:spacing w:val="-1"/>
          <w:sz w:val="24"/>
          <w:szCs w:val="24"/>
        </w:rPr>
        <w:t xml:space="preserve"> их</w:t>
      </w:r>
      <w:r w:rsidRPr="00166146">
        <w:rPr>
          <w:color w:val="000000"/>
          <w:spacing w:val="-1"/>
          <w:sz w:val="24"/>
          <w:szCs w:val="24"/>
        </w:rPr>
        <w:t xml:space="preserve"> детализации. Это решение зависит также от типа разрабатываемой системы. Систему последовательной обработки данных можно спроектировать на основе встроенной системы реального времени разными способами с использованием различных моделей архитектуры. Существует множество систем, которым требуются все виды моделей. Но уменьшение числа созданных моделей сокращает расходы и время проектирования.</w:t>
      </w:r>
    </w:p>
    <w:p w:rsidR="00A86235" w:rsidRPr="00166146" w:rsidRDefault="00A86235" w:rsidP="00A86235">
      <w:pPr>
        <w:shd w:val="clear" w:color="auto" w:fill="FFFFFF"/>
        <w:spacing w:line="240" w:lineRule="auto"/>
        <w:ind w:left="58" w:firstLine="293"/>
        <w:rPr>
          <w:color w:val="000000"/>
          <w:spacing w:val="-1"/>
          <w:sz w:val="24"/>
          <w:szCs w:val="24"/>
        </w:rPr>
      </w:pPr>
      <w:r w:rsidRPr="00166146">
        <w:rPr>
          <w:color w:val="000000"/>
          <w:spacing w:val="-1"/>
          <w:sz w:val="24"/>
          <w:szCs w:val="24"/>
        </w:rPr>
        <w:t xml:space="preserve">Существует </w:t>
      </w:r>
      <w:r w:rsidRPr="00166146">
        <w:rPr>
          <w:b/>
          <w:color w:val="000000"/>
          <w:spacing w:val="-1"/>
          <w:sz w:val="24"/>
          <w:szCs w:val="24"/>
        </w:rPr>
        <w:t>два</w:t>
      </w:r>
      <w:r w:rsidRPr="00166146">
        <w:rPr>
          <w:color w:val="000000"/>
          <w:spacing w:val="-1"/>
          <w:sz w:val="24"/>
          <w:szCs w:val="24"/>
        </w:rPr>
        <w:t xml:space="preserve"> </w:t>
      </w:r>
      <w:r w:rsidRPr="00166146">
        <w:rPr>
          <w:b/>
          <w:color w:val="000000"/>
          <w:spacing w:val="-1"/>
          <w:sz w:val="24"/>
          <w:szCs w:val="24"/>
        </w:rPr>
        <w:t>типа объектно-ориентированных</w:t>
      </w:r>
      <w:r w:rsidRPr="00166146">
        <w:rPr>
          <w:color w:val="000000"/>
          <w:spacing w:val="-1"/>
          <w:sz w:val="24"/>
          <w:szCs w:val="24"/>
        </w:rPr>
        <w:t xml:space="preserve"> </w:t>
      </w:r>
      <w:r w:rsidRPr="00166146">
        <w:rPr>
          <w:b/>
          <w:color w:val="000000"/>
          <w:spacing w:val="-1"/>
          <w:sz w:val="24"/>
          <w:szCs w:val="24"/>
        </w:rPr>
        <w:t>моделей системной архитектуры</w:t>
      </w:r>
      <w:r w:rsidRPr="00166146">
        <w:rPr>
          <w:color w:val="000000"/>
          <w:spacing w:val="-1"/>
          <w:sz w:val="24"/>
          <w:szCs w:val="24"/>
        </w:rPr>
        <w:t>.</w:t>
      </w:r>
    </w:p>
    <w:p w:rsidR="00A86235" w:rsidRPr="00166146" w:rsidRDefault="00A86235" w:rsidP="00A86235">
      <w:pPr>
        <w:shd w:val="clear" w:color="auto" w:fill="FFFFFF"/>
        <w:spacing w:line="240" w:lineRule="auto"/>
        <w:ind w:left="58" w:firstLine="293"/>
        <w:rPr>
          <w:color w:val="000000"/>
          <w:spacing w:val="-1"/>
          <w:sz w:val="24"/>
          <w:szCs w:val="24"/>
        </w:rPr>
      </w:pPr>
      <w:r w:rsidRPr="00677837">
        <w:rPr>
          <w:color w:val="000000"/>
          <w:spacing w:val="-1"/>
          <w:sz w:val="24"/>
          <w:szCs w:val="24"/>
        </w:rPr>
        <w:t xml:space="preserve">1. </w:t>
      </w:r>
      <w:r w:rsidRPr="00166146">
        <w:rPr>
          <w:b/>
          <w:color w:val="000000"/>
          <w:spacing w:val="-1"/>
          <w:sz w:val="24"/>
          <w:szCs w:val="24"/>
        </w:rPr>
        <w:t>Статические модели</w:t>
      </w:r>
      <w:r w:rsidRPr="00677837">
        <w:rPr>
          <w:color w:val="000000"/>
          <w:spacing w:val="-1"/>
          <w:sz w:val="24"/>
          <w:szCs w:val="24"/>
        </w:rPr>
        <w:t>, которые описывают статическую структуру системы в терми</w:t>
      </w:r>
      <w:r w:rsidRPr="00677837">
        <w:rPr>
          <w:color w:val="000000"/>
          <w:spacing w:val="-1"/>
          <w:sz w:val="24"/>
          <w:szCs w:val="24"/>
        </w:rPr>
        <w:softHyphen/>
        <w:t>нах классов объектов и взаимоотношений между ними. Основными взаимоотноше</w:t>
      </w:r>
      <w:r w:rsidRPr="00677837">
        <w:rPr>
          <w:color w:val="000000"/>
          <w:spacing w:val="-1"/>
          <w:sz w:val="24"/>
          <w:szCs w:val="24"/>
        </w:rPr>
        <w:softHyphen/>
      </w:r>
      <w:r w:rsidRPr="00166146">
        <w:rPr>
          <w:color w:val="000000"/>
          <w:spacing w:val="-1"/>
          <w:sz w:val="24"/>
          <w:szCs w:val="24"/>
        </w:rPr>
        <w:t>ниями, которые документируются на данном этапе, являются отношения обобще</w:t>
      </w:r>
      <w:r w:rsidRPr="00166146">
        <w:rPr>
          <w:color w:val="000000"/>
          <w:spacing w:val="-1"/>
          <w:sz w:val="24"/>
          <w:szCs w:val="24"/>
        </w:rPr>
        <w:softHyphen/>
      </w:r>
      <w:r w:rsidRPr="00677837">
        <w:rPr>
          <w:color w:val="000000"/>
          <w:spacing w:val="-1"/>
          <w:sz w:val="24"/>
          <w:szCs w:val="24"/>
        </w:rPr>
        <w:t xml:space="preserve">ния, отношения </w:t>
      </w:r>
      <w:r w:rsidRPr="009E48EE">
        <w:rPr>
          <w:color w:val="000000"/>
          <w:spacing w:val="-1"/>
          <w:sz w:val="24"/>
          <w:szCs w:val="24"/>
        </w:rPr>
        <w:t>“</w:t>
      </w:r>
      <w:r w:rsidRPr="00677837">
        <w:rPr>
          <w:color w:val="000000"/>
          <w:spacing w:val="-1"/>
          <w:sz w:val="24"/>
          <w:szCs w:val="24"/>
        </w:rPr>
        <w:t>используют-используются</w:t>
      </w:r>
      <w:r w:rsidRPr="009E48EE">
        <w:rPr>
          <w:color w:val="000000"/>
          <w:spacing w:val="-1"/>
          <w:sz w:val="24"/>
          <w:szCs w:val="24"/>
        </w:rPr>
        <w:t>”</w:t>
      </w:r>
      <w:r w:rsidRPr="00677837">
        <w:rPr>
          <w:color w:val="000000"/>
          <w:spacing w:val="-1"/>
          <w:sz w:val="24"/>
          <w:szCs w:val="24"/>
        </w:rPr>
        <w:t xml:space="preserve"> и структурные отношения.</w:t>
      </w:r>
    </w:p>
    <w:p w:rsidR="00A86235" w:rsidRPr="00166146" w:rsidRDefault="00A86235" w:rsidP="00A86235">
      <w:pPr>
        <w:shd w:val="clear" w:color="auto" w:fill="FFFFFF"/>
        <w:spacing w:line="240" w:lineRule="auto"/>
        <w:ind w:left="58" w:firstLine="293"/>
        <w:rPr>
          <w:color w:val="000000"/>
          <w:spacing w:val="-1"/>
          <w:sz w:val="24"/>
          <w:szCs w:val="24"/>
        </w:rPr>
      </w:pPr>
      <w:r w:rsidRPr="00677837">
        <w:rPr>
          <w:color w:val="000000"/>
          <w:spacing w:val="-1"/>
          <w:sz w:val="24"/>
          <w:szCs w:val="24"/>
        </w:rPr>
        <w:t xml:space="preserve">2. </w:t>
      </w:r>
      <w:r w:rsidRPr="00166146">
        <w:rPr>
          <w:b/>
          <w:color w:val="000000"/>
          <w:spacing w:val="-1"/>
          <w:sz w:val="24"/>
          <w:szCs w:val="24"/>
        </w:rPr>
        <w:t>Динамические модели</w:t>
      </w:r>
      <w:r w:rsidRPr="00677837">
        <w:rPr>
          <w:color w:val="000000"/>
          <w:spacing w:val="-1"/>
          <w:sz w:val="24"/>
          <w:szCs w:val="24"/>
        </w:rPr>
        <w:t>, которые описывают динамическую структуру системы и по</w:t>
      </w:r>
      <w:r w:rsidRPr="00677837">
        <w:rPr>
          <w:color w:val="000000"/>
          <w:spacing w:val="-1"/>
          <w:sz w:val="24"/>
          <w:szCs w:val="24"/>
        </w:rPr>
        <w:softHyphen/>
      </w:r>
      <w:r w:rsidRPr="00166146">
        <w:rPr>
          <w:color w:val="000000"/>
          <w:spacing w:val="-1"/>
          <w:sz w:val="24"/>
          <w:szCs w:val="24"/>
        </w:rPr>
        <w:t>казывают взаимодействия между объектами системы (но не классами объектов). Документируемые взаимодействия содержат последовательность составленных объектами запросов к сервисам и описывают реакцию системы на взаимодействия между объектами.</w:t>
      </w:r>
    </w:p>
    <w:p w:rsidR="00A86235" w:rsidRPr="00166146" w:rsidRDefault="00A86235" w:rsidP="00A86235">
      <w:pPr>
        <w:shd w:val="clear" w:color="auto" w:fill="FFFFFF"/>
        <w:spacing w:line="240" w:lineRule="auto"/>
        <w:ind w:left="58" w:firstLine="293"/>
        <w:rPr>
          <w:color w:val="000000"/>
          <w:spacing w:val="-1"/>
          <w:sz w:val="24"/>
          <w:szCs w:val="24"/>
        </w:rPr>
      </w:pPr>
      <w:r w:rsidRPr="00166146">
        <w:rPr>
          <w:color w:val="000000"/>
          <w:spacing w:val="-1"/>
          <w:sz w:val="24"/>
          <w:szCs w:val="24"/>
        </w:rPr>
        <w:t xml:space="preserve">В языке моделирования UML поддерживается огромное количество возможных статических и динамических моделей. Буч (Booch) предлагает девять различных типов схем для представления моделей. Здесь </w:t>
      </w:r>
      <w:r w:rsidRPr="00166146">
        <w:rPr>
          <w:b/>
          <w:color w:val="000000"/>
          <w:spacing w:val="-1"/>
          <w:sz w:val="24"/>
          <w:szCs w:val="24"/>
        </w:rPr>
        <w:t>рассматриваются</w:t>
      </w:r>
      <w:r w:rsidRPr="00166146">
        <w:rPr>
          <w:color w:val="000000"/>
          <w:spacing w:val="-1"/>
          <w:sz w:val="24"/>
          <w:szCs w:val="24"/>
        </w:rPr>
        <w:t xml:space="preserve"> </w:t>
      </w:r>
      <w:r w:rsidRPr="00166146">
        <w:rPr>
          <w:b/>
          <w:color w:val="000000"/>
          <w:spacing w:val="-1"/>
          <w:sz w:val="24"/>
          <w:szCs w:val="24"/>
        </w:rPr>
        <w:t>три</w:t>
      </w:r>
      <w:r>
        <w:rPr>
          <w:b/>
          <w:color w:val="000000"/>
          <w:spacing w:val="-1"/>
          <w:sz w:val="24"/>
          <w:szCs w:val="24"/>
        </w:rPr>
        <w:t xml:space="preserve"> основных</w:t>
      </w:r>
      <w:r w:rsidRPr="00166146">
        <w:rPr>
          <w:b/>
          <w:color w:val="000000"/>
          <w:spacing w:val="-1"/>
          <w:sz w:val="24"/>
          <w:szCs w:val="24"/>
        </w:rPr>
        <w:t xml:space="preserve"> типа моделей</w:t>
      </w:r>
      <w:r w:rsidRPr="00166146">
        <w:rPr>
          <w:color w:val="000000"/>
          <w:spacing w:val="-1"/>
          <w:sz w:val="24"/>
          <w:szCs w:val="24"/>
        </w:rPr>
        <w:t>.</w:t>
      </w:r>
    </w:p>
    <w:p w:rsidR="00A86235" w:rsidRPr="00166146" w:rsidRDefault="00A86235" w:rsidP="00A86235">
      <w:pPr>
        <w:shd w:val="clear" w:color="auto" w:fill="FFFFFF"/>
        <w:spacing w:line="240" w:lineRule="auto"/>
        <w:ind w:left="58" w:firstLine="293"/>
        <w:rPr>
          <w:color w:val="000000"/>
          <w:spacing w:val="-1"/>
          <w:sz w:val="24"/>
          <w:szCs w:val="24"/>
        </w:rPr>
      </w:pPr>
      <w:r w:rsidRPr="00166146">
        <w:rPr>
          <w:color w:val="000000"/>
          <w:spacing w:val="-1"/>
          <w:sz w:val="24"/>
          <w:szCs w:val="24"/>
        </w:rPr>
        <w:t xml:space="preserve">1. Модели </w:t>
      </w:r>
      <w:r w:rsidRPr="00166146">
        <w:rPr>
          <w:b/>
          <w:color w:val="000000"/>
          <w:spacing w:val="-1"/>
          <w:sz w:val="24"/>
          <w:szCs w:val="24"/>
        </w:rPr>
        <w:t>подсистем</w:t>
      </w:r>
      <w:r w:rsidRPr="00166146">
        <w:rPr>
          <w:color w:val="000000"/>
          <w:spacing w:val="-1"/>
          <w:sz w:val="24"/>
          <w:szCs w:val="24"/>
        </w:rPr>
        <w:t>, которые показывают логически сгруппированные объекты. Они представлены с помощью диаграммы классов, в которой каждая подсистема обозначается как пакет. Модели подсистем являются статическими.</w:t>
      </w:r>
    </w:p>
    <w:p w:rsidR="00A86235" w:rsidRPr="00166146" w:rsidRDefault="00A86235" w:rsidP="00A86235">
      <w:pPr>
        <w:shd w:val="clear" w:color="auto" w:fill="FFFFFF"/>
        <w:spacing w:line="240" w:lineRule="auto"/>
        <w:ind w:left="58" w:firstLine="293"/>
        <w:rPr>
          <w:color w:val="000000"/>
          <w:spacing w:val="-1"/>
          <w:sz w:val="24"/>
          <w:szCs w:val="24"/>
        </w:rPr>
      </w:pPr>
      <w:r w:rsidRPr="00166146">
        <w:rPr>
          <w:color w:val="000000"/>
          <w:spacing w:val="-1"/>
          <w:sz w:val="24"/>
          <w:szCs w:val="24"/>
        </w:rPr>
        <w:t xml:space="preserve">2. Модели </w:t>
      </w:r>
      <w:r w:rsidRPr="00166146">
        <w:rPr>
          <w:b/>
          <w:color w:val="000000"/>
          <w:spacing w:val="-1"/>
          <w:sz w:val="24"/>
          <w:szCs w:val="24"/>
        </w:rPr>
        <w:t>последовательностей</w:t>
      </w:r>
      <w:r w:rsidRPr="00166146">
        <w:rPr>
          <w:color w:val="000000"/>
          <w:spacing w:val="-1"/>
          <w:sz w:val="24"/>
          <w:szCs w:val="24"/>
        </w:rPr>
        <w:t>, которые показывают последовательность взаимо</w:t>
      </w:r>
      <w:r w:rsidRPr="00166146">
        <w:rPr>
          <w:color w:val="000000"/>
          <w:spacing w:val="-1"/>
          <w:sz w:val="24"/>
          <w:szCs w:val="24"/>
        </w:rPr>
        <w:softHyphen/>
      </w:r>
      <w:r w:rsidRPr="00677837">
        <w:rPr>
          <w:color w:val="000000"/>
          <w:spacing w:val="-1"/>
          <w:sz w:val="24"/>
          <w:szCs w:val="24"/>
        </w:rPr>
        <w:t>действий между объектами. Они представляются в UML с помощью диаграмм по</w:t>
      </w:r>
      <w:r w:rsidRPr="00677837">
        <w:rPr>
          <w:color w:val="000000"/>
          <w:spacing w:val="-1"/>
          <w:sz w:val="24"/>
          <w:szCs w:val="24"/>
        </w:rPr>
        <w:softHyphen/>
        <w:t>следовательности или кооперативных диаграмм. Это динамические модели.</w:t>
      </w:r>
    </w:p>
    <w:p w:rsidR="00A86235" w:rsidRPr="00166146" w:rsidRDefault="00A86235" w:rsidP="00A86235">
      <w:pPr>
        <w:shd w:val="clear" w:color="auto" w:fill="FFFFFF"/>
        <w:spacing w:line="240" w:lineRule="auto"/>
        <w:ind w:left="58" w:firstLine="293"/>
        <w:rPr>
          <w:color w:val="000000"/>
          <w:spacing w:val="-1"/>
          <w:sz w:val="24"/>
          <w:szCs w:val="24"/>
        </w:rPr>
      </w:pPr>
      <w:r w:rsidRPr="00677837">
        <w:rPr>
          <w:color w:val="000000"/>
          <w:spacing w:val="-1"/>
          <w:sz w:val="24"/>
          <w:szCs w:val="24"/>
        </w:rPr>
        <w:t xml:space="preserve">3. Модели </w:t>
      </w:r>
      <w:r w:rsidRPr="00166146">
        <w:rPr>
          <w:b/>
          <w:color w:val="000000"/>
          <w:spacing w:val="-1"/>
          <w:sz w:val="24"/>
          <w:szCs w:val="24"/>
        </w:rPr>
        <w:t>конечного автомата</w:t>
      </w:r>
      <w:r w:rsidRPr="00677837">
        <w:rPr>
          <w:color w:val="000000"/>
          <w:spacing w:val="-1"/>
          <w:sz w:val="24"/>
          <w:szCs w:val="24"/>
        </w:rPr>
        <w:t>, которые показывают изменение состояния отдельных</w:t>
      </w:r>
      <w:r>
        <w:rPr>
          <w:color w:val="000000"/>
          <w:spacing w:val="-1"/>
          <w:sz w:val="24"/>
          <w:szCs w:val="24"/>
        </w:rPr>
        <w:t xml:space="preserve"> </w:t>
      </w:r>
      <w:r w:rsidRPr="00166146">
        <w:rPr>
          <w:color w:val="000000"/>
          <w:spacing w:val="-1"/>
          <w:sz w:val="24"/>
          <w:szCs w:val="24"/>
        </w:rPr>
        <w:t>объектов в ответ на определенные события. В UML они представлены в виде диа</w:t>
      </w:r>
      <w:r w:rsidRPr="00166146">
        <w:rPr>
          <w:color w:val="000000"/>
          <w:spacing w:val="-1"/>
          <w:sz w:val="24"/>
          <w:szCs w:val="24"/>
        </w:rPr>
        <w:softHyphen/>
      </w:r>
      <w:r w:rsidRPr="00677837">
        <w:rPr>
          <w:color w:val="000000"/>
          <w:spacing w:val="-1"/>
          <w:sz w:val="24"/>
          <w:szCs w:val="24"/>
        </w:rPr>
        <w:t>грамм состояния. Модели конечного автомата являются динамическими.</w:t>
      </w:r>
    </w:p>
    <w:p w:rsidR="00A86235" w:rsidRDefault="00A86235" w:rsidP="00A86235">
      <w:pPr>
        <w:shd w:val="clear" w:color="auto" w:fill="FFFFFF"/>
        <w:spacing w:line="240" w:lineRule="auto"/>
        <w:ind w:left="58" w:firstLine="293"/>
        <w:rPr>
          <w:color w:val="000000"/>
          <w:spacing w:val="-1"/>
          <w:sz w:val="24"/>
          <w:szCs w:val="24"/>
        </w:rPr>
      </w:pPr>
      <w:r w:rsidRPr="00166146">
        <w:rPr>
          <w:color w:val="000000"/>
          <w:spacing w:val="-1"/>
          <w:sz w:val="24"/>
          <w:szCs w:val="24"/>
        </w:rPr>
        <w:t>Другие типы моделей</w:t>
      </w:r>
      <w:r>
        <w:rPr>
          <w:color w:val="000000"/>
          <w:spacing w:val="-1"/>
          <w:sz w:val="24"/>
          <w:szCs w:val="24"/>
        </w:rPr>
        <w:t>:</w:t>
      </w:r>
      <w:r w:rsidRPr="00166146">
        <w:rPr>
          <w:color w:val="000000"/>
          <w:spacing w:val="-1"/>
          <w:sz w:val="24"/>
          <w:szCs w:val="24"/>
        </w:rPr>
        <w:t xml:space="preserve"> </w:t>
      </w:r>
    </w:p>
    <w:p w:rsidR="00A86235" w:rsidRPr="003532C1" w:rsidRDefault="00A86235" w:rsidP="00A86235">
      <w:pPr>
        <w:numPr>
          <w:ilvl w:val="0"/>
          <w:numId w:val="42"/>
        </w:numPr>
        <w:shd w:val="clear" w:color="auto" w:fill="FFFFFF"/>
        <w:spacing w:line="240" w:lineRule="auto"/>
        <w:rPr>
          <w:color w:val="000000"/>
          <w:spacing w:val="-1"/>
          <w:sz w:val="24"/>
          <w:szCs w:val="24"/>
        </w:rPr>
      </w:pPr>
      <w:r>
        <w:rPr>
          <w:color w:val="000000"/>
          <w:spacing w:val="-1"/>
          <w:sz w:val="24"/>
          <w:szCs w:val="24"/>
        </w:rPr>
        <w:t>м</w:t>
      </w:r>
      <w:r w:rsidRPr="00166146">
        <w:rPr>
          <w:color w:val="000000"/>
          <w:spacing w:val="-1"/>
          <w:sz w:val="24"/>
          <w:szCs w:val="24"/>
        </w:rPr>
        <w:t xml:space="preserve">одели </w:t>
      </w:r>
      <w:r w:rsidRPr="00166146">
        <w:rPr>
          <w:b/>
          <w:color w:val="000000"/>
          <w:spacing w:val="-1"/>
          <w:sz w:val="24"/>
          <w:szCs w:val="24"/>
        </w:rPr>
        <w:t>вариантов использования</w:t>
      </w:r>
      <w:r w:rsidRPr="00166146">
        <w:rPr>
          <w:color w:val="000000"/>
          <w:spacing w:val="-1"/>
          <w:sz w:val="24"/>
          <w:szCs w:val="24"/>
        </w:rPr>
        <w:t xml:space="preserve"> показ</w:t>
      </w:r>
      <w:r>
        <w:rPr>
          <w:color w:val="000000"/>
          <w:spacing w:val="-1"/>
          <w:sz w:val="24"/>
          <w:szCs w:val="24"/>
        </w:rPr>
        <w:t>ывают взаимодействия с системой</w:t>
      </w:r>
      <w:r w:rsidRPr="003532C1">
        <w:rPr>
          <w:color w:val="000000"/>
          <w:spacing w:val="-1"/>
          <w:sz w:val="24"/>
          <w:szCs w:val="24"/>
        </w:rPr>
        <w:t>;</w:t>
      </w:r>
    </w:p>
    <w:p w:rsidR="00A86235" w:rsidRPr="003532C1" w:rsidRDefault="00A86235" w:rsidP="00A86235">
      <w:pPr>
        <w:numPr>
          <w:ilvl w:val="0"/>
          <w:numId w:val="42"/>
        </w:numPr>
        <w:shd w:val="clear" w:color="auto" w:fill="FFFFFF"/>
        <w:spacing w:line="240" w:lineRule="auto"/>
        <w:rPr>
          <w:color w:val="000000"/>
          <w:spacing w:val="-1"/>
          <w:sz w:val="24"/>
          <w:szCs w:val="24"/>
        </w:rPr>
      </w:pPr>
      <w:r w:rsidRPr="00166146">
        <w:rPr>
          <w:color w:val="000000"/>
          <w:spacing w:val="-1"/>
          <w:sz w:val="24"/>
          <w:szCs w:val="24"/>
        </w:rPr>
        <w:t xml:space="preserve"> модели </w:t>
      </w:r>
      <w:r w:rsidRPr="00166146">
        <w:rPr>
          <w:b/>
          <w:color w:val="000000"/>
          <w:spacing w:val="-1"/>
          <w:sz w:val="24"/>
          <w:szCs w:val="24"/>
        </w:rPr>
        <w:t>объектов</w:t>
      </w:r>
      <w:r w:rsidRPr="00166146">
        <w:rPr>
          <w:color w:val="000000"/>
          <w:spacing w:val="-1"/>
          <w:sz w:val="24"/>
          <w:szCs w:val="24"/>
        </w:rPr>
        <w:t xml:space="preserve"> дают описание классов объектов</w:t>
      </w:r>
      <w:r w:rsidRPr="003532C1">
        <w:rPr>
          <w:color w:val="000000"/>
          <w:spacing w:val="-1"/>
          <w:sz w:val="24"/>
          <w:szCs w:val="24"/>
        </w:rPr>
        <w:t>;</w:t>
      </w:r>
      <w:r w:rsidRPr="00166146">
        <w:rPr>
          <w:color w:val="000000"/>
          <w:spacing w:val="-1"/>
          <w:sz w:val="24"/>
          <w:szCs w:val="24"/>
        </w:rPr>
        <w:t xml:space="preserve"> </w:t>
      </w:r>
    </w:p>
    <w:p w:rsidR="00A86235" w:rsidRPr="003532C1" w:rsidRDefault="00A86235" w:rsidP="00A86235">
      <w:pPr>
        <w:numPr>
          <w:ilvl w:val="0"/>
          <w:numId w:val="42"/>
        </w:numPr>
        <w:shd w:val="clear" w:color="auto" w:fill="FFFFFF"/>
        <w:spacing w:line="240" w:lineRule="auto"/>
        <w:rPr>
          <w:color w:val="000000"/>
          <w:spacing w:val="-1"/>
          <w:sz w:val="24"/>
          <w:szCs w:val="24"/>
        </w:rPr>
      </w:pPr>
      <w:r w:rsidRPr="00166146">
        <w:rPr>
          <w:color w:val="000000"/>
          <w:spacing w:val="-1"/>
          <w:sz w:val="24"/>
          <w:szCs w:val="24"/>
        </w:rPr>
        <w:t xml:space="preserve">модели </w:t>
      </w:r>
      <w:r w:rsidRPr="00166146">
        <w:rPr>
          <w:b/>
          <w:color w:val="000000"/>
          <w:spacing w:val="-1"/>
          <w:sz w:val="24"/>
          <w:szCs w:val="24"/>
        </w:rPr>
        <w:t>обобщения и наследования</w:t>
      </w:r>
      <w:r w:rsidRPr="00166146">
        <w:rPr>
          <w:color w:val="000000"/>
          <w:spacing w:val="-1"/>
          <w:sz w:val="24"/>
          <w:szCs w:val="24"/>
        </w:rPr>
        <w:t xml:space="preserve"> показывают, какие классы являются обобщениями других классов</w:t>
      </w:r>
      <w:r w:rsidRPr="003532C1">
        <w:rPr>
          <w:color w:val="000000"/>
          <w:spacing w:val="-1"/>
          <w:sz w:val="24"/>
          <w:szCs w:val="24"/>
        </w:rPr>
        <w:t>;</w:t>
      </w:r>
      <w:r w:rsidRPr="00166146">
        <w:rPr>
          <w:color w:val="000000"/>
          <w:spacing w:val="-1"/>
          <w:sz w:val="24"/>
          <w:szCs w:val="24"/>
        </w:rPr>
        <w:t xml:space="preserve"> </w:t>
      </w:r>
    </w:p>
    <w:p w:rsidR="00A86235" w:rsidRPr="00166146" w:rsidRDefault="00A86235" w:rsidP="00A86235">
      <w:pPr>
        <w:numPr>
          <w:ilvl w:val="0"/>
          <w:numId w:val="42"/>
        </w:numPr>
        <w:shd w:val="clear" w:color="auto" w:fill="FFFFFF"/>
        <w:spacing w:line="240" w:lineRule="auto"/>
        <w:rPr>
          <w:color w:val="000000"/>
          <w:spacing w:val="-1"/>
          <w:sz w:val="24"/>
          <w:szCs w:val="24"/>
        </w:rPr>
      </w:pPr>
      <w:r w:rsidRPr="00166146">
        <w:rPr>
          <w:color w:val="000000"/>
          <w:spacing w:val="-1"/>
          <w:sz w:val="24"/>
          <w:szCs w:val="24"/>
        </w:rPr>
        <w:t xml:space="preserve">модель </w:t>
      </w:r>
      <w:r w:rsidRPr="00166146">
        <w:rPr>
          <w:b/>
          <w:color w:val="000000"/>
          <w:spacing w:val="-1"/>
          <w:sz w:val="24"/>
          <w:szCs w:val="24"/>
        </w:rPr>
        <w:t>агрегирования</w:t>
      </w:r>
      <w:r w:rsidRPr="00166146">
        <w:rPr>
          <w:color w:val="000000"/>
          <w:spacing w:val="-1"/>
          <w:sz w:val="24"/>
          <w:szCs w:val="24"/>
        </w:rPr>
        <w:t xml:space="preserve"> выявляет взаимосвязи между коллекциями объектов.</w:t>
      </w:r>
    </w:p>
    <w:p w:rsidR="00A86235" w:rsidRPr="00166146" w:rsidRDefault="00A86235" w:rsidP="00A86235">
      <w:pPr>
        <w:shd w:val="clear" w:color="auto" w:fill="FFFFFF"/>
        <w:spacing w:line="240" w:lineRule="auto"/>
        <w:ind w:left="58" w:firstLine="293"/>
        <w:rPr>
          <w:color w:val="000000"/>
          <w:spacing w:val="-1"/>
          <w:sz w:val="24"/>
          <w:szCs w:val="24"/>
        </w:rPr>
      </w:pPr>
      <w:r w:rsidRPr="00BF623E">
        <w:rPr>
          <w:b/>
          <w:color w:val="000000"/>
          <w:spacing w:val="-1"/>
          <w:sz w:val="24"/>
          <w:szCs w:val="24"/>
        </w:rPr>
        <w:t>Модель подсистем</w:t>
      </w:r>
      <w:r w:rsidRPr="00166146">
        <w:rPr>
          <w:color w:val="000000"/>
          <w:spacing w:val="-1"/>
          <w:sz w:val="24"/>
          <w:szCs w:val="24"/>
        </w:rPr>
        <w:t xml:space="preserve"> является одной из наиболее важных и полезных статических моделей, поскольку показывает, как можно организовать систему в виде логически связанных групп объектов. В UML пакеты являются структурами инкапсуляции и не отображаются непосредственно в объектах разрабатываемой системы. Однако они могут отображаться, например, в виде библиотек </w:t>
      </w:r>
      <w:r w:rsidRPr="00166146">
        <w:rPr>
          <w:color w:val="000000"/>
          <w:spacing w:val="-1"/>
          <w:sz w:val="24"/>
          <w:szCs w:val="24"/>
          <w:lang w:val="en-GB"/>
        </w:rPr>
        <w:t>Java</w:t>
      </w:r>
      <w:r w:rsidRPr="00166146">
        <w:rPr>
          <w:color w:val="000000"/>
          <w:spacing w:val="-1"/>
          <w:sz w:val="24"/>
          <w:szCs w:val="24"/>
        </w:rPr>
        <w:t>.</w:t>
      </w:r>
    </w:p>
    <w:p w:rsidR="00A86235" w:rsidRPr="00166146" w:rsidRDefault="00A86235" w:rsidP="00A86235">
      <w:pPr>
        <w:shd w:val="clear" w:color="auto" w:fill="FFFFFF"/>
        <w:spacing w:line="240" w:lineRule="auto"/>
        <w:ind w:left="58" w:firstLine="293"/>
        <w:rPr>
          <w:color w:val="000000"/>
          <w:spacing w:val="-1"/>
          <w:sz w:val="24"/>
          <w:szCs w:val="24"/>
        </w:rPr>
      </w:pPr>
      <w:r w:rsidRPr="00166146">
        <w:rPr>
          <w:color w:val="000000"/>
          <w:spacing w:val="-1"/>
          <w:sz w:val="24"/>
          <w:szCs w:val="24"/>
        </w:rPr>
        <w:t>Совмест</w:t>
      </w:r>
      <w:r w:rsidRPr="00166146">
        <w:rPr>
          <w:color w:val="000000"/>
          <w:spacing w:val="-1"/>
          <w:sz w:val="24"/>
          <w:szCs w:val="24"/>
        </w:rPr>
        <w:softHyphen/>
      </w:r>
      <w:r w:rsidRPr="00677837">
        <w:rPr>
          <w:color w:val="000000"/>
          <w:spacing w:val="-1"/>
          <w:sz w:val="24"/>
          <w:szCs w:val="24"/>
        </w:rPr>
        <w:t xml:space="preserve">ная модель пакетов и классов объектов позволяет показать логически сгруппированные </w:t>
      </w:r>
      <w:r w:rsidRPr="00166146">
        <w:rPr>
          <w:color w:val="000000"/>
          <w:spacing w:val="-1"/>
          <w:sz w:val="24"/>
          <w:szCs w:val="24"/>
        </w:rPr>
        <w:t>системные элементы.</w:t>
      </w:r>
    </w:p>
    <w:p w:rsidR="00A86235" w:rsidRPr="00BF623E" w:rsidRDefault="00A86235" w:rsidP="00A86235">
      <w:pPr>
        <w:shd w:val="clear" w:color="auto" w:fill="FFFFFF"/>
        <w:spacing w:line="240" w:lineRule="auto"/>
        <w:ind w:left="58" w:firstLine="293"/>
        <w:rPr>
          <w:color w:val="000000"/>
          <w:spacing w:val="-1"/>
          <w:sz w:val="24"/>
          <w:szCs w:val="24"/>
        </w:rPr>
      </w:pPr>
      <w:r w:rsidRPr="001545CE">
        <w:rPr>
          <w:b/>
          <w:color w:val="000000"/>
          <w:spacing w:val="-1"/>
          <w:sz w:val="24"/>
          <w:szCs w:val="24"/>
        </w:rPr>
        <w:t>Модель последовательностей</w:t>
      </w:r>
      <w:r w:rsidRPr="00166146">
        <w:rPr>
          <w:color w:val="000000"/>
          <w:spacing w:val="-1"/>
          <w:sz w:val="24"/>
          <w:szCs w:val="24"/>
        </w:rPr>
        <w:t xml:space="preserve"> — одна из наиболее полезных и наглядных динамических моделей, которая в каждом узле взаимодействия документирует последовательность про</w:t>
      </w:r>
      <w:r w:rsidRPr="00166146">
        <w:rPr>
          <w:color w:val="000000"/>
          <w:spacing w:val="-1"/>
          <w:sz w:val="24"/>
          <w:szCs w:val="24"/>
        </w:rPr>
        <w:softHyphen/>
        <w:t>исходящих между объектами взаимодействий. Опишем основные свойства модели после</w:t>
      </w:r>
      <w:r w:rsidRPr="00166146">
        <w:rPr>
          <w:color w:val="000000"/>
          <w:spacing w:val="-1"/>
          <w:sz w:val="24"/>
          <w:szCs w:val="24"/>
        </w:rPr>
        <w:softHyphen/>
      </w:r>
      <w:r w:rsidRPr="00677837">
        <w:rPr>
          <w:color w:val="000000"/>
          <w:spacing w:val="-1"/>
          <w:sz w:val="24"/>
          <w:szCs w:val="24"/>
        </w:rPr>
        <w:t>довательности</w:t>
      </w:r>
      <w:r w:rsidRPr="00BF623E">
        <w:rPr>
          <w:color w:val="000000"/>
          <w:spacing w:val="-1"/>
          <w:sz w:val="24"/>
          <w:szCs w:val="24"/>
        </w:rPr>
        <w:t>:</w:t>
      </w:r>
    </w:p>
    <w:p w:rsidR="00A86235" w:rsidRDefault="00A86235" w:rsidP="00A86235">
      <w:pPr>
        <w:numPr>
          <w:ilvl w:val="0"/>
          <w:numId w:val="43"/>
        </w:numPr>
        <w:shd w:val="clear" w:color="auto" w:fill="FFFFFF"/>
        <w:spacing w:line="240" w:lineRule="auto"/>
        <w:rPr>
          <w:color w:val="000000"/>
          <w:spacing w:val="-1"/>
          <w:sz w:val="24"/>
          <w:szCs w:val="24"/>
        </w:rPr>
      </w:pPr>
      <w:r>
        <w:rPr>
          <w:color w:val="000000"/>
          <w:spacing w:val="-1"/>
          <w:sz w:val="24"/>
          <w:szCs w:val="24"/>
        </w:rPr>
        <w:lastRenderedPageBreak/>
        <w:t>о</w:t>
      </w:r>
      <w:r w:rsidRPr="00166146">
        <w:rPr>
          <w:color w:val="000000"/>
          <w:spacing w:val="-1"/>
          <w:sz w:val="24"/>
          <w:szCs w:val="24"/>
        </w:rPr>
        <w:t xml:space="preserve">бъекты, участвующие во взаимодействии, располагаются горизонтально вверху </w:t>
      </w:r>
      <w:r w:rsidRPr="00677837">
        <w:rPr>
          <w:color w:val="000000"/>
          <w:spacing w:val="-1"/>
          <w:sz w:val="24"/>
          <w:szCs w:val="24"/>
        </w:rPr>
        <w:t xml:space="preserve">диаграммы. От каждого объекта исходит пунктирная вертикальная линия — </w:t>
      </w:r>
      <w:r w:rsidRPr="001545CE">
        <w:rPr>
          <w:i/>
          <w:color w:val="000000"/>
          <w:spacing w:val="-1"/>
          <w:sz w:val="24"/>
          <w:szCs w:val="24"/>
        </w:rPr>
        <w:t>линия жизни объекта</w:t>
      </w:r>
      <w:r w:rsidRPr="00BF623E">
        <w:rPr>
          <w:color w:val="000000"/>
          <w:spacing w:val="-1"/>
          <w:sz w:val="24"/>
          <w:szCs w:val="24"/>
        </w:rPr>
        <w:t>;</w:t>
      </w:r>
    </w:p>
    <w:p w:rsidR="00A86235" w:rsidRPr="00BF623E" w:rsidRDefault="00A86235" w:rsidP="00A86235">
      <w:pPr>
        <w:numPr>
          <w:ilvl w:val="0"/>
          <w:numId w:val="43"/>
        </w:numPr>
        <w:shd w:val="clear" w:color="auto" w:fill="FFFFFF"/>
        <w:spacing w:line="240" w:lineRule="auto"/>
        <w:rPr>
          <w:color w:val="000000"/>
          <w:spacing w:val="-1"/>
          <w:sz w:val="24"/>
          <w:szCs w:val="24"/>
        </w:rPr>
      </w:pPr>
      <w:r>
        <w:rPr>
          <w:color w:val="000000"/>
          <w:spacing w:val="-1"/>
          <w:sz w:val="24"/>
          <w:szCs w:val="24"/>
        </w:rPr>
        <w:t>в</w:t>
      </w:r>
      <w:r w:rsidRPr="00166146">
        <w:rPr>
          <w:color w:val="000000"/>
          <w:spacing w:val="-1"/>
          <w:sz w:val="24"/>
          <w:szCs w:val="24"/>
        </w:rPr>
        <w:t xml:space="preserve">ремя направлено сверху вниз по пунктирным вертикальным линиям. Поэтому в  </w:t>
      </w:r>
      <w:r w:rsidRPr="00677837">
        <w:rPr>
          <w:color w:val="000000"/>
          <w:spacing w:val="-1"/>
          <w:sz w:val="24"/>
          <w:szCs w:val="24"/>
        </w:rPr>
        <w:t>данной модели легко увидеть последовательность операций</w:t>
      </w:r>
      <w:r w:rsidRPr="00BF623E">
        <w:rPr>
          <w:color w:val="000000"/>
          <w:spacing w:val="-1"/>
          <w:sz w:val="24"/>
          <w:szCs w:val="24"/>
        </w:rPr>
        <w:t>;</w:t>
      </w:r>
    </w:p>
    <w:p w:rsidR="00A86235" w:rsidRDefault="00A86235" w:rsidP="00A86235">
      <w:pPr>
        <w:numPr>
          <w:ilvl w:val="0"/>
          <w:numId w:val="43"/>
        </w:numPr>
        <w:shd w:val="clear" w:color="auto" w:fill="FFFFFF"/>
        <w:spacing w:line="240" w:lineRule="auto"/>
        <w:rPr>
          <w:color w:val="000000"/>
          <w:spacing w:val="-1"/>
          <w:sz w:val="24"/>
          <w:szCs w:val="24"/>
        </w:rPr>
      </w:pPr>
      <w:r>
        <w:rPr>
          <w:color w:val="000000"/>
          <w:spacing w:val="-1"/>
          <w:sz w:val="24"/>
          <w:szCs w:val="24"/>
        </w:rPr>
        <w:t>в</w:t>
      </w:r>
      <w:r w:rsidRPr="00677837">
        <w:rPr>
          <w:color w:val="000000"/>
          <w:spacing w:val="-1"/>
          <w:sz w:val="24"/>
          <w:szCs w:val="24"/>
        </w:rPr>
        <w:t>заимодействия между объектами представлены маркированными стрелками, свя</w:t>
      </w:r>
      <w:r w:rsidRPr="00677837">
        <w:rPr>
          <w:color w:val="000000"/>
          <w:spacing w:val="-1"/>
          <w:sz w:val="24"/>
          <w:szCs w:val="24"/>
        </w:rPr>
        <w:softHyphen/>
      </w:r>
      <w:r w:rsidRPr="00166146">
        <w:rPr>
          <w:color w:val="000000"/>
          <w:spacing w:val="-1"/>
          <w:sz w:val="24"/>
          <w:szCs w:val="24"/>
        </w:rPr>
        <w:t>зывающими вертикальные линии. Это не поток данных, а представление сообще</w:t>
      </w:r>
      <w:r w:rsidRPr="00166146">
        <w:rPr>
          <w:color w:val="000000"/>
          <w:spacing w:val="-1"/>
          <w:sz w:val="24"/>
          <w:szCs w:val="24"/>
        </w:rPr>
        <w:softHyphen/>
      </w:r>
      <w:r w:rsidRPr="00677837">
        <w:rPr>
          <w:color w:val="000000"/>
          <w:spacing w:val="-1"/>
          <w:sz w:val="24"/>
          <w:szCs w:val="24"/>
        </w:rPr>
        <w:t>ний или событий, основных в данном взаимодействии</w:t>
      </w:r>
      <w:r w:rsidRPr="00BF623E">
        <w:rPr>
          <w:color w:val="000000"/>
          <w:spacing w:val="-1"/>
          <w:sz w:val="24"/>
          <w:szCs w:val="24"/>
        </w:rPr>
        <w:t>;</w:t>
      </w:r>
    </w:p>
    <w:p w:rsidR="00A86235" w:rsidRPr="00166146" w:rsidRDefault="00A86235" w:rsidP="00A86235">
      <w:pPr>
        <w:numPr>
          <w:ilvl w:val="0"/>
          <w:numId w:val="43"/>
        </w:numPr>
        <w:shd w:val="clear" w:color="auto" w:fill="FFFFFF"/>
        <w:spacing w:line="240" w:lineRule="auto"/>
        <w:rPr>
          <w:color w:val="000000"/>
          <w:spacing w:val="-1"/>
          <w:sz w:val="24"/>
          <w:szCs w:val="24"/>
        </w:rPr>
      </w:pPr>
      <w:r>
        <w:rPr>
          <w:color w:val="000000"/>
          <w:spacing w:val="-1"/>
          <w:sz w:val="24"/>
          <w:szCs w:val="24"/>
        </w:rPr>
        <w:t>т</w:t>
      </w:r>
      <w:r w:rsidRPr="00166146">
        <w:rPr>
          <w:color w:val="000000"/>
          <w:spacing w:val="-1"/>
          <w:sz w:val="24"/>
          <w:szCs w:val="24"/>
        </w:rPr>
        <w:t xml:space="preserve">онкий прямоугольник на линии жизни объекта обозначает интервал времени, в </w:t>
      </w:r>
      <w:r w:rsidRPr="00677837">
        <w:rPr>
          <w:color w:val="000000"/>
          <w:spacing w:val="-1"/>
          <w:sz w:val="24"/>
          <w:szCs w:val="24"/>
        </w:rPr>
        <w:t>течение которого данный объект был управляющим объектом системы. Объект бе</w:t>
      </w:r>
      <w:r w:rsidRPr="00166146">
        <w:rPr>
          <w:color w:val="000000"/>
          <w:spacing w:val="-1"/>
          <w:sz w:val="24"/>
          <w:szCs w:val="24"/>
        </w:rPr>
        <w:t xml:space="preserve">рет на себя управление в верхней части прямоугольника и передает управление другому объекту внизу прямоугольника. Если в системе имеется  иерархия вызовов, то управление не передается до тех пор, пока не завершится последний возврат в </w:t>
      </w:r>
      <w:r w:rsidRPr="00677837">
        <w:rPr>
          <w:color w:val="000000"/>
          <w:spacing w:val="-1"/>
          <w:sz w:val="24"/>
          <w:szCs w:val="24"/>
        </w:rPr>
        <w:t>вызове первоначального метода.</w:t>
      </w:r>
    </w:p>
    <w:p w:rsidR="00A86235" w:rsidRPr="00166146" w:rsidRDefault="00A86235" w:rsidP="00A86235">
      <w:pPr>
        <w:shd w:val="clear" w:color="auto" w:fill="FFFFFF"/>
        <w:spacing w:line="240" w:lineRule="auto"/>
        <w:ind w:left="58" w:firstLine="293"/>
        <w:rPr>
          <w:color w:val="000000"/>
          <w:spacing w:val="-1"/>
          <w:sz w:val="24"/>
          <w:szCs w:val="24"/>
        </w:rPr>
      </w:pPr>
      <w:r w:rsidRPr="00677837">
        <w:rPr>
          <w:color w:val="000000"/>
          <w:spacing w:val="-1"/>
          <w:sz w:val="24"/>
          <w:szCs w:val="24"/>
        </w:rPr>
        <w:t>При документировании проекта для каждого значительного взаимодействия необхо</w:t>
      </w:r>
      <w:r w:rsidRPr="00677837">
        <w:rPr>
          <w:color w:val="000000"/>
          <w:spacing w:val="-1"/>
          <w:sz w:val="24"/>
          <w:szCs w:val="24"/>
        </w:rPr>
        <w:softHyphen/>
      </w:r>
      <w:r w:rsidRPr="00166146">
        <w:rPr>
          <w:color w:val="000000"/>
          <w:spacing w:val="-1"/>
          <w:sz w:val="24"/>
          <w:szCs w:val="24"/>
        </w:rPr>
        <w:t>димо создавать диаграмму последовательностей. Если разрабатывается модель вариантов использования, то диаграмму последовательности нужно создавать для каждого заданного варианта.</w:t>
      </w:r>
    </w:p>
    <w:p w:rsidR="00A86235" w:rsidRPr="00166146" w:rsidRDefault="00A86235" w:rsidP="00A86235">
      <w:pPr>
        <w:shd w:val="clear" w:color="auto" w:fill="FFFFFF"/>
        <w:spacing w:line="240" w:lineRule="auto"/>
        <w:ind w:left="58" w:firstLine="293"/>
        <w:rPr>
          <w:color w:val="000000"/>
          <w:spacing w:val="-1"/>
          <w:sz w:val="24"/>
          <w:szCs w:val="24"/>
        </w:rPr>
      </w:pPr>
      <w:r w:rsidRPr="00677837">
        <w:rPr>
          <w:color w:val="000000"/>
          <w:spacing w:val="-1"/>
          <w:sz w:val="24"/>
          <w:szCs w:val="24"/>
        </w:rPr>
        <w:t>Диаграммы последовательностей обычно применяются при моделировании комбини</w:t>
      </w:r>
      <w:r w:rsidRPr="00677837">
        <w:rPr>
          <w:color w:val="000000"/>
          <w:spacing w:val="-1"/>
          <w:sz w:val="24"/>
          <w:szCs w:val="24"/>
        </w:rPr>
        <w:softHyphen/>
      </w:r>
      <w:r w:rsidRPr="00166146">
        <w:rPr>
          <w:color w:val="000000"/>
          <w:spacing w:val="-1"/>
          <w:sz w:val="24"/>
          <w:szCs w:val="24"/>
        </w:rPr>
        <w:t>рованного поведения групп объектов, однако при желании можно также показать поведе</w:t>
      </w:r>
      <w:r w:rsidRPr="00166146">
        <w:rPr>
          <w:color w:val="000000"/>
          <w:spacing w:val="-1"/>
          <w:sz w:val="24"/>
          <w:szCs w:val="24"/>
        </w:rPr>
        <w:softHyphen/>
        <w:t>ние одного объекта в ответ на обрабатываемые им сообщения. В UML для описания моде</w:t>
      </w:r>
      <w:r w:rsidRPr="00166146">
        <w:rPr>
          <w:color w:val="000000"/>
          <w:spacing w:val="-1"/>
          <w:sz w:val="24"/>
          <w:szCs w:val="24"/>
        </w:rPr>
        <w:softHyphen/>
      </w:r>
      <w:r w:rsidRPr="00677837">
        <w:rPr>
          <w:color w:val="000000"/>
          <w:spacing w:val="-1"/>
          <w:sz w:val="24"/>
          <w:szCs w:val="24"/>
        </w:rPr>
        <w:t>лей конечного автомата используются диаграммы состояний.</w:t>
      </w:r>
    </w:p>
    <w:p w:rsidR="00A86235" w:rsidRPr="00166146" w:rsidRDefault="00A86235" w:rsidP="00A86235">
      <w:pPr>
        <w:shd w:val="clear" w:color="auto" w:fill="FFFFFF"/>
        <w:spacing w:line="240" w:lineRule="auto"/>
        <w:ind w:left="58" w:firstLine="293"/>
        <w:rPr>
          <w:color w:val="000000"/>
          <w:spacing w:val="-1"/>
          <w:sz w:val="24"/>
          <w:szCs w:val="24"/>
        </w:rPr>
      </w:pPr>
      <w:r w:rsidRPr="00166146">
        <w:rPr>
          <w:color w:val="000000"/>
          <w:spacing w:val="-1"/>
          <w:sz w:val="24"/>
          <w:szCs w:val="24"/>
        </w:rPr>
        <w:t>Обычно не нужно создавать диаграммы состояний для всех определенных в системе объектов</w:t>
      </w:r>
      <w:r>
        <w:rPr>
          <w:color w:val="000000"/>
          <w:spacing w:val="-1"/>
          <w:sz w:val="24"/>
          <w:szCs w:val="24"/>
        </w:rPr>
        <w:t>, т.к.</w:t>
      </w:r>
      <w:r w:rsidRPr="00166146">
        <w:rPr>
          <w:color w:val="000000"/>
          <w:spacing w:val="-1"/>
          <w:sz w:val="24"/>
          <w:szCs w:val="24"/>
        </w:rPr>
        <w:t xml:space="preserve"> </w:t>
      </w:r>
      <w:r>
        <w:rPr>
          <w:color w:val="000000"/>
          <w:spacing w:val="-1"/>
          <w:sz w:val="24"/>
          <w:szCs w:val="24"/>
        </w:rPr>
        <w:t>б</w:t>
      </w:r>
      <w:r w:rsidRPr="00166146">
        <w:rPr>
          <w:color w:val="000000"/>
          <w:spacing w:val="-1"/>
          <w:sz w:val="24"/>
          <w:szCs w:val="24"/>
        </w:rPr>
        <w:t>ольшинство объектов относительно просты, и модель конечного автомата просто излишняя.</w:t>
      </w:r>
    </w:p>
    <w:p w:rsidR="00A86235" w:rsidRPr="00A86235" w:rsidRDefault="00A86235" w:rsidP="00A86235">
      <w:pPr>
        <w:pStyle w:val="2"/>
        <w:numPr>
          <w:ilvl w:val="0"/>
          <w:numId w:val="7"/>
        </w:numPr>
        <w:tabs>
          <w:tab w:val="num" w:pos="1143"/>
        </w:tabs>
        <w:rPr>
          <w:sz w:val="28"/>
          <w:szCs w:val="28"/>
        </w:rPr>
      </w:pPr>
      <w:bookmarkStart w:id="4" w:name="_Toc228182355"/>
      <w:r>
        <w:rPr>
          <w:sz w:val="28"/>
          <w:szCs w:val="28"/>
        </w:rPr>
        <w:t xml:space="preserve">Диаграммы классов в </w:t>
      </w:r>
      <w:r>
        <w:rPr>
          <w:sz w:val="28"/>
          <w:szCs w:val="28"/>
          <w:lang w:val="en-US"/>
        </w:rPr>
        <w:t>UML</w:t>
      </w:r>
      <w:bookmarkEnd w:id="4"/>
    </w:p>
    <w:p w:rsidR="00A86235" w:rsidRPr="00AD1477" w:rsidRDefault="00A86235" w:rsidP="00A86235">
      <w:pPr>
        <w:shd w:val="clear" w:color="auto" w:fill="FFFFFF"/>
        <w:spacing w:line="240" w:lineRule="auto"/>
        <w:ind w:left="58" w:firstLine="293"/>
        <w:rPr>
          <w:color w:val="000000"/>
          <w:spacing w:val="-1"/>
          <w:sz w:val="24"/>
          <w:szCs w:val="24"/>
        </w:rPr>
      </w:pPr>
      <w:r w:rsidRPr="00AD1477">
        <w:rPr>
          <w:color w:val="000000"/>
          <w:spacing w:val="-1"/>
          <w:sz w:val="24"/>
          <w:szCs w:val="24"/>
        </w:rPr>
        <w:t xml:space="preserve">UML имеет четырехуровневую </w:t>
      </w:r>
      <w:r w:rsidR="007D5090">
        <w:rPr>
          <w:color w:val="000000"/>
          <w:spacing w:val="-1"/>
          <w:sz w:val="24"/>
          <w:szCs w:val="24"/>
        </w:rPr>
        <w:t>стру</w:t>
      </w:r>
      <w:r w:rsidRPr="00AD1477">
        <w:rPr>
          <w:color w:val="000000"/>
          <w:spacing w:val="-1"/>
          <w:sz w:val="24"/>
          <w:szCs w:val="24"/>
        </w:rPr>
        <w:t>ктуру:</w:t>
      </w:r>
    </w:p>
    <w:p w:rsidR="00A86235" w:rsidRDefault="00A86235" w:rsidP="00A86235">
      <w:pPr>
        <w:widowControl/>
        <w:numPr>
          <w:ilvl w:val="0"/>
          <w:numId w:val="18"/>
        </w:numPr>
        <w:spacing w:before="100" w:beforeAutospacing="1" w:after="100" w:afterAutospacing="1" w:line="240" w:lineRule="auto"/>
        <w:jc w:val="left"/>
      </w:pPr>
      <w:r>
        <w:rPr>
          <w:color w:val="000000"/>
        </w:rPr>
        <w:t>Мета-метамодель;</w:t>
      </w:r>
      <w:r>
        <w:t xml:space="preserve"> </w:t>
      </w:r>
    </w:p>
    <w:p w:rsidR="00A86235" w:rsidRDefault="00A86235" w:rsidP="00A86235">
      <w:pPr>
        <w:widowControl/>
        <w:numPr>
          <w:ilvl w:val="0"/>
          <w:numId w:val="18"/>
        </w:numPr>
        <w:spacing w:before="100" w:beforeAutospacing="1" w:after="100" w:afterAutospacing="1" w:line="240" w:lineRule="auto"/>
        <w:jc w:val="left"/>
      </w:pPr>
      <w:r>
        <w:rPr>
          <w:color w:val="000000"/>
        </w:rPr>
        <w:t>Метамодель;</w:t>
      </w:r>
      <w:r>
        <w:t xml:space="preserve"> </w:t>
      </w:r>
    </w:p>
    <w:p w:rsidR="00A86235" w:rsidRDefault="00A86235" w:rsidP="00A86235">
      <w:pPr>
        <w:widowControl/>
        <w:numPr>
          <w:ilvl w:val="0"/>
          <w:numId w:val="18"/>
        </w:numPr>
        <w:spacing w:before="100" w:beforeAutospacing="1" w:after="100" w:afterAutospacing="1" w:line="240" w:lineRule="auto"/>
        <w:jc w:val="left"/>
      </w:pPr>
      <w:r>
        <w:rPr>
          <w:color w:val="000000"/>
        </w:rPr>
        <w:t>Модель;</w:t>
      </w:r>
      <w:r>
        <w:t xml:space="preserve"> </w:t>
      </w:r>
    </w:p>
    <w:p w:rsidR="00A86235" w:rsidRDefault="00A86235" w:rsidP="00A86235">
      <w:pPr>
        <w:widowControl/>
        <w:numPr>
          <w:ilvl w:val="0"/>
          <w:numId w:val="18"/>
        </w:numPr>
        <w:spacing w:before="100" w:beforeAutospacing="1" w:after="100" w:afterAutospacing="1" w:line="240" w:lineRule="auto"/>
        <w:jc w:val="left"/>
      </w:pPr>
      <w:r>
        <w:rPr>
          <w:color w:val="000000"/>
        </w:rPr>
        <w:t>Пользовательские объекты.</w:t>
      </w:r>
      <w:r>
        <w:t xml:space="preserve"> </w:t>
      </w:r>
    </w:p>
    <w:p w:rsidR="00A86235" w:rsidRPr="00AD1477" w:rsidRDefault="00A86235" w:rsidP="00A86235">
      <w:pPr>
        <w:shd w:val="clear" w:color="auto" w:fill="FFFFFF"/>
        <w:spacing w:line="240" w:lineRule="auto"/>
        <w:ind w:left="58" w:firstLine="293"/>
        <w:rPr>
          <w:color w:val="000000"/>
          <w:spacing w:val="-1"/>
          <w:sz w:val="24"/>
          <w:szCs w:val="24"/>
        </w:rPr>
      </w:pPr>
      <w:r w:rsidRPr="00AD1477">
        <w:rPr>
          <w:i/>
          <w:color w:val="000000"/>
          <w:spacing w:val="-1"/>
          <w:sz w:val="24"/>
          <w:szCs w:val="24"/>
        </w:rPr>
        <w:t>Пользовательские объекты</w:t>
      </w:r>
      <w:r w:rsidRPr="00AD1477">
        <w:rPr>
          <w:color w:val="000000"/>
          <w:spacing w:val="-1"/>
          <w:sz w:val="24"/>
          <w:szCs w:val="24"/>
        </w:rPr>
        <w:t xml:space="preserve"> определяют объекты конкретной предметной области, например: телевизор, монитор.</w:t>
      </w:r>
    </w:p>
    <w:p w:rsidR="00A86235" w:rsidRPr="00AD1477" w:rsidRDefault="00A86235" w:rsidP="00A86235">
      <w:pPr>
        <w:shd w:val="clear" w:color="auto" w:fill="FFFFFF"/>
        <w:spacing w:line="240" w:lineRule="auto"/>
        <w:ind w:left="58" w:firstLine="293"/>
        <w:rPr>
          <w:color w:val="000000"/>
          <w:spacing w:val="-1"/>
          <w:sz w:val="24"/>
          <w:szCs w:val="24"/>
        </w:rPr>
      </w:pPr>
      <w:r w:rsidRPr="00AD1477">
        <w:rPr>
          <w:i/>
          <w:color w:val="000000"/>
          <w:spacing w:val="-1"/>
          <w:sz w:val="24"/>
          <w:szCs w:val="24"/>
        </w:rPr>
        <w:t>Метамодель</w:t>
      </w:r>
      <w:r w:rsidRPr="00AD1477">
        <w:rPr>
          <w:color w:val="000000"/>
          <w:spacing w:val="-1"/>
          <w:sz w:val="24"/>
          <w:szCs w:val="24"/>
        </w:rPr>
        <w:t xml:space="preserve"> определяет язык описания моделей. В UML метамодель описывается с помощью диаграмм классов UML.</w:t>
      </w:r>
    </w:p>
    <w:p w:rsidR="00A86235" w:rsidRPr="00AD1477" w:rsidRDefault="00A86235" w:rsidP="00A86235">
      <w:pPr>
        <w:shd w:val="clear" w:color="auto" w:fill="FFFFFF"/>
        <w:spacing w:line="240" w:lineRule="auto"/>
        <w:ind w:left="58" w:firstLine="293"/>
        <w:rPr>
          <w:color w:val="000000"/>
          <w:spacing w:val="-1"/>
          <w:sz w:val="24"/>
          <w:szCs w:val="24"/>
        </w:rPr>
      </w:pPr>
      <w:r w:rsidRPr="00AD1477">
        <w:rPr>
          <w:i/>
          <w:color w:val="000000"/>
          <w:spacing w:val="-1"/>
          <w:sz w:val="24"/>
          <w:szCs w:val="24"/>
        </w:rPr>
        <w:t>Мета-метамодель</w:t>
      </w:r>
      <w:r w:rsidRPr="00AD1477">
        <w:rPr>
          <w:color w:val="000000"/>
          <w:spacing w:val="-1"/>
          <w:sz w:val="24"/>
          <w:szCs w:val="24"/>
        </w:rPr>
        <w:t xml:space="preserve"> является описанием различных метамоделей. На уровне мета-метамодели рассматривается классификация подходов разработки программного обеспечения (ПО). Самыми распространенными являются два семейства методов: структурные методы проектирования программных систем и объектно-ориентированные, приобретающие все большую популярность в последние годы.</w:t>
      </w:r>
    </w:p>
    <w:p w:rsidR="00A86235" w:rsidRDefault="00A86235" w:rsidP="00A86235">
      <w:pPr>
        <w:keepNext/>
        <w:shd w:val="clear" w:color="auto" w:fill="FFFFFF"/>
        <w:spacing w:line="240" w:lineRule="auto"/>
        <w:ind w:left="58" w:firstLine="293"/>
        <w:jc w:val="center"/>
      </w:pPr>
      <w:r>
        <w:object w:dxaOrig="9310" w:dyaOrig="14417">
          <v:shape id="_x0000_i1026" type="#_x0000_t75" style="width:385.1pt;height:596.75pt" o:ole="">
            <v:imagedata r:id="rId10" o:title=""/>
          </v:shape>
          <o:OLEObject Type="Embed" ProgID="Visio.Drawing.11" ShapeID="_x0000_i1026" DrawAspect="Content" ObjectID="_1668349662" r:id="rId11"/>
        </w:object>
      </w:r>
    </w:p>
    <w:p w:rsidR="00A86235" w:rsidRPr="00A86235" w:rsidRDefault="00A86235" w:rsidP="00A86235">
      <w:pPr>
        <w:pStyle w:val="af8"/>
        <w:jc w:val="center"/>
        <w:rPr>
          <w:b w:val="0"/>
          <w:color w:val="000000"/>
          <w:spacing w:val="-1"/>
          <w:sz w:val="24"/>
          <w:szCs w:val="24"/>
          <w:lang w:val="ru-RU"/>
        </w:rPr>
      </w:pPr>
      <w:r w:rsidRPr="00A86235">
        <w:rPr>
          <w:lang w:val="ru-RU"/>
        </w:rPr>
        <w:t>Рис.</w:t>
      </w:r>
      <w:r w:rsidR="00A54630">
        <w:rPr>
          <w:lang w:val="ru-RU"/>
        </w:rPr>
        <w:t xml:space="preserve"> 2</w:t>
      </w:r>
      <w:r w:rsidRPr="00A86235">
        <w:rPr>
          <w:lang w:val="ru-RU"/>
        </w:rPr>
        <w:t xml:space="preserve"> Элементы </w:t>
      </w:r>
      <w:r>
        <w:t>UML</w:t>
      </w:r>
      <w:r w:rsidRPr="00A86235">
        <w:rPr>
          <w:noProof/>
          <w:lang w:val="ru-RU"/>
        </w:rPr>
        <w:t>, используемые в лабораторной работе</w:t>
      </w:r>
    </w:p>
    <w:p w:rsidR="00A86235" w:rsidRPr="00AD1477" w:rsidRDefault="00A86235" w:rsidP="00A86235">
      <w:pPr>
        <w:shd w:val="clear" w:color="auto" w:fill="FFFFFF"/>
        <w:spacing w:line="240" w:lineRule="auto"/>
        <w:ind w:left="58" w:firstLine="293"/>
        <w:rPr>
          <w:color w:val="000000"/>
          <w:spacing w:val="-1"/>
          <w:sz w:val="24"/>
          <w:szCs w:val="24"/>
        </w:rPr>
      </w:pPr>
      <w:r w:rsidRPr="00AD1477">
        <w:rPr>
          <w:color w:val="000000"/>
          <w:spacing w:val="-1"/>
          <w:sz w:val="24"/>
          <w:szCs w:val="24"/>
        </w:rPr>
        <w:t>В этой работе речь пойдет о метамодели UML, а вернее, о той ее части, которая служит для описания диаграмм классов</w:t>
      </w:r>
      <w:r>
        <w:rPr>
          <w:color w:val="000000"/>
          <w:spacing w:val="-1"/>
          <w:sz w:val="24"/>
          <w:szCs w:val="24"/>
        </w:rPr>
        <w:t xml:space="preserve"> (рис.2)</w:t>
      </w:r>
      <w:r w:rsidRPr="00AD1477">
        <w:rPr>
          <w:color w:val="000000"/>
          <w:spacing w:val="-1"/>
          <w:sz w:val="24"/>
          <w:szCs w:val="24"/>
        </w:rPr>
        <w:t>.</w:t>
      </w:r>
    </w:p>
    <w:p w:rsidR="00A86235" w:rsidRPr="00AD1477" w:rsidRDefault="00A86235" w:rsidP="00A86235">
      <w:pPr>
        <w:shd w:val="clear" w:color="auto" w:fill="FFFFFF"/>
        <w:spacing w:line="240" w:lineRule="auto"/>
        <w:ind w:left="58" w:firstLine="293"/>
        <w:rPr>
          <w:color w:val="000000"/>
          <w:spacing w:val="-1"/>
          <w:sz w:val="24"/>
          <w:szCs w:val="24"/>
        </w:rPr>
      </w:pPr>
      <w:r w:rsidRPr="00AD1477">
        <w:rPr>
          <w:color w:val="000000"/>
          <w:spacing w:val="-1"/>
          <w:sz w:val="24"/>
          <w:szCs w:val="24"/>
        </w:rPr>
        <w:t xml:space="preserve">Диаграмма классов UML основана на широко распространенной модели </w:t>
      </w:r>
      <w:r w:rsidRPr="009E48EE">
        <w:rPr>
          <w:color w:val="000000"/>
          <w:spacing w:val="-1"/>
          <w:sz w:val="24"/>
          <w:szCs w:val="24"/>
        </w:rPr>
        <w:t>“</w:t>
      </w:r>
      <w:r w:rsidRPr="00AD1477">
        <w:rPr>
          <w:color w:val="000000"/>
          <w:spacing w:val="-1"/>
          <w:sz w:val="24"/>
          <w:szCs w:val="24"/>
        </w:rPr>
        <w:t>сущность-связь</w:t>
      </w:r>
      <w:r w:rsidRPr="009E48EE">
        <w:rPr>
          <w:color w:val="000000"/>
          <w:spacing w:val="-1"/>
          <w:sz w:val="24"/>
          <w:szCs w:val="24"/>
        </w:rPr>
        <w:t>”</w:t>
      </w:r>
      <w:r w:rsidRPr="00AD1477">
        <w:rPr>
          <w:color w:val="000000"/>
          <w:spacing w:val="-1"/>
          <w:sz w:val="24"/>
          <w:szCs w:val="24"/>
        </w:rPr>
        <w:t xml:space="preserve"> (ERD </w:t>
      </w:r>
      <w:r>
        <w:rPr>
          <w:color w:val="000000"/>
          <w:spacing w:val="-1"/>
          <w:sz w:val="24"/>
          <w:szCs w:val="24"/>
        </w:rPr>
        <w:t>–</w:t>
      </w:r>
      <w:r w:rsidRPr="00AD1477">
        <w:rPr>
          <w:color w:val="000000"/>
          <w:spacing w:val="-1"/>
          <w:sz w:val="24"/>
          <w:szCs w:val="24"/>
        </w:rPr>
        <w:t xml:space="preserve"> Entity Relationship Diagram), введенной П.Ченом. Нотация ERD получила и другие варианты развития. Например, CASE-метод Баркера, метод IDEF0, который лежит в основе широко известного CASE-средства ERWin.</w:t>
      </w:r>
    </w:p>
    <w:p w:rsidR="00A86235" w:rsidRDefault="00A86235" w:rsidP="00A86235">
      <w:pPr>
        <w:shd w:val="clear" w:color="auto" w:fill="FFFFFF"/>
        <w:spacing w:line="240" w:lineRule="auto"/>
        <w:ind w:left="58" w:firstLine="293"/>
        <w:rPr>
          <w:color w:val="000000"/>
          <w:spacing w:val="-1"/>
          <w:sz w:val="24"/>
          <w:szCs w:val="24"/>
        </w:rPr>
      </w:pPr>
    </w:p>
    <w:p w:rsidR="00A86235" w:rsidRPr="00A86235" w:rsidRDefault="00A86235" w:rsidP="00A86235">
      <w:pPr>
        <w:shd w:val="clear" w:color="auto" w:fill="FFFFFF"/>
        <w:spacing w:line="240" w:lineRule="auto"/>
        <w:ind w:left="58" w:firstLine="293"/>
        <w:rPr>
          <w:b/>
          <w:color w:val="000000"/>
          <w:spacing w:val="-1"/>
          <w:sz w:val="24"/>
          <w:szCs w:val="24"/>
        </w:rPr>
      </w:pPr>
      <w:r w:rsidRPr="00A86235">
        <w:rPr>
          <w:b/>
          <w:color w:val="000000"/>
          <w:spacing w:val="-1"/>
          <w:sz w:val="24"/>
          <w:szCs w:val="24"/>
        </w:rPr>
        <w:lastRenderedPageBreak/>
        <w:t>Диаграмма классов</w:t>
      </w:r>
    </w:p>
    <w:p w:rsidR="00A86235" w:rsidRDefault="00A86235" w:rsidP="00A86235">
      <w:pPr>
        <w:shd w:val="clear" w:color="auto" w:fill="FFFFFF"/>
        <w:spacing w:line="240" w:lineRule="auto"/>
        <w:ind w:left="58" w:firstLine="293"/>
        <w:rPr>
          <w:color w:val="000000"/>
          <w:spacing w:val="-1"/>
          <w:sz w:val="24"/>
          <w:szCs w:val="24"/>
        </w:rPr>
      </w:pPr>
    </w:p>
    <w:p w:rsidR="00A86235" w:rsidRPr="00A86235" w:rsidRDefault="00A86235" w:rsidP="00A86235">
      <w:pPr>
        <w:shd w:val="clear" w:color="auto" w:fill="FFFFFF"/>
        <w:spacing w:line="240" w:lineRule="auto"/>
        <w:ind w:left="58" w:firstLine="293"/>
        <w:rPr>
          <w:color w:val="000000"/>
          <w:spacing w:val="-1"/>
          <w:sz w:val="24"/>
          <w:szCs w:val="24"/>
        </w:rPr>
      </w:pPr>
      <w:r w:rsidRPr="00A86235">
        <w:rPr>
          <w:color w:val="000000"/>
          <w:spacing w:val="-1"/>
          <w:sz w:val="24"/>
          <w:szCs w:val="24"/>
        </w:rPr>
        <w:t>Диаграмма классов UML – это граф, узлами которого являются элементы статической структуры проекта (классы, интерфейсы, шаблоны классов), а дугами – отношения между узлами (ассоциации, наследование, зависимости). На диаграмме классов изображаются следующие элементы:</w:t>
      </w:r>
    </w:p>
    <w:p w:rsidR="00A86235" w:rsidRDefault="00A86235" w:rsidP="00A86235">
      <w:pPr>
        <w:widowControl/>
        <w:numPr>
          <w:ilvl w:val="0"/>
          <w:numId w:val="19"/>
        </w:numPr>
        <w:spacing w:before="100" w:beforeAutospacing="1" w:after="100" w:afterAutospacing="1" w:line="240" w:lineRule="auto"/>
      </w:pPr>
      <w:r>
        <w:rPr>
          <w:i/>
          <w:iCs/>
          <w:color w:val="000000"/>
        </w:rPr>
        <w:t>Пакет (package) –</w:t>
      </w:r>
      <w:r w:rsidRPr="00004CEC">
        <w:rPr>
          <w:i/>
          <w:iCs/>
          <w:color w:val="000000"/>
        </w:rPr>
        <w:t xml:space="preserve"> </w:t>
      </w:r>
      <w:r w:rsidRPr="00004CEC">
        <w:rPr>
          <w:color w:val="000000"/>
        </w:rPr>
        <w:t>набор элементов модели, логически связанных между собой;</w:t>
      </w:r>
      <w:r>
        <w:t xml:space="preserve"> </w:t>
      </w:r>
    </w:p>
    <w:p w:rsidR="00A86235" w:rsidRDefault="00A86235" w:rsidP="00A86235">
      <w:pPr>
        <w:widowControl/>
        <w:numPr>
          <w:ilvl w:val="0"/>
          <w:numId w:val="19"/>
        </w:numPr>
        <w:spacing w:before="100" w:beforeAutospacing="1" w:after="100" w:afterAutospacing="1" w:line="240" w:lineRule="auto"/>
      </w:pPr>
      <w:r>
        <w:rPr>
          <w:i/>
          <w:iCs/>
          <w:color w:val="000000"/>
        </w:rPr>
        <w:t xml:space="preserve">Класс (class) – </w:t>
      </w:r>
      <w:r>
        <w:rPr>
          <w:color w:val="000000"/>
        </w:rPr>
        <w:t>описание общих свойств группы сходных объектов;</w:t>
      </w:r>
      <w:r>
        <w:t xml:space="preserve"> </w:t>
      </w:r>
    </w:p>
    <w:p w:rsidR="00A86235" w:rsidRDefault="00A86235" w:rsidP="00A86235">
      <w:pPr>
        <w:widowControl/>
        <w:numPr>
          <w:ilvl w:val="0"/>
          <w:numId w:val="19"/>
        </w:numPr>
        <w:spacing w:before="100" w:beforeAutospacing="1" w:after="100" w:afterAutospacing="1" w:line="240" w:lineRule="auto"/>
      </w:pPr>
      <w:r>
        <w:rPr>
          <w:i/>
          <w:iCs/>
          <w:color w:val="000000"/>
        </w:rPr>
        <w:t xml:space="preserve">Интерфейс (interface) – </w:t>
      </w:r>
      <w:r>
        <w:rPr>
          <w:color w:val="000000"/>
        </w:rPr>
        <w:t>абстрактный класс, задающий набор операций, которые объект произвольного класса, связанного с данным интерфейсом, предоставляет другим объектам;</w:t>
      </w:r>
      <w:r>
        <w:t xml:space="preserve"> </w:t>
      </w:r>
    </w:p>
    <w:p w:rsidR="00A86235" w:rsidRDefault="00A86235" w:rsidP="00A86235">
      <w:pPr>
        <w:widowControl/>
        <w:numPr>
          <w:ilvl w:val="0"/>
          <w:numId w:val="19"/>
        </w:numPr>
        <w:spacing w:before="100" w:beforeAutospacing="1" w:after="100" w:afterAutospacing="1" w:line="240" w:lineRule="auto"/>
      </w:pPr>
      <w:r>
        <w:rPr>
          <w:i/>
          <w:iCs/>
          <w:color w:val="000000"/>
        </w:rPr>
        <w:t xml:space="preserve">Утилита (utility) – </w:t>
      </w:r>
      <w:r>
        <w:rPr>
          <w:color w:val="000000"/>
        </w:rPr>
        <w:t>класс, объединяющий группу общедоступных (глобальных) переменных и процедур;</w:t>
      </w:r>
      <w:r>
        <w:t xml:space="preserve"> </w:t>
      </w:r>
    </w:p>
    <w:p w:rsidR="00A86235" w:rsidRDefault="00A86235" w:rsidP="00A86235">
      <w:pPr>
        <w:widowControl/>
        <w:numPr>
          <w:ilvl w:val="0"/>
          <w:numId w:val="19"/>
        </w:numPr>
        <w:spacing w:before="100" w:beforeAutospacing="1" w:after="100" w:afterAutospacing="1" w:line="240" w:lineRule="auto"/>
      </w:pPr>
      <w:r>
        <w:rPr>
          <w:i/>
          <w:iCs/>
          <w:color w:val="000000"/>
        </w:rPr>
        <w:t xml:space="preserve">Метакласс (metaclass) – </w:t>
      </w:r>
      <w:r>
        <w:rPr>
          <w:color w:val="000000"/>
        </w:rPr>
        <w:t>средство для классификации классов: экземплярами метакласса являются классы. Таким образом, метакласс является элементом абстракции более высокого уровня, чем класс;</w:t>
      </w:r>
      <w:r>
        <w:t xml:space="preserve"> </w:t>
      </w:r>
    </w:p>
    <w:p w:rsidR="00A86235" w:rsidRDefault="00A86235" w:rsidP="00A86235">
      <w:pPr>
        <w:widowControl/>
        <w:numPr>
          <w:ilvl w:val="0"/>
          <w:numId w:val="19"/>
        </w:numPr>
        <w:spacing w:before="100" w:beforeAutospacing="1" w:after="100" w:afterAutospacing="1" w:line="240" w:lineRule="auto"/>
      </w:pPr>
      <w:r>
        <w:rPr>
          <w:i/>
          <w:iCs/>
          <w:color w:val="000000"/>
        </w:rPr>
        <w:t>Объект (object)</w:t>
      </w:r>
      <w:r>
        <w:rPr>
          <w:color w:val="000000"/>
        </w:rPr>
        <w:t xml:space="preserve"> </w:t>
      </w:r>
      <w:r>
        <w:rPr>
          <w:i/>
          <w:iCs/>
          <w:color w:val="000000"/>
        </w:rPr>
        <w:t>–</w:t>
      </w:r>
      <w:r>
        <w:rPr>
          <w:color w:val="000000"/>
        </w:rPr>
        <w:t xml:space="preserve"> экземпляр класса;</w:t>
      </w:r>
      <w:r>
        <w:t xml:space="preserve"> </w:t>
      </w:r>
    </w:p>
    <w:p w:rsidR="00A86235" w:rsidRDefault="00A86235" w:rsidP="00A86235">
      <w:pPr>
        <w:widowControl/>
        <w:numPr>
          <w:ilvl w:val="0"/>
          <w:numId w:val="19"/>
        </w:numPr>
        <w:spacing w:before="100" w:beforeAutospacing="1" w:after="100" w:afterAutospacing="1" w:line="240" w:lineRule="auto"/>
      </w:pPr>
      <w:r>
        <w:rPr>
          <w:i/>
          <w:iCs/>
          <w:color w:val="000000"/>
        </w:rPr>
        <w:t xml:space="preserve">Ассоциация (association) </w:t>
      </w:r>
      <w:r>
        <w:rPr>
          <w:color w:val="000000"/>
          <w:spacing w:val="-1"/>
          <w:sz w:val="24"/>
          <w:szCs w:val="24"/>
        </w:rPr>
        <w:t>–</w:t>
      </w:r>
      <w:r>
        <w:rPr>
          <w:i/>
          <w:iCs/>
          <w:color w:val="000000"/>
        </w:rPr>
        <w:t xml:space="preserve"> </w:t>
      </w:r>
      <w:r>
        <w:rPr>
          <w:color w:val="000000"/>
        </w:rPr>
        <w:t>отношение между классами, являющееся cпособом описания взаимодействия объектов этих классов;</w:t>
      </w:r>
      <w:r>
        <w:t xml:space="preserve"> </w:t>
      </w:r>
    </w:p>
    <w:p w:rsidR="00A86235" w:rsidRDefault="00A86235" w:rsidP="00A86235">
      <w:pPr>
        <w:widowControl/>
        <w:numPr>
          <w:ilvl w:val="0"/>
          <w:numId w:val="19"/>
        </w:numPr>
        <w:spacing w:before="100" w:beforeAutospacing="1" w:after="100" w:afterAutospacing="1" w:line="240" w:lineRule="auto"/>
      </w:pPr>
      <w:r>
        <w:rPr>
          <w:i/>
          <w:iCs/>
          <w:color w:val="000000"/>
        </w:rPr>
        <w:t>Наследование (inheritance) –</w:t>
      </w:r>
      <w:r>
        <w:rPr>
          <w:color w:val="000000"/>
        </w:rPr>
        <w:t xml:space="preserve"> отношение между классами, с помощью которого можно в отдельный класс вынести общие свойства нескольких классов. Это отношение аналогично наследованию в объектно-ориентированных языках программирования;</w:t>
      </w:r>
      <w:r>
        <w:t xml:space="preserve"> </w:t>
      </w:r>
    </w:p>
    <w:p w:rsidR="00A86235" w:rsidRDefault="00A86235" w:rsidP="00A86235">
      <w:pPr>
        <w:widowControl/>
        <w:numPr>
          <w:ilvl w:val="0"/>
          <w:numId w:val="19"/>
        </w:numPr>
        <w:spacing w:before="100" w:beforeAutospacing="1" w:after="100" w:afterAutospacing="1" w:line="240" w:lineRule="auto"/>
      </w:pPr>
      <w:r>
        <w:rPr>
          <w:i/>
          <w:iCs/>
          <w:color w:val="000000"/>
        </w:rPr>
        <w:t xml:space="preserve">Зависимость (dependency) </w:t>
      </w:r>
      <w:r>
        <w:rPr>
          <w:color w:val="000000"/>
        </w:rPr>
        <w:t xml:space="preserve">между элементами модели. Например, между классом и интерфейсом может быть установлена зависимость </w:t>
      </w:r>
      <w:r w:rsidRPr="009E48EE">
        <w:rPr>
          <w:color w:val="000000"/>
        </w:rPr>
        <w:t>“</w:t>
      </w:r>
      <w:r>
        <w:rPr>
          <w:color w:val="000000"/>
        </w:rPr>
        <w:t>uses</w:t>
      </w:r>
      <w:r w:rsidRPr="009E48EE">
        <w:rPr>
          <w:color w:val="000000"/>
        </w:rPr>
        <w:t>”</w:t>
      </w:r>
      <w:r>
        <w:rPr>
          <w:color w:val="000000"/>
        </w:rPr>
        <w:t>, означающая, что класс использует интерфейс.</w:t>
      </w:r>
      <w:r>
        <w:t xml:space="preserve"> </w:t>
      </w:r>
    </w:p>
    <w:p w:rsidR="00A86235" w:rsidRDefault="00A86235" w:rsidP="00A86235">
      <w:pPr>
        <w:shd w:val="clear" w:color="auto" w:fill="FFFFFF"/>
        <w:spacing w:line="240" w:lineRule="auto"/>
        <w:ind w:left="58" w:firstLine="293"/>
        <w:rPr>
          <w:color w:val="000000"/>
          <w:spacing w:val="-1"/>
          <w:sz w:val="24"/>
          <w:szCs w:val="24"/>
        </w:rPr>
      </w:pPr>
      <w:r w:rsidRPr="00AD1477">
        <w:rPr>
          <w:color w:val="000000"/>
          <w:spacing w:val="-1"/>
          <w:sz w:val="24"/>
          <w:szCs w:val="24"/>
        </w:rPr>
        <w:t>Рассмотрим теперь подробнее элементы диаграммы классов.</w:t>
      </w:r>
    </w:p>
    <w:p w:rsidR="00A86235" w:rsidRDefault="00A86235" w:rsidP="00A86235">
      <w:pPr>
        <w:shd w:val="clear" w:color="auto" w:fill="FFFFFF"/>
        <w:spacing w:line="240" w:lineRule="auto"/>
        <w:ind w:left="58" w:firstLine="293"/>
        <w:rPr>
          <w:b/>
          <w:color w:val="000000"/>
          <w:spacing w:val="-1"/>
          <w:sz w:val="24"/>
          <w:szCs w:val="24"/>
        </w:rPr>
      </w:pPr>
    </w:p>
    <w:p w:rsidR="00A86235" w:rsidRDefault="00A86235" w:rsidP="00A86235">
      <w:pPr>
        <w:shd w:val="clear" w:color="auto" w:fill="FFFFFF"/>
        <w:spacing w:line="240" w:lineRule="auto"/>
        <w:ind w:left="58" w:firstLine="293"/>
        <w:rPr>
          <w:b/>
          <w:color w:val="000000"/>
          <w:spacing w:val="-1"/>
          <w:sz w:val="24"/>
          <w:szCs w:val="24"/>
        </w:rPr>
      </w:pPr>
      <w:r w:rsidRPr="00AD1477">
        <w:rPr>
          <w:b/>
          <w:color w:val="000000"/>
          <w:spacing w:val="-1"/>
          <w:sz w:val="24"/>
          <w:szCs w:val="24"/>
        </w:rPr>
        <w:t>Пакеты</w:t>
      </w:r>
    </w:p>
    <w:p w:rsidR="00A86235" w:rsidRPr="00AD1477" w:rsidRDefault="00A86235" w:rsidP="00A86235">
      <w:pPr>
        <w:shd w:val="clear" w:color="auto" w:fill="FFFFFF"/>
        <w:spacing w:line="240" w:lineRule="auto"/>
        <w:ind w:left="58" w:firstLine="293"/>
        <w:rPr>
          <w:b/>
          <w:color w:val="000000"/>
          <w:spacing w:val="-1"/>
          <w:sz w:val="24"/>
          <w:szCs w:val="24"/>
        </w:rPr>
      </w:pPr>
    </w:p>
    <w:p w:rsidR="00A86235" w:rsidRPr="00AD1477" w:rsidRDefault="00A86235" w:rsidP="00A86235">
      <w:pPr>
        <w:shd w:val="clear" w:color="auto" w:fill="FFFFFF"/>
        <w:spacing w:line="240" w:lineRule="auto"/>
        <w:ind w:left="58" w:firstLine="293"/>
        <w:rPr>
          <w:color w:val="000000"/>
          <w:spacing w:val="-1"/>
          <w:sz w:val="24"/>
          <w:szCs w:val="24"/>
        </w:rPr>
      </w:pPr>
      <w:r w:rsidRPr="00AD1477">
        <w:rPr>
          <w:color w:val="000000"/>
          <w:spacing w:val="-1"/>
          <w:sz w:val="24"/>
          <w:szCs w:val="24"/>
        </w:rPr>
        <w:t xml:space="preserve">В контексте диаграмм классов, пакет </w:t>
      </w:r>
      <w:r>
        <w:rPr>
          <w:color w:val="000000"/>
          <w:spacing w:val="-1"/>
          <w:sz w:val="24"/>
          <w:szCs w:val="24"/>
        </w:rPr>
        <w:t>–</w:t>
      </w:r>
      <w:r w:rsidRPr="00AD1477">
        <w:rPr>
          <w:color w:val="000000"/>
          <w:spacing w:val="-1"/>
          <w:sz w:val="24"/>
          <w:szCs w:val="24"/>
        </w:rPr>
        <w:t xml:space="preserve"> это вместилище для некоторого набора классов и других пакетов. Пакет является самостоятельным пространством имен.</w:t>
      </w:r>
    </w:p>
    <w:p w:rsidR="00A86235" w:rsidRPr="00AD1477" w:rsidRDefault="00A86235" w:rsidP="00A86235">
      <w:pPr>
        <w:shd w:val="clear" w:color="auto" w:fill="FFFFFF"/>
        <w:spacing w:line="240" w:lineRule="auto"/>
        <w:ind w:left="58" w:firstLine="293"/>
        <w:rPr>
          <w:color w:val="000000"/>
          <w:spacing w:val="-1"/>
          <w:sz w:val="24"/>
          <w:szCs w:val="24"/>
        </w:rPr>
      </w:pPr>
      <w:r w:rsidRPr="00AD1477">
        <w:rPr>
          <w:color w:val="000000"/>
          <w:spacing w:val="-1"/>
          <w:sz w:val="24"/>
          <w:szCs w:val="24"/>
        </w:rPr>
        <w:t xml:space="preserve">В UML нет каких-либо ограничений на правила, по которым разработчики могут или должны группировать классы в пакеты. Но есть некоторые стандартные случаи, когда такая группировка уместна, например, тесно взаимодействующие классы, или более общий случай </w:t>
      </w:r>
      <w:r>
        <w:rPr>
          <w:i/>
          <w:iCs/>
          <w:color w:val="000000"/>
        </w:rPr>
        <w:t>–</w:t>
      </w:r>
      <w:r w:rsidRPr="00AD1477">
        <w:rPr>
          <w:color w:val="000000"/>
          <w:spacing w:val="-1"/>
          <w:sz w:val="24"/>
          <w:szCs w:val="24"/>
        </w:rPr>
        <w:t xml:space="preserve"> разбиение системы на подсистемы. </w:t>
      </w:r>
    </w:p>
    <w:p w:rsidR="00A86235" w:rsidRPr="00AD1477" w:rsidRDefault="00A86235" w:rsidP="00A86235">
      <w:pPr>
        <w:shd w:val="clear" w:color="auto" w:fill="FFFFFF"/>
        <w:spacing w:line="240" w:lineRule="auto"/>
        <w:ind w:left="58" w:firstLine="293"/>
        <w:rPr>
          <w:color w:val="000000"/>
          <w:spacing w:val="-1"/>
          <w:sz w:val="24"/>
          <w:szCs w:val="24"/>
        </w:rPr>
      </w:pPr>
      <w:r w:rsidRPr="00AD1477">
        <w:rPr>
          <w:color w:val="000000"/>
          <w:spacing w:val="-1"/>
          <w:sz w:val="24"/>
          <w:szCs w:val="24"/>
        </w:rPr>
        <w:t xml:space="preserve">Отметим, что пакет физически содержит сущности, определенные в нем (говорят, что </w:t>
      </w:r>
      <w:r w:rsidRPr="009E48EE">
        <w:rPr>
          <w:color w:val="000000"/>
          <w:spacing w:val="-1"/>
          <w:sz w:val="24"/>
          <w:szCs w:val="24"/>
        </w:rPr>
        <w:t>“</w:t>
      </w:r>
      <w:r w:rsidRPr="00AD1477">
        <w:rPr>
          <w:color w:val="000000"/>
          <w:spacing w:val="-1"/>
          <w:sz w:val="24"/>
          <w:szCs w:val="24"/>
        </w:rPr>
        <w:t>сущности принадлежат пакету</w:t>
      </w:r>
      <w:r w:rsidRPr="009E48EE">
        <w:rPr>
          <w:color w:val="000000"/>
          <w:spacing w:val="-1"/>
          <w:sz w:val="24"/>
          <w:szCs w:val="24"/>
        </w:rPr>
        <w:t>”</w:t>
      </w:r>
      <w:r w:rsidRPr="00AD1477">
        <w:rPr>
          <w:color w:val="000000"/>
          <w:spacing w:val="-1"/>
          <w:sz w:val="24"/>
          <w:szCs w:val="24"/>
        </w:rPr>
        <w:t xml:space="preserve">). Это означает, что если будет уничтожен пакет, то будут уничтожено и все его содержимое. </w:t>
      </w:r>
    </w:p>
    <w:p w:rsidR="00A86235" w:rsidRDefault="00A86235" w:rsidP="00A86235">
      <w:pPr>
        <w:shd w:val="clear" w:color="auto" w:fill="FFFFFF"/>
        <w:spacing w:line="240" w:lineRule="auto"/>
        <w:ind w:left="58" w:firstLine="293"/>
        <w:rPr>
          <w:color w:val="000000"/>
          <w:spacing w:val="-1"/>
          <w:sz w:val="24"/>
          <w:szCs w:val="24"/>
        </w:rPr>
      </w:pPr>
      <w:r w:rsidRPr="00AD1477">
        <w:rPr>
          <w:color w:val="000000"/>
          <w:spacing w:val="-1"/>
          <w:sz w:val="24"/>
          <w:szCs w:val="24"/>
        </w:rPr>
        <w:t xml:space="preserve">При описании классов пакета нередко бывает полезно сослаться на класс, определенный в другом пакете. Это можно сделать, импортировав нужный пакет. Это означает, что в импортирующем пакете станут доступными все классы импортируемого пакета. При этом пространства имен не объединятся: для использования класса надо будет указать его имя с полным путем пакета, в котором он лежит. </w:t>
      </w:r>
    </w:p>
    <w:p w:rsidR="00A86235" w:rsidRDefault="00A86235" w:rsidP="00A86235">
      <w:pPr>
        <w:shd w:val="clear" w:color="auto" w:fill="FFFFFF"/>
        <w:spacing w:line="240" w:lineRule="auto"/>
        <w:ind w:left="58" w:firstLine="293"/>
        <w:rPr>
          <w:b/>
          <w:color w:val="000000"/>
          <w:spacing w:val="-1"/>
          <w:sz w:val="24"/>
          <w:szCs w:val="24"/>
        </w:rPr>
      </w:pPr>
    </w:p>
    <w:p w:rsidR="00A86235" w:rsidRPr="00AD1477" w:rsidRDefault="00A86235" w:rsidP="00A86235">
      <w:pPr>
        <w:shd w:val="clear" w:color="auto" w:fill="FFFFFF"/>
        <w:spacing w:line="240" w:lineRule="auto"/>
        <w:ind w:left="58" w:firstLine="293"/>
        <w:rPr>
          <w:color w:val="000000"/>
          <w:spacing w:val="-1"/>
          <w:sz w:val="24"/>
          <w:szCs w:val="24"/>
        </w:rPr>
      </w:pPr>
    </w:p>
    <w:p w:rsidR="00A86235" w:rsidRDefault="00A86235" w:rsidP="00A86235">
      <w:pPr>
        <w:shd w:val="clear" w:color="auto" w:fill="FFFFFF"/>
        <w:spacing w:line="240" w:lineRule="auto"/>
        <w:ind w:left="58" w:firstLine="293"/>
        <w:rPr>
          <w:b/>
          <w:color w:val="000000"/>
          <w:spacing w:val="-1"/>
          <w:sz w:val="24"/>
          <w:szCs w:val="24"/>
        </w:rPr>
      </w:pPr>
      <w:r>
        <w:rPr>
          <w:b/>
          <w:color w:val="000000"/>
          <w:spacing w:val="-1"/>
          <w:sz w:val="24"/>
          <w:szCs w:val="24"/>
        </w:rPr>
        <w:br w:type="column"/>
      </w:r>
      <w:r w:rsidRPr="00AD1477">
        <w:rPr>
          <w:b/>
          <w:color w:val="000000"/>
          <w:spacing w:val="-1"/>
          <w:sz w:val="24"/>
          <w:szCs w:val="24"/>
        </w:rPr>
        <w:lastRenderedPageBreak/>
        <w:t>Класс</w:t>
      </w:r>
    </w:p>
    <w:p w:rsidR="00A86235" w:rsidRPr="00AD1477" w:rsidRDefault="00A86235" w:rsidP="00A86235">
      <w:pPr>
        <w:shd w:val="clear" w:color="auto" w:fill="FFFFFF"/>
        <w:spacing w:line="240" w:lineRule="auto"/>
        <w:ind w:left="58" w:firstLine="293"/>
        <w:rPr>
          <w:b/>
          <w:color w:val="000000"/>
          <w:spacing w:val="-1"/>
          <w:sz w:val="24"/>
          <w:szCs w:val="24"/>
        </w:rPr>
      </w:pPr>
    </w:p>
    <w:p w:rsidR="00A86235" w:rsidRPr="00AD1477" w:rsidRDefault="00A86235" w:rsidP="00A86235">
      <w:pPr>
        <w:shd w:val="clear" w:color="auto" w:fill="FFFFFF"/>
        <w:spacing w:line="240" w:lineRule="auto"/>
        <w:ind w:left="58" w:firstLine="293"/>
        <w:rPr>
          <w:color w:val="000000"/>
          <w:spacing w:val="-1"/>
          <w:sz w:val="24"/>
          <w:szCs w:val="24"/>
        </w:rPr>
      </w:pPr>
      <w:r w:rsidRPr="00AD1477">
        <w:rPr>
          <w:b/>
          <w:bCs/>
          <w:spacing w:val="-1"/>
          <w:sz w:val="24"/>
          <w:szCs w:val="24"/>
        </w:rPr>
        <w:t>Общее понятие класса в UML</w:t>
      </w:r>
    </w:p>
    <w:p w:rsidR="00A86235" w:rsidRPr="00AD1477" w:rsidRDefault="00A86235" w:rsidP="00A86235">
      <w:pPr>
        <w:shd w:val="clear" w:color="auto" w:fill="FFFFFF"/>
        <w:spacing w:line="240" w:lineRule="auto"/>
        <w:ind w:left="58" w:firstLine="293"/>
        <w:rPr>
          <w:color w:val="000000"/>
          <w:spacing w:val="-1"/>
          <w:sz w:val="24"/>
          <w:szCs w:val="24"/>
        </w:rPr>
      </w:pPr>
      <w:r w:rsidRPr="00AD1477">
        <w:rPr>
          <w:i/>
          <w:color w:val="000000"/>
          <w:spacing w:val="-1"/>
          <w:sz w:val="24"/>
          <w:szCs w:val="24"/>
        </w:rPr>
        <w:t>Класс</w:t>
      </w:r>
      <w:r w:rsidRPr="00AD1477">
        <w:rPr>
          <w:color w:val="000000"/>
          <w:spacing w:val="-1"/>
          <w:sz w:val="24"/>
          <w:szCs w:val="24"/>
        </w:rPr>
        <w:t xml:space="preserve"> </w:t>
      </w:r>
      <w:r>
        <w:rPr>
          <w:i/>
          <w:iCs/>
          <w:color w:val="000000"/>
        </w:rPr>
        <w:t>–</w:t>
      </w:r>
      <w:r w:rsidRPr="00AD1477">
        <w:rPr>
          <w:color w:val="000000"/>
          <w:spacing w:val="-1"/>
          <w:sz w:val="24"/>
          <w:szCs w:val="24"/>
        </w:rPr>
        <w:t xml:space="preserve"> это сущность, описывающая множество объектов со сходной структурой, поведением и связями с другими объектами.</w:t>
      </w:r>
    </w:p>
    <w:p w:rsidR="00A86235" w:rsidRPr="00AD1477" w:rsidRDefault="00A86235" w:rsidP="00A86235">
      <w:pPr>
        <w:shd w:val="clear" w:color="auto" w:fill="FFFFFF"/>
        <w:spacing w:line="240" w:lineRule="auto"/>
        <w:ind w:left="58" w:firstLine="293"/>
        <w:rPr>
          <w:color w:val="000000"/>
          <w:spacing w:val="-1"/>
          <w:sz w:val="24"/>
          <w:szCs w:val="24"/>
        </w:rPr>
      </w:pPr>
      <w:r w:rsidRPr="00AD1477">
        <w:rPr>
          <w:color w:val="000000"/>
          <w:spacing w:val="-1"/>
          <w:sz w:val="24"/>
          <w:szCs w:val="24"/>
        </w:rPr>
        <w:t>На диаграммах класс изображается в виде прямоугольника со сплошной границей, разделенного горизонтальными линиями на 3 секции:</w:t>
      </w:r>
    </w:p>
    <w:p w:rsidR="00A86235" w:rsidRDefault="00A86235" w:rsidP="00A86235">
      <w:pPr>
        <w:keepNext/>
        <w:jc w:val="center"/>
      </w:pPr>
      <w:r>
        <w:object w:dxaOrig="1857" w:dyaOrig="953">
          <v:shape id="_x0000_i1027" type="#_x0000_t75" style="width:93.25pt;height:47.45pt" o:ole="">
            <v:imagedata r:id="rId12" o:title=""/>
          </v:shape>
          <o:OLEObject Type="Embed" ProgID="Visio.Drawing.11" ShapeID="_x0000_i1027" DrawAspect="Content" ObjectID="_1668349663" r:id="rId13"/>
        </w:object>
      </w:r>
    </w:p>
    <w:p w:rsidR="00A86235" w:rsidRPr="00A86235" w:rsidRDefault="00A86235" w:rsidP="00A86235">
      <w:pPr>
        <w:pStyle w:val="af8"/>
        <w:jc w:val="center"/>
        <w:rPr>
          <w:lang w:val="ru-RU"/>
        </w:rPr>
      </w:pPr>
      <w:r w:rsidRPr="00A86235">
        <w:rPr>
          <w:lang w:val="ru-RU"/>
        </w:rPr>
        <w:t>Рис.</w:t>
      </w:r>
      <w:r w:rsidR="00A54630">
        <w:rPr>
          <w:lang w:val="ru-RU"/>
        </w:rPr>
        <w:t xml:space="preserve"> 3</w:t>
      </w:r>
      <w:r w:rsidRPr="00A86235">
        <w:rPr>
          <w:lang w:val="ru-RU"/>
        </w:rPr>
        <w:t xml:space="preserve"> Изображение класса на диаграмме</w:t>
      </w:r>
    </w:p>
    <w:p w:rsidR="00A86235" w:rsidRPr="00AD1477" w:rsidRDefault="00A86235" w:rsidP="00A86235">
      <w:pPr>
        <w:shd w:val="clear" w:color="auto" w:fill="FFFFFF"/>
        <w:spacing w:line="240" w:lineRule="auto"/>
        <w:ind w:left="58" w:firstLine="293"/>
        <w:rPr>
          <w:color w:val="000000"/>
          <w:spacing w:val="-1"/>
          <w:sz w:val="24"/>
          <w:szCs w:val="24"/>
        </w:rPr>
      </w:pPr>
      <w:r w:rsidRPr="00AD1477">
        <w:rPr>
          <w:color w:val="000000"/>
          <w:spacing w:val="-1"/>
          <w:sz w:val="24"/>
          <w:szCs w:val="24"/>
        </w:rPr>
        <w:t xml:space="preserve">Верхняя секция (секция имени) содержит имя класса и другие общие свойства (в частности, стереотип). В средней секции содержится список атрибутов (членов-данных), а в нижней </w:t>
      </w:r>
      <w:r>
        <w:rPr>
          <w:i/>
          <w:iCs/>
          <w:color w:val="000000"/>
        </w:rPr>
        <w:t>–</w:t>
      </w:r>
      <w:r w:rsidRPr="00AD1477">
        <w:rPr>
          <w:color w:val="000000"/>
          <w:spacing w:val="-1"/>
          <w:sz w:val="24"/>
          <w:szCs w:val="24"/>
        </w:rPr>
        <w:t xml:space="preserve"> список операций (функций-членов). Атрибуты хранят инкапсулированные данные класса, а операции описывают поведение объектов класса. Другой взгляд на поведение и данные класса </w:t>
      </w:r>
      <w:r>
        <w:rPr>
          <w:i/>
          <w:iCs/>
          <w:color w:val="000000"/>
        </w:rPr>
        <w:t>–</w:t>
      </w:r>
      <w:r w:rsidRPr="00AD1477">
        <w:rPr>
          <w:color w:val="000000"/>
          <w:spacing w:val="-1"/>
          <w:sz w:val="24"/>
          <w:szCs w:val="24"/>
        </w:rPr>
        <w:t xml:space="preserve"> это его отношения с другими классами (ассоциации, наследование и др.).</w:t>
      </w:r>
    </w:p>
    <w:p w:rsidR="00A86235" w:rsidRPr="00AD1477" w:rsidRDefault="00A86235" w:rsidP="00A86235">
      <w:pPr>
        <w:shd w:val="clear" w:color="auto" w:fill="FFFFFF"/>
        <w:spacing w:line="240" w:lineRule="auto"/>
        <w:ind w:left="58" w:firstLine="293"/>
        <w:rPr>
          <w:color w:val="000000"/>
          <w:spacing w:val="-1"/>
          <w:sz w:val="24"/>
          <w:szCs w:val="24"/>
        </w:rPr>
      </w:pPr>
      <w:r w:rsidRPr="00AD1477">
        <w:rPr>
          <w:color w:val="000000"/>
          <w:spacing w:val="-1"/>
          <w:sz w:val="24"/>
          <w:szCs w:val="24"/>
        </w:rPr>
        <w:t>Любая из секций атрибутов и операций может не изображаться (а также обе сразу). Для отсутствующей секции не нужно рисовать разделительную линию и как-либо указывать на наличие или отсутствие элементов в ней.</w:t>
      </w:r>
    </w:p>
    <w:p w:rsidR="00A86235" w:rsidRPr="00AD1477" w:rsidRDefault="00A86235" w:rsidP="00A86235">
      <w:pPr>
        <w:shd w:val="clear" w:color="auto" w:fill="FFFFFF"/>
        <w:spacing w:line="240" w:lineRule="auto"/>
        <w:ind w:left="58" w:firstLine="293"/>
        <w:rPr>
          <w:color w:val="000000"/>
          <w:spacing w:val="-1"/>
          <w:sz w:val="24"/>
          <w:szCs w:val="24"/>
        </w:rPr>
      </w:pPr>
      <w:r w:rsidRPr="00AD1477">
        <w:rPr>
          <w:color w:val="000000"/>
          <w:spacing w:val="-1"/>
          <w:sz w:val="24"/>
          <w:szCs w:val="24"/>
        </w:rPr>
        <w:t>На усмотрение конкретной реализации могут быть введены дополнительные секции, например, исключения (Exceptions).</w:t>
      </w:r>
    </w:p>
    <w:p w:rsidR="00A86235" w:rsidRPr="00AD1477" w:rsidRDefault="00A86235" w:rsidP="00A86235">
      <w:pPr>
        <w:shd w:val="clear" w:color="auto" w:fill="FFFFFF"/>
        <w:spacing w:line="240" w:lineRule="auto"/>
        <w:ind w:left="58" w:firstLine="293"/>
        <w:rPr>
          <w:color w:val="000000"/>
          <w:spacing w:val="-1"/>
          <w:sz w:val="24"/>
          <w:szCs w:val="24"/>
        </w:rPr>
      </w:pPr>
      <w:r w:rsidRPr="00AD1477">
        <w:rPr>
          <w:color w:val="000000"/>
          <w:spacing w:val="-1"/>
          <w:sz w:val="24"/>
          <w:szCs w:val="24"/>
        </w:rPr>
        <w:t xml:space="preserve">Область видимости класса </w:t>
      </w:r>
      <w:r>
        <w:rPr>
          <w:i/>
          <w:iCs/>
          <w:color w:val="000000"/>
        </w:rPr>
        <w:t>–</w:t>
      </w:r>
      <w:r w:rsidRPr="00AD1477">
        <w:rPr>
          <w:color w:val="000000"/>
          <w:spacing w:val="-1"/>
          <w:sz w:val="24"/>
          <w:szCs w:val="24"/>
        </w:rPr>
        <w:t xml:space="preserve"> это пакет, в котором он описан. Это означает, что имена классов должны быть уникальны среди имен классов того же пакета. </w:t>
      </w:r>
    </w:p>
    <w:p w:rsidR="00A86235" w:rsidRPr="00AD1477" w:rsidRDefault="00A86235" w:rsidP="00A86235">
      <w:pPr>
        <w:shd w:val="clear" w:color="auto" w:fill="FFFFFF"/>
        <w:spacing w:line="240" w:lineRule="auto"/>
        <w:ind w:left="58" w:firstLine="293"/>
        <w:rPr>
          <w:color w:val="000000"/>
          <w:spacing w:val="-1"/>
          <w:sz w:val="24"/>
          <w:szCs w:val="24"/>
        </w:rPr>
      </w:pPr>
      <w:r w:rsidRPr="00AD1477">
        <w:rPr>
          <w:color w:val="000000"/>
          <w:spacing w:val="-1"/>
          <w:sz w:val="24"/>
          <w:szCs w:val="24"/>
        </w:rPr>
        <w:t>По умолчанию считается, что указываемый класс определен в текущем пакете. Если надо сослаться на класс из другого пакета, это указывается явно:</w:t>
      </w:r>
    </w:p>
    <w:p w:rsidR="00A86235" w:rsidRPr="00AD1477" w:rsidRDefault="00A86235" w:rsidP="00A86235">
      <w:pPr>
        <w:shd w:val="clear" w:color="auto" w:fill="FFFFFF"/>
        <w:spacing w:line="240" w:lineRule="auto"/>
        <w:ind w:left="58" w:firstLine="293"/>
        <w:jc w:val="center"/>
        <w:rPr>
          <w:color w:val="000000"/>
          <w:spacing w:val="-1"/>
          <w:sz w:val="24"/>
          <w:szCs w:val="24"/>
        </w:rPr>
      </w:pPr>
      <w:r w:rsidRPr="00AD1477">
        <w:rPr>
          <w:color w:val="000000"/>
          <w:spacing w:val="-1"/>
          <w:sz w:val="24"/>
          <w:szCs w:val="24"/>
        </w:rPr>
        <w:t>Имя_пакета::Имя_класса</w:t>
      </w:r>
    </w:p>
    <w:p w:rsidR="00A86235" w:rsidRPr="00AD1477" w:rsidRDefault="00A86235" w:rsidP="00A86235">
      <w:pPr>
        <w:shd w:val="clear" w:color="auto" w:fill="FFFFFF"/>
        <w:spacing w:line="240" w:lineRule="auto"/>
        <w:ind w:left="58" w:firstLine="293"/>
        <w:rPr>
          <w:color w:val="000000"/>
          <w:spacing w:val="-1"/>
          <w:sz w:val="24"/>
          <w:szCs w:val="24"/>
        </w:rPr>
      </w:pPr>
      <w:r w:rsidRPr="00AD1477">
        <w:rPr>
          <w:color w:val="000000"/>
          <w:spacing w:val="-1"/>
          <w:sz w:val="24"/>
          <w:szCs w:val="24"/>
        </w:rPr>
        <w:t>Так как иерархия пакетов может иметь глубину вложенности большую, чем 1, то путь к классу может содержать более чем один пакет, при этом путь начинается от корня иерархии пакетов:</w:t>
      </w:r>
    </w:p>
    <w:p w:rsidR="00A86235" w:rsidRPr="00AD1477" w:rsidRDefault="00A86235" w:rsidP="00A86235">
      <w:pPr>
        <w:shd w:val="clear" w:color="auto" w:fill="FFFFFF"/>
        <w:spacing w:line="240" w:lineRule="auto"/>
        <w:ind w:left="58" w:firstLine="293"/>
        <w:jc w:val="center"/>
        <w:rPr>
          <w:color w:val="000000"/>
          <w:spacing w:val="-1"/>
          <w:sz w:val="24"/>
          <w:szCs w:val="24"/>
        </w:rPr>
      </w:pPr>
      <w:r w:rsidRPr="00AD1477">
        <w:rPr>
          <w:color w:val="000000"/>
          <w:spacing w:val="-1"/>
          <w:sz w:val="24"/>
          <w:szCs w:val="24"/>
        </w:rPr>
        <w:t>Имя_пакета1::Имя_пакета2::...::Имя_пакетаN::Имя_класса</w:t>
      </w:r>
    </w:p>
    <w:p w:rsidR="00A86235" w:rsidRPr="00AD1477" w:rsidRDefault="00A86235" w:rsidP="00A86235">
      <w:pPr>
        <w:shd w:val="clear" w:color="auto" w:fill="FFFFFF"/>
        <w:spacing w:line="240" w:lineRule="auto"/>
        <w:ind w:left="58" w:firstLine="293"/>
        <w:rPr>
          <w:color w:val="000000"/>
          <w:spacing w:val="-1"/>
          <w:sz w:val="24"/>
          <w:szCs w:val="24"/>
        </w:rPr>
      </w:pPr>
      <w:r w:rsidRPr="00AD1477">
        <w:rPr>
          <w:color w:val="000000"/>
          <w:spacing w:val="-1"/>
          <w:sz w:val="24"/>
          <w:szCs w:val="24"/>
        </w:rPr>
        <w:t>В секции имени класса могут находиться (по порядку сверху вниз):</w:t>
      </w:r>
    </w:p>
    <w:p w:rsidR="00A86235" w:rsidRDefault="00A86235" w:rsidP="00A86235">
      <w:pPr>
        <w:widowControl/>
        <w:numPr>
          <w:ilvl w:val="0"/>
          <w:numId w:val="20"/>
        </w:numPr>
        <w:spacing w:before="100" w:beforeAutospacing="1" w:after="100" w:afterAutospacing="1" w:line="240" w:lineRule="auto"/>
      </w:pPr>
      <w:r>
        <w:rPr>
          <w:color w:val="000000"/>
        </w:rPr>
        <w:t>Стереотип класса</w:t>
      </w:r>
      <w:r>
        <w:rPr>
          <w:i/>
          <w:iCs/>
          <w:color w:val="000000"/>
        </w:rPr>
        <w:t xml:space="preserve"> </w:t>
      </w:r>
      <w:r>
        <w:rPr>
          <w:color w:val="000000"/>
        </w:rPr>
        <w:t xml:space="preserve">(и/или иконка стереотипа в правом верхнем углу) </w:t>
      </w:r>
      <w:r>
        <w:rPr>
          <w:i/>
          <w:iCs/>
          <w:color w:val="000000"/>
        </w:rPr>
        <w:t>–</w:t>
      </w:r>
      <w:r>
        <w:rPr>
          <w:color w:val="000000"/>
        </w:rPr>
        <w:t xml:space="preserve"> необязательное поле, опускается, если речь идет о неспецифицированном классе;</w:t>
      </w:r>
      <w:r>
        <w:t xml:space="preserve"> </w:t>
      </w:r>
    </w:p>
    <w:p w:rsidR="00A86235" w:rsidRDefault="00A86235" w:rsidP="00A86235">
      <w:pPr>
        <w:widowControl/>
        <w:numPr>
          <w:ilvl w:val="0"/>
          <w:numId w:val="20"/>
        </w:numPr>
        <w:spacing w:before="100" w:beforeAutospacing="1" w:after="100" w:afterAutospacing="1" w:line="240" w:lineRule="auto"/>
      </w:pPr>
      <w:r>
        <w:rPr>
          <w:color w:val="000000"/>
        </w:rPr>
        <w:t>Имя класса</w:t>
      </w:r>
      <w:r>
        <w:rPr>
          <w:i/>
          <w:iCs/>
          <w:color w:val="000000"/>
        </w:rPr>
        <w:t xml:space="preserve"> </w:t>
      </w:r>
      <w:r>
        <w:rPr>
          <w:color w:val="000000"/>
        </w:rPr>
        <w:t xml:space="preserve">(если класс абстрактный </w:t>
      </w:r>
      <w:r>
        <w:rPr>
          <w:i/>
          <w:iCs/>
          <w:color w:val="000000"/>
        </w:rPr>
        <w:t>–</w:t>
      </w:r>
      <w:r>
        <w:rPr>
          <w:color w:val="000000"/>
        </w:rPr>
        <w:t xml:space="preserve"> курсивом);</w:t>
      </w:r>
      <w:r>
        <w:t xml:space="preserve"> </w:t>
      </w:r>
    </w:p>
    <w:p w:rsidR="00A86235" w:rsidRDefault="00A86235" w:rsidP="00A86235">
      <w:pPr>
        <w:widowControl/>
        <w:numPr>
          <w:ilvl w:val="0"/>
          <w:numId w:val="20"/>
        </w:numPr>
        <w:spacing w:before="100" w:beforeAutospacing="1" w:after="100" w:afterAutospacing="1" w:line="240" w:lineRule="auto"/>
      </w:pPr>
      <w:r>
        <w:rPr>
          <w:color w:val="000000"/>
        </w:rPr>
        <w:t>Дополнительные свойства: имя автора и т.п. (не обязательное поле).</w:t>
      </w:r>
      <w:r>
        <w:t xml:space="preserve"> </w:t>
      </w:r>
    </w:p>
    <w:p w:rsidR="00A86235" w:rsidRPr="00144699" w:rsidRDefault="00A86235" w:rsidP="00A86235">
      <w:pPr>
        <w:shd w:val="clear" w:color="auto" w:fill="FFFFFF"/>
        <w:spacing w:line="240" w:lineRule="auto"/>
        <w:ind w:left="58" w:firstLine="293"/>
        <w:rPr>
          <w:color w:val="000000"/>
          <w:spacing w:val="-1"/>
          <w:sz w:val="24"/>
          <w:szCs w:val="24"/>
        </w:rPr>
      </w:pPr>
      <w:r w:rsidRPr="00AD1477">
        <w:rPr>
          <w:color w:val="000000"/>
          <w:spacing w:val="-1"/>
          <w:sz w:val="24"/>
          <w:szCs w:val="24"/>
        </w:rPr>
        <w:t xml:space="preserve">Средняя и нижняя секции прямоугольника класса содержат списки его атрибутов и операций. Элементы этих списков можно группировать по некоторым признакам. В этом случае перед группой элементов ставится заключенная в кавычки строка, определяющая свойство, причем это свойство распространяется на все нижестоящие элементы до нового свойства. </w:t>
      </w:r>
    </w:p>
    <w:p w:rsidR="00A86235" w:rsidRPr="00AD1477" w:rsidRDefault="00A86235" w:rsidP="00A86235">
      <w:pPr>
        <w:shd w:val="clear" w:color="auto" w:fill="FFFFFF"/>
        <w:spacing w:line="240" w:lineRule="auto"/>
        <w:ind w:left="58" w:firstLine="293"/>
        <w:rPr>
          <w:color w:val="000000"/>
          <w:spacing w:val="-1"/>
          <w:sz w:val="24"/>
          <w:szCs w:val="24"/>
        </w:rPr>
      </w:pPr>
      <w:r w:rsidRPr="00AD1477">
        <w:rPr>
          <w:color w:val="000000"/>
          <w:spacing w:val="-1"/>
          <w:sz w:val="24"/>
          <w:szCs w:val="24"/>
        </w:rPr>
        <w:t xml:space="preserve">В одном </w:t>
      </w:r>
      <w:r w:rsidRPr="00AD1477">
        <w:rPr>
          <w:i/>
          <w:color w:val="000000"/>
          <w:spacing w:val="-1"/>
          <w:sz w:val="24"/>
          <w:szCs w:val="24"/>
        </w:rPr>
        <w:t>представлении списка</w:t>
      </w:r>
      <w:r w:rsidRPr="00AD1477">
        <w:rPr>
          <w:color w:val="000000"/>
          <w:spacing w:val="-1"/>
          <w:sz w:val="24"/>
          <w:szCs w:val="24"/>
        </w:rPr>
        <w:t xml:space="preserve"> элемент списка должен присутствовать не более одного раза, хотя в разных представлениях можно задавать различную группировку. </w:t>
      </w:r>
    </w:p>
    <w:p w:rsidR="00A86235" w:rsidRPr="00AD1477" w:rsidRDefault="00A86235" w:rsidP="00A86235">
      <w:pPr>
        <w:shd w:val="clear" w:color="auto" w:fill="FFFFFF"/>
        <w:spacing w:line="240" w:lineRule="auto"/>
        <w:ind w:left="58" w:firstLine="293"/>
        <w:rPr>
          <w:color w:val="000000"/>
          <w:spacing w:val="-1"/>
          <w:sz w:val="24"/>
          <w:szCs w:val="24"/>
        </w:rPr>
      </w:pPr>
      <w:r w:rsidRPr="00AD1477">
        <w:rPr>
          <w:color w:val="000000"/>
          <w:spacing w:val="-1"/>
          <w:sz w:val="24"/>
          <w:szCs w:val="24"/>
        </w:rPr>
        <w:t>Отметим, что место элемента в списке задается при добавлении его в список и никак не зависит от группировки элементов в представлениях. Кроме того, в некоторое представление списка какие-то его элементы могут не попасть (например, в случае установки фильтра или при ограничении количества видимых элементов). В этом случае вместо этих элементов в списке ставится три точки.</w:t>
      </w:r>
    </w:p>
    <w:p w:rsidR="00A86235" w:rsidRPr="00AD1477" w:rsidRDefault="00A86235" w:rsidP="00A86235">
      <w:pPr>
        <w:shd w:val="clear" w:color="auto" w:fill="FFFFFF"/>
        <w:spacing w:line="240" w:lineRule="auto"/>
        <w:ind w:left="58" w:firstLine="293"/>
        <w:rPr>
          <w:color w:val="000000"/>
          <w:spacing w:val="-1"/>
          <w:sz w:val="24"/>
          <w:szCs w:val="24"/>
        </w:rPr>
      </w:pPr>
      <w:r w:rsidRPr="00AD1477">
        <w:rPr>
          <w:color w:val="000000"/>
          <w:spacing w:val="-1"/>
          <w:sz w:val="24"/>
          <w:szCs w:val="24"/>
        </w:rPr>
        <w:t xml:space="preserve">У каждой секции прямоугольника класса может быть имя. При этом, так как секция </w:t>
      </w:r>
      <w:r w:rsidRPr="009E48EE">
        <w:rPr>
          <w:color w:val="000000"/>
          <w:spacing w:val="-1"/>
          <w:sz w:val="24"/>
          <w:szCs w:val="24"/>
        </w:rPr>
        <w:t>“</w:t>
      </w:r>
      <w:r w:rsidRPr="00AD1477">
        <w:rPr>
          <w:color w:val="000000"/>
          <w:spacing w:val="-1"/>
          <w:sz w:val="24"/>
          <w:szCs w:val="24"/>
        </w:rPr>
        <w:t xml:space="preserve">Имя </w:t>
      </w:r>
      <w:r w:rsidRPr="00AD1477">
        <w:rPr>
          <w:color w:val="000000"/>
          <w:spacing w:val="-1"/>
          <w:sz w:val="24"/>
          <w:szCs w:val="24"/>
        </w:rPr>
        <w:lastRenderedPageBreak/>
        <w:t>класса</w:t>
      </w:r>
      <w:r w:rsidRPr="009E48EE">
        <w:rPr>
          <w:color w:val="000000"/>
          <w:spacing w:val="-1"/>
          <w:sz w:val="24"/>
          <w:szCs w:val="24"/>
        </w:rPr>
        <w:t>”</w:t>
      </w:r>
      <w:r w:rsidRPr="00AD1477">
        <w:rPr>
          <w:color w:val="000000"/>
          <w:spacing w:val="-1"/>
          <w:sz w:val="24"/>
          <w:szCs w:val="24"/>
        </w:rPr>
        <w:t xml:space="preserve"> обязательна, то ее имя не указывается.</w:t>
      </w:r>
    </w:p>
    <w:p w:rsidR="00A86235" w:rsidRDefault="00A86235" w:rsidP="00A86235">
      <w:pPr>
        <w:shd w:val="clear" w:color="auto" w:fill="FFFFFF"/>
        <w:ind w:left="58" w:firstLine="293"/>
        <w:rPr>
          <w:b/>
          <w:bCs/>
          <w:spacing w:val="-1"/>
          <w:sz w:val="24"/>
          <w:szCs w:val="24"/>
        </w:rPr>
      </w:pPr>
    </w:p>
    <w:p w:rsidR="00A86235" w:rsidRPr="00AD1477" w:rsidRDefault="00A86235" w:rsidP="00A86235">
      <w:pPr>
        <w:shd w:val="clear" w:color="auto" w:fill="FFFFFF"/>
        <w:ind w:left="58" w:firstLine="293"/>
        <w:rPr>
          <w:color w:val="000000"/>
          <w:spacing w:val="-1"/>
          <w:sz w:val="24"/>
          <w:szCs w:val="24"/>
        </w:rPr>
      </w:pPr>
      <w:r w:rsidRPr="00AD1477">
        <w:rPr>
          <w:b/>
          <w:bCs/>
          <w:spacing w:val="-1"/>
          <w:sz w:val="24"/>
          <w:szCs w:val="24"/>
        </w:rPr>
        <w:t xml:space="preserve">Атрибут </w:t>
      </w:r>
    </w:p>
    <w:p w:rsidR="00A86235" w:rsidRPr="00AD1477" w:rsidRDefault="00A86235" w:rsidP="00A86235">
      <w:pPr>
        <w:shd w:val="clear" w:color="auto" w:fill="FFFFFF"/>
        <w:spacing w:line="240" w:lineRule="auto"/>
        <w:ind w:left="58" w:firstLine="293"/>
        <w:rPr>
          <w:color w:val="000000"/>
          <w:spacing w:val="-1"/>
          <w:sz w:val="24"/>
          <w:szCs w:val="24"/>
        </w:rPr>
      </w:pPr>
      <w:r w:rsidRPr="00AD1477">
        <w:rPr>
          <w:i/>
          <w:color w:val="000000"/>
          <w:spacing w:val="-1"/>
          <w:sz w:val="24"/>
          <w:szCs w:val="24"/>
        </w:rPr>
        <w:t>Атрибут (attribute)</w:t>
      </w:r>
      <w:r w:rsidRPr="00AD1477">
        <w:rPr>
          <w:color w:val="000000"/>
          <w:spacing w:val="-1"/>
          <w:sz w:val="24"/>
          <w:szCs w:val="24"/>
        </w:rPr>
        <w:t xml:space="preserve"> </w:t>
      </w:r>
      <w:r>
        <w:rPr>
          <w:i/>
          <w:iCs/>
          <w:color w:val="000000"/>
        </w:rPr>
        <w:t>–</w:t>
      </w:r>
      <w:r w:rsidRPr="00AD1477">
        <w:rPr>
          <w:color w:val="000000"/>
          <w:spacing w:val="-1"/>
          <w:sz w:val="24"/>
          <w:szCs w:val="24"/>
        </w:rPr>
        <w:t xml:space="preserve"> это инкапсулируемый элемент данных класса, т.е. элемент данных, который содержится в объекте, принадлежащем описываемому классу.</w:t>
      </w:r>
    </w:p>
    <w:p w:rsidR="00A86235" w:rsidRPr="00AD1477" w:rsidRDefault="00A86235" w:rsidP="00A86235">
      <w:pPr>
        <w:shd w:val="clear" w:color="auto" w:fill="FFFFFF"/>
        <w:spacing w:line="240" w:lineRule="auto"/>
        <w:ind w:left="58" w:firstLine="293"/>
        <w:rPr>
          <w:color w:val="000000"/>
          <w:spacing w:val="-1"/>
          <w:sz w:val="24"/>
          <w:szCs w:val="24"/>
        </w:rPr>
      </w:pPr>
      <w:r w:rsidRPr="00AD1477">
        <w:rPr>
          <w:color w:val="000000"/>
          <w:spacing w:val="-1"/>
          <w:sz w:val="24"/>
          <w:szCs w:val="24"/>
        </w:rPr>
        <w:t>У атрибута должен быть тип (type expression), который может представлять собой простой тип или быть сложным</w:t>
      </w:r>
      <w:r>
        <w:rPr>
          <w:color w:val="000000"/>
          <w:spacing w:val="-1"/>
          <w:sz w:val="24"/>
          <w:szCs w:val="24"/>
        </w:rPr>
        <w:t>.</w:t>
      </w:r>
    </w:p>
    <w:p w:rsidR="00A86235" w:rsidRPr="00AD1477" w:rsidRDefault="00A86235" w:rsidP="00A86235">
      <w:pPr>
        <w:shd w:val="clear" w:color="auto" w:fill="FFFFFF"/>
        <w:spacing w:line="240" w:lineRule="auto"/>
        <w:ind w:left="58" w:firstLine="293"/>
        <w:rPr>
          <w:color w:val="000000"/>
          <w:spacing w:val="-1"/>
          <w:sz w:val="24"/>
          <w:szCs w:val="24"/>
        </w:rPr>
      </w:pPr>
      <w:r w:rsidRPr="00AD1477">
        <w:rPr>
          <w:color w:val="000000"/>
          <w:spacing w:val="-1"/>
          <w:sz w:val="24"/>
          <w:szCs w:val="24"/>
        </w:rPr>
        <w:t xml:space="preserve">В любом случае, детали, касающиеся типов атрибутов, не специфицированы UML. Единственное, что определено </w:t>
      </w:r>
      <w:r>
        <w:rPr>
          <w:i/>
          <w:iCs/>
          <w:color w:val="000000"/>
        </w:rPr>
        <w:t>–</w:t>
      </w:r>
      <w:r w:rsidRPr="00AD1477">
        <w:rPr>
          <w:color w:val="000000"/>
          <w:spacing w:val="-1"/>
          <w:sz w:val="24"/>
          <w:szCs w:val="24"/>
        </w:rPr>
        <w:t xml:space="preserve"> это указание имени одного из классов системы. Более подробное описание типа зависит от того, какой язык программирования используется разработчиками.</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Атрибут изображается в виде текстовой строки, отражающей различные его свойства:</w:t>
      </w:r>
    </w:p>
    <w:p w:rsidR="00A86235" w:rsidRDefault="00A86235" w:rsidP="00A86235">
      <w:pPr>
        <w:pStyle w:val="ae"/>
      </w:pPr>
      <w:r>
        <w:rPr>
          <w:color w:val="000000"/>
        </w:rPr>
        <w:t>&lt;видимость&gt; &lt;имя&gt;:&lt;тип&gt; = &lt;начальное_значение&gt; {&lt;свойства&gt;}</w:t>
      </w:r>
    </w:p>
    <w:p w:rsidR="00A86235" w:rsidRDefault="00A86235" w:rsidP="00A86235">
      <w:pPr>
        <w:pStyle w:val="ae"/>
      </w:pPr>
      <w:r>
        <w:rPr>
          <w:color w:val="000000"/>
        </w:rPr>
        <w:t>&lt;видимость&gt; имеет С++ семантику видимости членов класса:</w:t>
      </w:r>
    </w:p>
    <w:p w:rsidR="00A86235" w:rsidRDefault="00A86235" w:rsidP="00A86235">
      <w:pPr>
        <w:widowControl/>
        <w:numPr>
          <w:ilvl w:val="0"/>
          <w:numId w:val="21"/>
        </w:numPr>
        <w:spacing w:before="100" w:beforeAutospacing="1" w:after="100" w:afterAutospacing="1" w:line="240" w:lineRule="auto"/>
      </w:pPr>
      <w:r>
        <w:rPr>
          <w:i/>
          <w:iCs/>
          <w:color w:val="000000"/>
        </w:rPr>
        <w:t xml:space="preserve">Открытый атрибут (public), </w:t>
      </w:r>
      <w:r>
        <w:rPr>
          <w:color w:val="000000"/>
        </w:rPr>
        <w:t xml:space="preserve">обозначается символом </w:t>
      </w:r>
      <w:r w:rsidRPr="00636CE6">
        <w:rPr>
          <w:color w:val="000000"/>
        </w:rPr>
        <w:t>“</w:t>
      </w:r>
      <w:r>
        <w:rPr>
          <w:color w:val="000000"/>
        </w:rPr>
        <w:t xml:space="preserve"> +</w:t>
      </w:r>
      <w:r w:rsidRPr="00636CE6">
        <w:rPr>
          <w:color w:val="000000"/>
        </w:rPr>
        <w:t>”</w:t>
      </w:r>
      <w:r>
        <w:rPr>
          <w:color w:val="000000"/>
        </w:rPr>
        <w:t>;</w:t>
      </w:r>
      <w:r>
        <w:t xml:space="preserve"> </w:t>
      </w:r>
    </w:p>
    <w:p w:rsidR="00A86235" w:rsidRDefault="00A86235" w:rsidP="00A86235">
      <w:pPr>
        <w:widowControl/>
        <w:numPr>
          <w:ilvl w:val="0"/>
          <w:numId w:val="21"/>
        </w:numPr>
        <w:spacing w:before="100" w:beforeAutospacing="1" w:after="100" w:afterAutospacing="1" w:line="240" w:lineRule="auto"/>
      </w:pPr>
      <w:r>
        <w:rPr>
          <w:i/>
          <w:iCs/>
          <w:color w:val="000000"/>
        </w:rPr>
        <w:t>Защищенный атрибут (protected),</w:t>
      </w:r>
      <w:r>
        <w:rPr>
          <w:color w:val="000000"/>
        </w:rPr>
        <w:t xml:space="preserve"> обозначается символом </w:t>
      </w:r>
      <w:r w:rsidRPr="00636CE6">
        <w:rPr>
          <w:color w:val="000000"/>
        </w:rPr>
        <w:t xml:space="preserve"> “</w:t>
      </w:r>
      <w:r>
        <w:rPr>
          <w:color w:val="000000"/>
        </w:rPr>
        <w:t>#</w:t>
      </w:r>
      <w:r w:rsidRPr="00636CE6">
        <w:rPr>
          <w:color w:val="000000"/>
        </w:rPr>
        <w:t>”</w:t>
      </w:r>
      <w:r>
        <w:rPr>
          <w:color w:val="000000"/>
        </w:rPr>
        <w:t>;</w:t>
      </w:r>
      <w:r>
        <w:t xml:space="preserve"> </w:t>
      </w:r>
    </w:p>
    <w:p w:rsidR="00A86235" w:rsidRDefault="00A86235" w:rsidP="00A86235">
      <w:pPr>
        <w:widowControl/>
        <w:numPr>
          <w:ilvl w:val="0"/>
          <w:numId w:val="21"/>
        </w:numPr>
        <w:spacing w:before="100" w:beforeAutospacing="1" w:after="100" w:afterAutospacing="1" w:line="240" w:lineRule="auto"/>
      </w:pPr>
      <w:r>
        <w:rPr>
          <w:i/>
          <w:iCs/>
          <w:color w:val="000000"/>
        </w:rPr>
        <w:t xml:space="preserve">Закрытый атрибут (private), </w:t>
      </w:r>
      <w:r>
        <w:rPr>
          <w:color w:val="000000"/>
        </w:rPr>
        <w:t>обозначается символом</w:t>
      </w:r>
      <w:r w:rsidRPr="00042DCB">
        <w:rPr>
          <w:color w:val="000000"/>
        </w:rPr>
        <w:t xml:space="preserve"> “</w:t>
      </w:r>
      <w:r>
        <w:rPr>
          <w:color w:val="000000"/>
        </w:rPr>
        <w:t xml:space="preserve"> –</w:t>
      </w:r>
      <w:r w:rsidRPr="00042DCB">
        <w:rPr>
          <w:color w:val="000000"/>
        </w:rPr>
        <w:t>“</w:t>
      </w:r>
      <w:r>
        <w:rPr>
          <w:color w:val="000000"/>
        </w:rPr>
        <w:t>.</w:t>
      </w:r>
      <w:r>
        <w:t xml:space="preserve"> </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Видимость типа </w:t>
      </w:r>
      <w:r w:rsidRPr="009E48EE">
        <w:rPr>
          <w:color w:val="000000"/>
          <w:spacing w:val="-1"/>
          <w:sz w:val="24"/>
          <w:szCs w:val="24"/>
        </w:rPr>
        <w:t>“</w:t>
      </w:r>
      <w:r w:rsidRPr="0038757F">
        <w:rPr>
          <w:color w:val="000000"/>
          <w:spacing w:val="-1"/>
          <w:sz w:val="24"/>
          <w:szCs w:val="24"/>
        </w:rPr>
        <w:t>открытый атрибут</w:t>
      </w:r>
      <w:r w:rsidRPr="009E48EE">
        <w:rPr>
          <w:color w:val="000000"/>
          <w:spacing w:val="-1"/>
          <w:sz w:val="24"/>
          <w:szCs w:val="24"/>
        </w:rPr>
        <w:t>”</w:t>
      </w:r>
      <w:r w:rsidRPr="0038757F">
        <w:rPr>
          <w:color w:val="000000"/>
          <w:spacing w:val="-1"/>
          <w:sz w:val="24"/>
          <w:szCs w:val="24"/>
        </w:rPr>
        <w:t xml:space="preserve"> означает, что любая сущность, имеющая доступ к объекту определяемого класса, имеет доступ и к этому атрибуту.</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Видимость типа </w:t>
      </w:r>
      <w:r w:rsidRPr="00004CEC">
        <w:rPr>
          <w:color w:val="000000"/>
          <w:spacing w:val="-1"/>
          <w:sz w:val="24"/>
          <w:szCs w:val="24"/>
        </w:rPr>
        <w:t>“</w:t>
      </w:r>
      <w:r w:rsidRPr="0038757F">
        <w:rPr>
          <w:color w:val="000000"/>
          <w:spacing w:val="-1"/>
          <w:sz w:val="24"/>
          <w:szCs w:val="24"/>
        </w:rPr>
        <w:t>защищенный атрибут</w:t>
      </w:r>
      <w:r w:rsidRPr="00004CEC">
        <w:rPr>
          <w:color w:val="000000"/>
          <w:spacing w:val="-1"/>
          <w:sz w:val="24"/>
          <w:szCs w:val="24"/>
        </w:rPr>
        <w:t>”</w:t>
      </w:r>
      <w:r w:rsidRPr="0038757F">
        <w:rPr>
          <w:color w:val="000000"/>
          <w:spacing w:val="-1"/>
          <w:sz w:val="24"/>
          <w:szCs w:val="24"/>
        </w:rPr>
        <w:t xml:space="preserve"> означает, что к атрибуту имеют доступ только методы данного класса и его потомков.</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Видимость типа </w:t>
      </w:r>
      <w:r w:rsidRPr="00004CEC">
        <w:rPr>
          <w:color w:val="000000"/>
          <w:spacing w:val="-1"/>
          <w:sz w:val="24"/>
          <w:szCs w:val="24"/>
        </w:rPr>
        <w:t>“</w:t>
      </w:r>
      <w:r w:rsidRPr="0038757F">
        <w:rPr>
          <w:color w:val="000000"/>
          <w:spacing w:val="-1"/>
          <w:sz w:val="24"/>
          <w:szCs w:val="24"/>
        </w:rPr>
        <w:t>закрытый атрибут</w:t>
      </w:r>
      <w:r w:rsidRPr="00004CEC">
        <w:rPr>
          <w:color w:val="000000"/>
          <w:spacing w:val="-1"/>
          <w:sz w:val="24"/>
          <w:szCs w:val="24"/>
        </w:rPr>
        <w:t>”</w:t>
      </w:r>
      <w:r w:rsidRPr="0038757F">
        <w:rPr>
          <w:color w:val="000000"/>
          <w:spacing w:val="-1"/>
          <w:sz w:val="24"/>
          <w:szCs w:val="24"/>
        </w:rPr>
        <w:t xml:space="preserve"> означает, что атрибут доступен только методам класса, который его инкапсулирует. </w:t>
      </w:r>
    </w:p>
    <w:p w:rsidR="00A86235" w:rsidRPr="003D57BA"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Символ области видимости может быть опущен. Это означает, что область видимости не показывается (а не то, что она не определена или </w:t>
      </w:r>
      <w:r w:rsidRPr="00004CEC">
        <w:rPr>
          <w:color w:val="000000"/>
          <w:spacing w:val="-1"/>
          <w:sz w:val="24"/>
          <w:szCs w:val="24"/>
        </w:rPr>
        <w:t>“</w:t>
      </w:r>
      <w:r w:rsidRPr="0038757F">
        <w:rPr>
          <w:color w:val="000000"/>
          <w:spacing w:val="-1"/>
          <w:sz w:val="24"/>
          <w:szCs w:val="24"/>
        </w:rPr>
        <w:t>public</w:t>
      </w:r>
      <w:r w:rsidRPr="00004CEC">
        <w:rPr>
          <w:color w:val="000000"/>
          <w:spacing w:val="-1"/>
          <w:sz w:val="24"/>
          <w:szCs w:val="24"/>
        </w:rPr>
        <w:t>”</w:t>
      </w:r>
      <w:r w:rsidRPr="0038757F">
        <w:rPr>
          <w:color w:val="000000"/>
          <w:spacing w:val="-1"/>
          <w:sz w:val="24"/>
          <w:szCs w:val="24"/>
        </w:rPr>
        <w:t xml:space="preserve"> по умолчанию). Также область видимости может изображаться ключевым словом </w:t>
      </w:r>
      <w:r w:rsidRPr="00004CEC">
        <w:rPr>
          <w:color w:val="000000"/>
          <w:spacing w:val="-1"/>
          <w:sz w:val="24"/>
          <w:szCs w:val="24"/>
        </w:rPr>
        <w:t>“</w:t>
      </w:r>
      <w:r w:rsidRPr="0038757F">
        <w:rPr>
          <w:color w:val="000000"/>
          <w:spacing w:val="-1"/>
          <w:sz w:val="24"/>
          <w:szCs w:val="24"/>
        </w:rPr>
        <w:t>public</w:t>
      </w:r>
      <w:r w:rsidRPr="00004CEC">
        <w:rPr>
          <w:color w:val="000000"/>
          <w:spacing w:val="-1"/>
          <w:sz w:val="24"/>
          <w:szCs w:val="24"/>
        </w:rPr>
        <w:t>”</w:t>
      </w:r>
      <w:r>
        <w:rPr>
          <w:color w:val="000000"/>
          <w:spacing w:val="-1"/>
          <w:sz w:val="24"/>
          <w:szCs w:val="24"/>
        </w:rPr>
        <w:t xml:space="preserve">, </w:t>
      </w:r>
      <w:r w:rsidRPr="00004CEC">
        <w:rPr>
          <w:color w:val="000000"/>
          <w:spacing w:val="-1"/>
          <w:sz w:val="24"/>
          <w:szCs w:val="24"/>
        </w:rPr>
        <w:t>”</w:t>
      </w:r>
      <w:r w:rsidRPr="0038757F">
        <w:rPr>
          <w:color w:val="000000"/>
          <w:spacing w:val="-1"/>
          <w:sz w:val="24"/>
          <w:szCs w:val="24"/>
        </w:rPr>
        <w:t>private</w:t>
      </w:r>
      <w:r w:rsidRPr="00004CEC">
        <w:rPr>
          <w:color w:val="000000"/>
          <w:spacing w:val="-1"/>
          <w:sz w:val="24"/>
          <w:szCs w:val="24"/>
        </w:rPr>
        <w:t>”</w:t>
      </w:r>
      <w:r w:rsidRPr="0038757F">
        <w:rPr>
          <w:color w:val="000000"/>
          <w:spacing w:val="-1"/>
          <w:sz w:val="24"/>
          <w:szCs w:val="24"/>
        </w:rPr>
        <w:t xml:space="preserve"> или </w:t>
      </w:r>
      <w:r w:rsidRPr="009E48EE">
        <w:rPr>
          <w:color w:val="000000"/>
          <w:spacing w:val="-1"/>
          <w:sz w:val="24"/>
          <w:szCs w:val="24"/>
        </w:rPr>
        <w:t>“</w:t>
      </w:r>
      <w:r w:rsidRPr="0038757F">
        <w:rPr>
          <w:color w:val="000000"/>
          <w:spacing w:val="-1"/>
          <w:sz w:val="24"/>
          <w:szCs w:val="24"/>
        </w:rPr>
        <w:t>protected</w:t>
      </w:r>
      <w:r w:rsidRPr="009E48EE">
        <w:rPr>
          <w:color w:val="000000"/>
          <w:spacing w:val="-1"/>
          <w:sz w:val="24"/>
          <w:szCs w:val="24"/>
        </w:rPr>
        <w:t>”</w:t>
      </w:r>
      <w:r w:rsidRPr="0038757F">
        <w:rPr>
          <w:color w:val="000000"/>
          <w:spacing w:val="-1"/>
          <w:sz w:val="24"/>
          <w:szCs w:val="24"/>
        </w:rPr>
        <w:t xml:space="preserve">. </w:t>
      </w:r>
    </w:p>
    <w:p w:rsidR="00A86235" w:rsidRPr="00A86235" w:rsidRDefault="00A86235" w:rsidP="00A86235">
      <w:pPr>
        <w:shd w:val="clear" w:color="auto" w:fill="FFFFFF"/>
        <w:spacing w:line="240" w:lineRule="auto"/>
        <w:ind w:left="58" w:firstLine="293"/>
        <w:rPr>
          <w:i/>
          <w:color w:val="000000"/>
          <w:spacing w:val="-1"/>
          <w:sz w:val="24"/>
          <w:szCs w:val="24"/>
        </w:rPr>
      </w:pPr>
      <w:r w:rsidRPr="00A86235">
        <w:rPr>
          <w:i/>
          <w:color w:val="000000"/>
          <w:spacing w:val="-1"/>
          <w:sz w:val="24"/>
          <w:szCs w:val="24"/>
        </w:rPr>
        <w:t>&lt;имя&gt; – это идентификатор, представляющий имя атрибута.</w:t>
      </w:r>
    </w:p>
    <w:p w:rsidR="00A86235" w:rsidRPr="00A86235" w:rsidRDefault="00A86235" w:rsidP="00A86235">
      <w:pPr>
        <w:shd w:val="clear" w:color="auto" w:fill="FFFFFF"/>
        <w:spacing w:line="240" w:lineRule="auto"/>
        <w:ind w:left="58" w:firstLine="293"/>
        <w:rPr>
          <w:i/>
          <w:color w:val="000000"/>
          <w:spacing w:val="-1"/>
          <w:sz w:val="24"/>
          <w:szCs w:val="24"/>
        </w:rPr>
      </w:pPr>
      <w:r w:rsidRPr="00A86235">
        <w:rPr>
          <w:i/>
          <w:color w:val="000000"/>
          <w:spacing w:val="-1"/>
          <w:sz w:val="24"/>
          <w:szCs w:val="24"/>
        </w:rPr>
        <w:t>&lt;тип&gt; – зависящее от языка реализации описание типа атрибута.</w:t>
      </w:r>
    </w:p>
    <w:p w:rsidR="00A86235" w:rsidRPr="00A86235" w:rsidRDefault="00A86235" w:rsidP="00A86235">
      <w:pPr>
        <w:shd w:val="clear" w:color="auto" w:fill="FFFFFF"/>
        <w:spacing w:line="240" w:lineRule="auto"/>
        <w:ind w:left="58" w:firstLine="293"/>
        <w:rPr>
          <w:i/>
          <w:color w:val="000000"/>
          <w:spacing w:val="-1"/>
          <w:sz w:val="24"/>
          <w:szCs w:val="24"/>
        </w:rPr>
      </w:pPr>
      <w:r w:rsidRPr="00A86235">
        <w:rPr>
          <w:i/>
          <w:color w:val="000000"/>
          <w:spacing w:val="-1"/>
          <w:sz w:val="24"/>
          <w:szCs w:val="24"/>
        </w:rPr>
        <w:t>&lt;начальное_значение&gt; – зависящее от языка реализации выражение, задающее начальное значение для атрибута вновь созданного объекта. Эта часть определения атрибута не обязательна. Независимо от ее наличия конструктор объекта может изменить начальное значение.</w:t>
      </w:r>
    </w:p>
    <w:p w:rsidR="00A86235" w:rsidRPr="00A86235" w:rsidRDefault="00A86235" w:rsidP="00A86235">
      <w:pPr>
        <w:shd w:val="clear" w:color="auto" w:fill="FFFFFF"/>
        <w:spacing w:line="240" w:lineRule="auto"/>
        <w:ind w:left="58" w:firstLine="293"/>
        <w:rPr>
          <w:i/>
          <w:color w:val="000000"/>
          <w:spacing w:val="-1"/>
          <w:sz w:val="24"/>
          <w:szCs w:val="24"/>
        </w:rPr>
      </w:pPr>
      <w:r w:rsidRPr="00A86235">
        <w:rPr>
          <w:i/>
          <w:color w:val="000000"/>
          <w:spacing w:val="-1"/>
          <w:sz w:val="24"/>
          <w:szCs w:val="24"/>
        </w:rPr>
        <w:t>&lt;свойства&gt; – строка дополнительных свойств элемента. Необязательная часть. Если свойства не указываются, скобки {} опускаются. Примером свойства может служить имя автора:</w:t>
      </w:r>
    </w:p>
    <w:p w:rsidR="00A86235" w:rsidRPr="00A86235" w:rsidRDefault="00A86235" w:rsidP="00A86235">
      <w:pPr>
        <w:shd w:val="clear" w:color="auto" w:fill="FFFFFF"/>
        <w:spacing w:line="240" w:lineRule="auto"/>
        <w:ind w:left="58" w:firstLine="293"/>
        <w:rPr>
          <w:i/>
          <w:color w:val="000000"/>
          <w:spacing w:val="-1"/>
          <w:sz w:val="24"/>
          <w:szCs w:val="24"/>
        </w:rPr>
      </w:pPr>
      <w:r w:rsidRPr="00A86235">
        <w:rPr>
          <w:i/>
          <w:color w:val="000000"/>
          <w:spacing w:val="-1"/>
          <w:sz w:val="24"/>
          <w:szCs w:val="24"/>
        </w:rPr>
        <w:t>{Author = Smith}</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Нет символа, показывающего возможность изменить атрибут. По умолчанию атрибут изменяемый. Указав в его свойствах пометку </w:t>
      </w:r>
      <w:r w:rsidRPr="009E48EE">
        <w:rPr>
          <w:color w:val="000000"/>
          <w:spacing w:val="-1"/>
          <w:sz w:val="24"/>
          <w:szCs w:val="24"/>
        </w:rPr>
        <w:t>“</w:t>
      </w:r>
      <w:r w:rsidRPr="0038757F">
        <w:rPr>
          <w:color w:val="000000"/>
          <w:spacing w:val="-1"/>
          <w:sz w:val="24"/>
          <w:szCs w:val="24"/>
        </w:rPr>
        <w:t>{frozen}</w:t>
      </w:r>
      <w:r w:rsidRPr="009E48EE">
        <w:rPr>
          <w:color w:val="000000"/>
          <w:spacing w:val="-1"/>
          <w:sz w:val="24"/>
          <w:szCs w:val="24"/>
        </w:rPr>
        <w:t>”</w:t>
      </w:r>
      <w:r w:rsidRPr="0038757F">
        <w:rPr>
          <w:color w:val="000000"/>
          <w:spacing w:val="-1"/>
          <w:sz w:val="24"/>
          <w:szCs w:val="24"/>
        </w:rPr>
        <w:t xml:space="preserve"> можно объявить атрибут неизменяемым.</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Для атрибута можно указывать его множественность. Если она не обозначена, то предполагается, что атрибут может хранить ровно одно значение. Множественность может быть определена в квадратных скобках сразу после имени атрибута:</w:t>
      </w:r>
    </w:p>
    <w:p w:rsidR="00A86235" w:rsidRPr="00A86235" w:rsidRDefault="00A86235" w:rsidP="00A86235">
      <w:pPr>
        <w:shd w:val="clear" w:color="auto" w:fill="FFFFFF"/>
        <w:spacing w:line="240" w:lineRule="auto"/>
        <w:ind w:left="58" w:firstLine="293"/>
        <w:rPr>
          <w:i/>
          <w:color w:val="000000"/>
          <w:spacing w:val="-1"/>
          <w:sz w:val="24"/>
          <w:szCs w:val="24"/>
        </w:rPr>
      </w:pPr>
      <w:r w:rsidRPr="00A86235">
        <w:rPr>
          <w:i/>
          <w:color w:val="000000"/>
          <w:spacing w:val="-1"/>
          <w:sz w:val="24"/>
          <w:szCs w:val="24"/>
        </w:rPr>
        <w:t>coords[3]: integer</w:t>
      </w:r>
    </w:p>
    <w:p w:rsidR="00A86235" w:rsidRPr="00A86235" w:rsidRDefault="00A86235" w:rsidP="00A86235">
      <w:pPr>
        <w:shd w:val="clear" w:color="auto" w:fill="FFFFFF"/>
        <w:spacing w:line="240" w:lineRule="auto"/>
        <w:ind w:left="58" w:firstLine="293"/>
        <w:rPr>
          <w:i/>
          <w:color w:val="000000"/>
          <w:spacing w:val="-1"/>
          <w:sz w:val="24"/>
          <w:szCs w:val="24"/>
        </w:rPr>
      </w:pPr>
      <w:r w:rsidRPr="00A86235">
        <w:rPr>
          <w:i/>
          <w:color w:val="000000"/>
          <w:spacing w:val="-1"/>
          <w:sz w:val="24"/>
          <w:szCs w:val="24"/>
        </w:rPr>
        <w:t>sons[0..*]: human</w:t>
      </w:r>
    </w:p>
    <w:p w:rsidR="00A86235" w:rsidRPr="0038757F" w:rsidRDefault="00A86235" w:rsidP="00A86235">
      <w:pPr>
        <w:shd w:val="clear" w:color="auto" w:fill="FFFFFF"/>
        <w:ind w:left="58" w:firstLine="293"/>
        <w:rPr>
          <w:color w:val="000000"/>
          <w:spacing w:val="-1"/>
          <w:sz w:val="24"/>
          <w:szCs w:val="24"/>
        </w:rPr>
      </w:pPr>
      <w:r>
        <w:rPr>
          <w:b/>
          <w:bCs/>
          <w:spacing w:val="-1"/>
          <w:sz w:val="24"/>
          <w:szCs w:val="24"/>
        </w:rPr>
        <w:br w:type="column"/>
      </w:r>
      <w:r w:rsidRPr="0038757F">
        <w:rPr>
          <w:b/>
          <w:bCs/>
          <w:spacing w:val="-1"/>
          <w:sz w:val="24"/>
          <w:szCs w:val="24"/>
        </w:rPr>
        <w:lastRenderedPageBreak/>
        <w:t xml:space="preserve">Операция </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w:t>
      </w:r>
      <w:r w:rsidRPr="0038757F">
        <w:rPr>
          <w:i/>
          <w:color w:val="000000"/>
          <w:spacing w:val="-1"/>
          <w:sz w:val="24"/>
          <w:szCs w:val="24"/>
        </w:rPr>
        <w:t>Операция</w:t>
      </w:r>
      <w:r w:rsidRPr="0038757F">
        <w:rPr>
          <w:color w:val="000000"/>
          <w:spacing w:val="-1"/>
          <w:sz w:val="24"/>
          <w:szCs w:val="24"/>
        </w:rPr>
        <w:t xml:space="preserve"> (operation) </w:t>
      </w:r>
      <w:r>
        <w:rPr>
          <w:color w:val="000000"/>
          <w:spacing w:val="-1"/>
          <w:sz w:val="24"/>
          <w:szCs w:val="24"/>
        </w:rPr>
        <w:t>–</w:t>
      </w:r>
      <w:r w:rsidRPr="0038757F">
        <w:rPr>
          <w:color w:val="000000"/>
          <w:spacing w:val="-1"/>
          <w:sz w:val="24"/>
          <w:szCs w:val="24"/>
        </w:rPr>
        <w:t xml:space="preserve"> это сущность, определяющая некоторое действие, которое может быть выполнено представителем класса. У операции есть имя и список аргументов.</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 Операция изображается текстовой строкой, имеющей следующую грамматику: </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&lt;видимость&gt;&lt;имя&gt;(&lt;список_параметров&gt;):&lt;тип_возвращаемого_значения&gt; {&lt;свойства&gt;} </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&lt;видимость&gt; и &lt;имя&gt; имеют тот же смысл, что и для атрибута.</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&lt;тип_возвращаемого_значения&gt; </w:t>
      </w:r>
      <w:r>
        <w:rPr>
          <w:color w:val="000000"/>
          <w:spacing w:val="-1"/>
          <w:sz w:val="24"/>
          <w:szCs w:val="24"/>
        </w:rPr>
        <w:t>–</w:t>
      </w:r>
      <w:r w:rsidRPr="0038757F">
        <w:rPr>
          <w:color w:val="000000"/>
          <w:spacing w:val="-1"/>
          <w:sz w:val="24"/>
          <w:szCs w:val="24"/>
        </w:rPr>
        <w:t xml:space="preserve"> зависящее от языка реализации описание типа значения, возвращаемого функцией. Если оно не указано, то предполагается, что функция не возвращает значения (void для C/C++).</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 &lt;список_параметров&gt; </w:t>
      </w:r>
      <w:r>
        <w:rPr>
          <w:color w:val="000000"/>
          <w:spacing w:val="-1"/>
          <w:sz w:val="24"/>
          <w:szCs w:val="24"/>
        </w:rPr>
        <w:t>–</w:t>
      </w:r>
      <w:r w:rsidRPr="0038757F">
        <w:rPr>
          <w:color w:val="000000"/>
          <w:spacing w:val="-1"/>
          <w:sz w:val="24"/>
          <w:szCs w:val="24"/>
        </w:rPr>
        <w:t xml:space="preserve"> список формальных параметров, разделенных запятыми:</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&lt;вид&gt; &lt;имя&gt;:&lt;тип&gt; = &lt;значение_по_умолчанию&gt;</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&lt;вид&gt; - одно из in (входной параметр), out (выходной параметр), или inout (смешанный, т.е. и входной и выходной), по умолчанию in. </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Если параметр помечен как входной, то функция не может изменять его значения, но может его использовать (обычные параметры C/C++); если параметр помечен как выходной, то функция не может использовать его значение, но может присвоить ему некоторое значение. Наконец, если параметр помечен как смешанный, то функция может и читать его значение, и изменять (параметры-переменные, или параметры, передающиеся по ссылке).</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Все операции, определенные в классе, можно разделить на две группы: </w:t>
      </w:r>
      <w:r w:rsidRPr="0038757F">
        <w:rPr>
          <w:i/>
          <w:color w:val="000000"/>
          <w:spacing w:val="-1"/>
          <w:sz w:val="24"/>
          <w:szCs w:val="24"/>
        </w:rPr>
        <w:t>операции класса и операции представителя</w:t>
      </w:r>
      <w:r w:rsidRPr="0038757F">
        <w:rPr>
          <w:color w:val="000000"/>
          <w:spacing w:val="-1"/>
          <w:sz w:val="24"/>
          <w:szCs w:val="24"/>
        </w:rPr>
        <w:t xml:space="preserve">. Операции класса </w:t>
      </w:r>
      <w:r>
        <w:rPr>
          <w:color w:val="000000"/>
          <w:spacing w:val="-1"/>
          <w:sz w:val="24"/>
          <w:szCs w:val="24"/>
        </w:rPr>
        <w:t>–</w:t>
      </w:r>
      <w:r w:rsidRPr="0038757F">
        <w:rPr>
          <w:color w:val="000000"/>
          <w:spacing w:val="-1"/>
          <w:sz w:val="24"/>
          <w:szCs w:val="24"/>
        </w:rPr>
        <w:t xml:space="preserve"> это операции, присущие не объектам класса, а самому классу. Отсюда, в частности, следует, что операции класса не имеют доступа к атрибутам. Типичный пример операции класса </w:t>
      </w:r>
      <w:r>
        <w:rPr>
          <w:color w:val="000000"/>
          <w:spacing w:val="-1"/>
          <w:sz w:val="24"/>
          <w:szCs w:val="24"/>
        </w:rPr>
        <w:t>–</w:t>
      </w:r>
      <w:r w:rsidRPr="0038757F">
        <w:rPr>
          <w:color w:val="000000"/>
          <w:spacing w:val="-1"/>
          <w:sz w:val="24"/>
          <w:szCs w:val="24"/>
        </w:rPr>
        <w:t xml:space="preserve"> функция создания нового объекта (представителя) класса. Операции класса выделяются подчеркиванием: </w:t>
      </w:r>
    </w:p>
    <w:p w:rsidR="00A86235" w:rsidRDefault="00A86235" w:rsidP="00A86235">
      <w:pPr>
        <w:pStyle w:val="ae"/>
      </w:pPr>
      <w:r>
        <w:rPr>
          <w:color w:val="000000"/>
          <w:u w:val="single"/>
        </w:rPr>
        <w:t>createObject(void): PObject</w:t>
      </w:r>
    </w:p>
    <w:p w:rsidR="00A86235"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Операция, не изменяющая состояние системы, помечается следующим образом: в список свойств операции помещается свойство {query}.</w:t>
      </w:r>
    </w:p>
    <w:p w:rsidR="00A86235" w:rsidRPr="0038757F" w:rsidRDefault="00A86235" w:rsidP="00A86235">
      <w:pPr>
        <w:shd w:val="clear" w:color="auto" w:fill="FFFFFF"/>
        <w:spacing w:line="240" w:lineRule="auto"/>
        <w:ind w:left="58" w:firstLine="293"/>
        <w:rPr>
          <w:color w:val="000000"/>
          <w:spacing w:val="-1"/>
          <w:sz w:val="24"/>
          <w:szCs w:val="24"/>
        </w:rPr>
      </w:pPr>
    </w:p>
    <w:p w:rsidR="00A86235" w:rsidRPr="0038757F" w:rsidRDefault="00A86235" w:rsidP="00A86235">
      <w:pPr>
        <w:shd w:val="clear" w:color="auto" w:fill="FFFFFF"/>
        <w:ind w:left="58" w:firstLine="293"/>
        <w:rPr>
          <w:color w:val="000000"/>
          <w:spacing w:val="-1"/>
          <w:sz w:val="24"/>
          <w:szCs w:val="24"/>
        </w:rPr>
      </w:pPr>
      <w:r w:rsidRPr="0038757F">
        <w:rPr>
          <w:b/>
          <w:bCs/>
          <w:spacing w:val="-1"/>
          <w:sz w:val="24"/>
          <w:szCs w:val="24"/>
        </w:rPr>
        <w:t>Импорт пакета</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В заключение рассказа о классах приведем примеры изображения пакетов на диаграммах классов - использование класса из другого пакета (т.е. не текущего) (рис.3) и импортирование класса (рис.4). </w:t>
      </w:r>
    </w:p>
    <w:p w:rsidR="00A86235" w:rsidRDefault="00A86235" w:rsidP="00A86235">
      <w:pPr>
        <w:keepNext/>
        <w:jc w:val="center"/>
      </w:pPr>
      <w:r>
        <w:object w:dxaOrig="5159" w:dyaOrig="1803">
          <v:shape id="_x0000_i1028" type="#_x0000_t75" style="width:258pt;height:90.55pt" o:ole="">
            <v:imagedata r:id="rId14" o:title=""/>
          </v:shape>
          <o:OLEObject Type="Embed" ProgID="Visio.Drawing.11" ShapeID="_x0000_i1028" DrawAspect="Content" ObjectID="_1668349664" r:id="rId15"/>
        </w:object>
      </w:r>
    </w:p>
    <w:p w:rsidR="00A86235" w:rsidRPr="00A86235" w:rsidRDefault="00A86235" w:rsidP="00A86235">
      <w:pPr>
        <w:pStyle w:val="af8"/>
        <w:jc w:val="center"/>
        <w:rPr>
          <w:lang w:val="ru-RU"/>
        </w:rPr>
      </w:pPr>
      <w:r w:rsidRPr="00A86235">
        <w:rPr>
          <w:lang w:val="ru-RU"/>
        </w:rPr>
        <w:t>Рис.</w:t>
      </w:r>
      <w:r w:rsidR="00A54630">
        <w:rPr>
          <w:lang w:val="ru-RU"/>
        </w:rPr>
        <w:t xml:space="preserve"> 4</w:t>
      </w:r>
      <w:r w:rsidRPr="00A86235">
        <w:rPr>
          <w:lang w:val="ru-RU"/>
        </w:rPr>
        <w:t xml:space="preserve"> Использование класса из другого пакета</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На рис. 4 показано, что пакет с именем Current импортирует пакет с именем java::awt. На рис. </w:t>
      </w:r>
      <w:r w:rsidR="00A54630">
        <w:rPr>
          <w:color w:val="000000"/>
          <w:spacing w:val="-1"/>
          <w:sz w:val="24"/>
          <w:szCs w:val="24"/>
        </w:rPr>
        <w:t>5</w:t>
      </w:r>
      <w:r w:rsidRPr="0038757F">
        <w:rPr>
          <w:color w:val="000000"/>
          <w:spacing w:val="-1"/>
          <w:sz w:val="24"/>
          <w:szCs w:val="24"/>
        </w:rPr>
        <w:t>, являющемся фрагментом диаграммы классов пакета Current, показано использование класса, принадлежащего другому пакету: класс MyApplet, определенный в пакете Current, наследуется от класса java::awt::Applet, определенного в пакете java::awt. Напомним, что строка java::awt::Applet задает полный путь класса от корня иерархии пакетов и ссылается на класс Applet в пакете awt, который, в свою очередь, принадлежит пакету верхнего уровня java.</w:t>
      </w:r>
    </w:p>
    <w:p w:rsidR="00A86235" w:rsidRDefault="00A86235" w:rsidP="00A86235">
      <w:pPr>
        <w:keepNext/>
        <w:jc w:val="center"/>
      </w:pPr>
      <w:r>
        <w:object w:dxaOrig="1151" w:dyaOrig="2722">
          <v:shape id="_x0000_i1029" type="#_x0000_t75" style="width:57.25pt;height:135.8pt" o:ole="">
            <v:imagedata r:id="rId16" o:title=""/>
          </v:shape>
          <o:OLEObject Type="Embed" ProgID="Visio.Drawing.11" ShapeID="_x0000_i1029" DrawAspect="Content" ObjectID="_1668349665" r:id="rId17"/>
        </w:object>
      </w:r>
    </w:p>
    <w:p w:rsidR="00A86235" w:rsidRPr="00A86235" w:rsidRDefault="00A86235" w:rsidP="00A86235">
      <w:pPr>
        <w:pStyle w:val="af8"/>
        <w:jc w:val="center"/>
        <w:rPr>
          <w:b w:val="0"/>
          <w:bCs/>
          <w:lang w:val="ru-RU"/>
        </w:rPr>
      </w:pPr>
      <w:r w:rsidRPr="00A86235">
        <w:rPr>
          <w:lang w:val="ru-RU"/>
        </w:rPr>
        <w:t>Рис.</w:t>
      </w:r>
      <w:r w:rsidR="00A54630">
        <w:rPr>
          <w:lang w:val="ru-RU"/>
        </w:rPr>
        <w:t xml:space="preserve"> 5</w:t>
      </w:r>
      <w:r w:rsidRPr="00A86235">
        <w:rPr>
          <w:lang w:val="ru-RU"/>
        </w:rPr>
        <w:t xml:space="preserve"> Импортирование пакета</w:t>
      </w:r>
    </w:p>
    <w:p w:rsidR="00A86235" w:rsidRDefault="00A86235" w:rsidP="00A86235">
      <w:pPr>
        <w:shd w:val="clear" w:color="auto" w:fill="FFFFFF"/>
        <w:spacing w:line="240" w:lineRule="auto"/>
        <w:ind w:left="58" w:firstLine="293"/>
        <w:rPr>
          <w:b/>
          <w:color w:val="000000"/>
          <w:spacing w:val="-1"/>
          <w:sz w:val="24"/>
          <w:szCs w:val="24"/>
        </w:rPr>
      </w:pPr>
    </w:p>
    <w:p w:rsidR="00A86235" w:rsidRPr="00A86235" w:rsidRDefault="00A86235" w:rsidP="00A86235">
      <w:pPr>
        <w:shd w:val="clear" w:color="auto" w:fill="FFFFFF"/>
        <w:spacing w:line="240" w:lineRule="auto"/>
        <w:ind w:left="58" w:firstLine="293"/>
        <w:rPr>
          <w:b/>
          <w:color w:val="000000"/>
          <w:spacing w:val="-1"/>
          <w:sz w:val="24"/>
          <w:szCs w:val="24"/>
        </w:rPr>
      </w:pPr>
      <w:r w:rsidRPr="0038757F">
        <w:rPr>
          <w:b/>
          <w:color w:val="000000"/>
          <w:spacing w:val="-1"/>
          <w:sz w:val="24"/>
          <w:szCs w:val="24"/>
        </w:rPr>
        <w:t>Интерфейс</w:t>
      </w:r>
    </w:p>
    <w:p w:rsidR="00A86235" w:rsidRPr="00A86235" w:rsidRDefault="00A86235" w:rsidP="00A86235">
      <w:pPr>
        <w:shd w:val="clear" w:color="auto" w:fill="FFFFFF"/>
        <w:spacing w:line="240" w:lineRule="auto"/>
        <w:ind w:left="58" w:firstLine="293"/>
        <w:rPr>
          <w:b/>
          <w:color w:val="000000"/>
          <w:spacing w:val="-1"/>
          <w:sz w:val="24"/>
          <w:szCs w:val="24"/>
        </w:rPr>
      </w:pP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Когда с помощью объектно-ориентированного подхода начали разрабатывать крупные программные системы, выяснилось, что кроме классов нужны дополнительные уровни абстракции. В частности, если имеется некий сложный объект, функциональность которого проявляется по-разному, в зависимости от того, с кем он взаимодействует, бывает удобно скрыть все функции, не нужные в данный момент. А точнее: на время данного взаимодействия сделать доступными все необходимые функции и только их.</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Простейший случай использования такого подхода показан на следующем примере.</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Все элементы управления телевизора можно разделить на несколько групп: пользовательские (громкость, номер канала), специальные (частота канала) и аппаратные (параметры электрических цепей). Ясно, что пользователь работает с пользовательскими органами управления, настройщик </w:t>
      </w:r>
      <w:r>
        <w:rPr>
          <w:color w:val="000000"/>
          <w:spacing w:val="-1"/>
          <w:sz w:val="24"/>
          <w:szCs w:val="24"/>
        </w:rPr>
        <w:t>–</w:t>
      </w:r>
      <w:r w:rsidRPr="0038757F">
        <w:rPr>
          <w:color w:val="000000"/>
          <w:spacing w:val="-1"/>
          <w:sz w:val="24"/>
          <w:szCs w:val="24"/>
        </w:rPr>
        <w:t xml:space="preserve"> со специальными, а телемастер </w:t>
      </w:r>
      <w:r>
        <w:rPr>
          <w:color w:val="000000"/>
          <w:spacing w:val="-1"/>
          <w:sz w:val="24"/>
          <w:szCs w:val="24"/>
        </w:rPr>
        <w:t>–</w:t>
      </w:r>
      <w:r w:rsidRPr="0038757F">
        <w:rPr>
          <w:color w:val="000000"/>
          <w:spacing w:val="-1"/>
          <w:sz w:val="24"/>
          <w:szCs w:val="24"/>
        </w:rPr>
        <w:t xml:space="preserve"> с аппаратными. При этом, если телевизор исправен и настроен, то пользователю нет необходимости видеть и менять состояние специальных и аппаратных органов управления. Поэтому пользовательские элементы управления обычно выносятся на переднюю панель телевизора, специальные закрыты небольшой дверцей, а аппаратные вообще погружены внутрь корпуса. Ясно, что если бы все было на поверхности, пользователь мог бы сделать все то же, что и раньше, но ему бы оказались доступны специальные и аппаратные органы управления, и он мог бы случайно испортить настройки. Кроме того, передняя панель была бы загромождена настолько, что мало кто смог бы ориентироваться в обилии кнопок, ручек и т.п.</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Для описания таких групп функций были разработаны интерфейсы (interface).</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Интерфейс в UML </w:t>
      </w:r>
      <w:r>
        <w:rPr>
          <w:color w:val="000000"/>
          <w:spacing w:val="-1"/>
          <w:sz w:val="24"/>
          <w:szCs w:val="24"/>
        </w:rPr>
        <w:t>–</w:t>
      </w:r>
      <w:r w:rsidRPr="0038757F">
        <w:rPr>
          <w:color w:val="000000"/>
          <w:spacing w:val="-1"/>
          <w:sz w:val="24"/>
          <w:szCs w:val="24"/>
        </w:rPr>
        <w:t xml:space="preserve"> это полностью абстрактный класс (это означает, что не могут быть созданы экземпляры этого класса), не имеющий собственных данных.</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Фактически, интерфейс </w:t>
      </w:r>
      <w:r>
        <w:rPr>
          <w:color w:val="000000"/>
          <w:spacing w:val="-1"/>
          <w:sz w:val="24"/>
          <w:szCs w:val="24"/>
        </w:rPr>
        <w:t>–</w:t>
      </w:r>
      <w:r w:rsidRPr="0038757F">
        <w:rPr>
          <w:color w:val="000000"/>
          <w:spacing w:val="-1"/>
          <w:sz w:val="24"/>
          <w:szCs w:val="24"/>
        </w:rPr>
        <w:t xml:space="preserve"> это описание (без реализации) группы функций, которые один класс предоставляет для использования другому классу. Логика работы этих функций не определяется. Имеется лишь возможность задать неформальное (например, на естественном языке) описание того, что от них требуется.</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Между двумя интерфейсами можно задать отношение наследования. Оно будет означать обычное теоретико-множественное объединение списков операций предка и потомка.</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Будем говорить, что класс </w:t>
      </w:r>
      <w:r w:rsidRPr="0038757F">
        <w:rPr>
          <w:i/>
          <w:color w:val="000000"/>
          <w:spacing w:val="-1"/>
          <w:sz w:val="24"/>
          <w:szCs w:val="24"/>
        </w:rPr>
        <w:t>поддерживает</w:t>
      </w:r>
      <w:r w:rsidRPr="0038757F">
        <w:rPr>
          <w:color w:val="000000"/>
          <w:spacing w:val="-1"/>
          <w:sz w:val="24"/>
          <w:szCs w:val="24"/>
        </w:rPr>
        <w:t xml:space="preserve"> (или реализует) интерфейс, если он содержит методы, реализующие все операции интерфейса.</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На диаграмме классов UML интерфейс можно изобразить двумя способами: развернутым и сокращенным. </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В случае развернутого способа интерфейс изображается на диаграмме как класс со стереотипом </w:t>
      </w:r>
      <w:r w:rsidRPr="009E48EE">
        <w:rPr>
          <w:color w:val="000000"/>
          <w:spacing w:val="-1"/>
          <w:sz w:val="24"/>
          <w:szCs w:val="24"/>
        </w:rPr>
        <w:t>“</w:t>
      </w:r>
      <w:r w:rsidRPr="0038757F">
        <w:rPr>
          <w:color w:val="000000"/>
          <w:spacing w:val="-1"/>
          <w:sz w:val="24"/>
          <w:szCs w:val="24"/>
        </w:rPr>
        <w:t>interface</w:t>
      </w:r>
      <w:r w:rsidRPr="009E48EE">
        <w:rPr>
          <w:color w:val="000000"/>
          <w:spacing w:val="-1"/>
          <w:sz w:val="24"/>
          <w:szCs w:val="24"/>
        </w:rPr>
        <w:t>”</w:t>
      </w:r>
      <w:r w:rsidRPr="0038757F">
        <w:rPr>
          <w:color w:val="000000"/>
          <w:spacing w:val="-1"/>
          <w:sz w:val="24"/>
          <w:szCs w:val="24"/>
        </w:rPr>
        <w:t xml:space="preserve"> и без секции атрибутов. </w:t>
      </w:r>
    </w:p>
    <w:p w:rsidR="00A86235" w:rsidRDefault="00A86235" w:rsidP="00A86235">
      <w:pPr>
        <w:keepNext/>
        <w:jc w:val="center"/>
      </w:pPr>
      <w:r>
        <w:object w:dxaOrig="2104" w:dyaOrig="2412">
          <v:shape id="_x0000_i1030" type="#_x0000_t75" style="width:105.25pt;height:121.1pt" o:ole="">
            <v:imagedata r:id="rId18" o:title=""/>
          </v:shape>
          <o:OLEObject Type="Embed" ProgID="Visio.Drawing.11" ShapeID="_x0000_i1030" DrawAspect="Content" ObjectID="_1668349666" r:id="rId19"/>
        </w:object>
      </w:r>
    </w:p>
    <w:p w:rsidR="00A86235" w:rsidRPr="00A86235" w:rsidRDefault="00A86235" w:rsidP="00A86235">
      <w:pPr>
        <w:pStyle w:val="af8"/>
        <w:jc w:val="center"/>
        <w:rPr>
          <w:lang w:val="ru-RU"/>
        </w:rPr>
      </w:pPr>
      <w:r w:rsidRPr="00A86235">
        <w:rPr>
          <w:lang w:val="ru-RU"/>
        </w:rPr>
        <w:t>Рис.</w:t>
      </w:r>
      <w:r w:rsidR="00A54630">
        <w:rPr>
          <w:lang w:val="ru-RU"/>
        </w:rPr>
        <w:t xml:space="preserve"> 6</w:t>
      </w:r>
      <w:r w:rsidRPr="00A86235">
        <w:rPr>
          <w:lang w:val="ru-RU"/>
        </w:rPr>
        <w:t xml:space="preserve"> Класс реализующий интерфейс</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На рис. </w:t>
      </w:r>
      <w:r w:rsidR="00A54630">
        <w:rPr>
          <w:color w:val="000000"/>
          <w:spacing w:val="-1"/>
          <w:sz w:val="24"/>
          <w:szCs w:val="24"/>
        </w:rPr>
        <w:t>6</w:t>
      </w:r>
      <w:r w:rsidRPr="0038757F">
        <w:rPr>
          <w:color w:val="000000"/>
          <w:spacing w:val="-1"/>
          <w:sz w:val="24"/>
          <w:szCs w:val="24"/>
        </w:rPr>
        <w:t xml:space="preserve"> изображен класс RunningLine, который реализует интерфейс DataConsumer. Таким образом, класс RunningLine должен предоставить метод, реализующий операцию SetData, унаследованную от интерфейса DataConsumer.</w:t>
      </w:r>
    </w:p>
    <w:p w:rsidR="00A86235" w:rsidRDefault="00A86235" w:rsidP="00A86235">
      <w:pPr>
        <w:keepNext/>
        <w:jc w:val="center"/>
      </w:pPr>
      <w:r>
        <w:object w:dxaOrig="3573" w:dyaOrig="2654">
          <v:shape id="_x0000_i1031" type="#_x0000_t75" style="width:178.35pt;height:132.55pt" o:ole="">
            <v:imagedata r:id="rId20" o:title=""/>
          </v:shape>
          <o:OLEObject Type="Embed" ProgID="Visio.Drawing.11" ShapeID="_x0000_i1031" DrawAspect="Content" ObjectID="_1668349667" r:id="rId21"/>
        </w:object>
      </w:r>
    </w:p>
    <w:p w:rsidR="00A86235" w:rsidRPr="00A86235" w:rsidRDefault="00A86235" w:rsidP="00A86235">
      <w:pPr>
        <w:pStyle w:val="af8"/>
        <w:jc w:val="center"/>
        <w:rPr>
          <w:lang w:val="ru-RU"/>
        </w:rPr>
      </w:pPr>
      <w:r w:rsidRPr="00A86235">
        <w:rPr>
          <w:lang w:val="ru-RU"/>
        </w:rPr>
        <w:t>Рис.</w:t>
      </w:r>
      <w:r w:rsidR="00A54630">
        <w:rPr>
          <w:lang w:val="ru-RU"/>
        </w:rPr>
        <w:t xml:space="preserve"> 7</w:t>
      </w:r>
      <w:r w:rsidRPr="00A86235">
        <w:rPr>
          <w:lang w:val="ru-RU"/>
        </w:rPr>
        <w:t xml:space="preserve"> Использование интерфейса классом</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На рис. </w:t>
      </w:r>
      <w:r w:rsidR="00A54630">
        <w:rPr>
          <w:color w:val="000000"/>
          <w:spacing w:val="-1"/>
          <w:sz w:val="24"/>
          <w:szCs w:val="24"/>
        </w:rPr>
        <w:t>7</w:t>
      </w:r>
      <w:r w:rsidRPr="0038757F">
        <w:rPr>
          <w:color w:val="000000"/>
          <w:spacing w:val="-1"/>
          <w:sz w:val="24"/>
          <w:szCs w:val="24"/>
        </w:rPr>
        <w:t xml:space="preserve"> изображен класс RunningLine, использующий интерфейс DataConsumer.</w:t>
      </w:r>
    </w:p>
    <w:p w:rsidR="00A86235" w:rsidRPr="00681F26"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Как упоминалось выше, допустимо сокращенное изображение интерфейса </w:t>
      </w:r>
      <w:r>
        <w:rPr>
          <w:color w:val="000000"/>
          <w:spacing w:val="-1"/>
          <w:sz w:val="24"/>
          <w:szCs w:val="24"/>
        </w:rPr>
        <w:t>–</w:t>
      </w:r>
      <w:r w:rsidRPr="0038757F">
        <w:rPr>
          <w:color w:val="000000"/>
          <w:spacing w:val="-1"/>
          <w:sz w:val="24"/>
          <w:szCs w:val="24"/>
        </w:rPr>
        <w:t xml:space="preserve"> небольшой кружок с именем интерфейса возле него.</w:t>
      </w:r>
    </w:p>
    <w:p w:rsidR="00A86235" w:rsidRPr="00681F26" w:rsidRDefault="00A86235" w:rsidP="00A86235">
      <w:pPr>
        <w:shd w:val="clear" w:color="auto" w:fill="FFFFFF"/>
        <w:spacing w:line="240" w:lineRule="auto"/>
        <w:ind w:left="58" w:firstLine="293"/>
        <w:rPr>
          <w:b/>
          <w:bCs/>
        </w:rPr>
      </w:pPr>
    </w:p>
    <w:p w:rsidR="00A86235" w:rsidRPr="0038757F" w:rsidRDefault="00A86235" w:rsidP="00A86235">
      <w:pPr>
        <w:shd w:val="clear" w:color="auto" w:fill="FFFFFF"/>
        <w:ind w:left="58" w:firstLine="293"/>
        <w:rPr>
          <w:b/>
          <w:color w:val="000000"/>
          <w:spacing w:val="-1"/>
          <w:sz w:val="24"/>
          <w:szCs w:val="24"/>
        </w:rPr>
      </w:pPr>
      <w:r w:rsidRPr="0038757F">
        <w:rPr>
          <w:b/>
          <w:color w:val="000000"/>
          <w:spacing w:val="-1"/>
          <w:sz w:val="24"/>
          <w:szCs w:val="24"/>
        </w:rPr>
        <w:t xml:space="preserve">Ассоциация </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Ассоциация определяет некоторую связь между классами. Когда в системе будут созданы представители ассоциированных классов, они будут связаны так, как определяет рассматриваемая ассоциация.</w:t>
      </w:r>
    </w:p>
    <w:p w:rsidR="00A86235" w:rsidRPr="00A86235"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В UML одна ассоциация может специфицировать связь между несколькими (возможно, более чем двумя) классами. Такие ассоциации называются N-арными. Мы рассмотрим самый распространенный случай </w:t>
      </w:r>
      <w:r>
        <w:rPr>
          <w:color w:val="000000"/>
          <w:spacing w:val="-1"/>
          <w:sz w:val="24"/>
          <w:szCs w:val="24"/>
        </w:rPr>
        <w:t>–</w:t>
      </w:r>
      <w:r w:rsidRPr="0038757F">
        <w:rPr>
          <w:color w:val="000000"/>
          <w:spacing w:val="-1"/>
          <w:sz w:val="24"/>
          <w:szCs w:val="24"/>
        </w:rPr>
        <w:t xml:space="preserve"> бинарную ассоциацию.</w:t>
      </w:r>
    </w:p>
    <w:p w:rsidR="00A86235" w:rsidRPr="00A86235" w:rsidRDefault="00A86235" w:rsidP="00A86235">
      <w:pPr>
        <w:shd w:val="clear" w:color="auto" w:fill="FFFFFF"/>
        <w:spacing w:line="240" w:lineRule="auto"/>
        <w:ind w:left="58" w:firstLine="293"/>
        <w:rPr>
          <w:color w:val="000000"/>
          <w:spacing w:val="-1"/>
          <w:sz w:val="24"/>
          <w:szCs w:val="24"/>
        </w:rPr>
      </w:pPr>
    </w:p>
    <w:p w:rsidR="00A86235" w:rsidRPr="0038757F" w:rsidRDefault="00A86235" w:rsidP="00A86235">
      <w:pPr>
        <w:keepNext/>
        <w:shd w:val="clear" w:color="auto" w:fill="FFFFFF"/>
        <w:ind w:left="57" w:firstLine="295"/>
        <w:rPr>
          <w:b/>
          <w:color w:val="000000"/>
          <w:spacing w:val="-1"/>
          <w:sz w:val="24"/>
          <w:szCs w:val="24"/>
        </w:rPr>
      </w:pPr>
      <w:r w:rsidRPr="0038757F">
        <w:rPr>
          <w:b/>
          <w:color w:val="000000"/>
          <w:spacing w:val="-1"/>
          <w:sz w:val="24"/>
          <w:szCs w:val="24"/>
        </w:rPr>
        <w:t xml:space="preserve">Бинарная ассоциация </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i/>
          <w:color w:val="000000"/>
          <w:spacing w:val="-1"/>
          <w:sz w:val="24"/>
          <w:szCs w:val="24"/>
        </w:rPr>
        <w:t>Бинарная ассоциация</w:t>
      </w:r>
      <w:r w:rsidRPr="0038757F">
        <w:rPr>
          <w:color w:val="000000"/>
          <w:spacing w:val="-1"/>
          <w:sz w:val="24"/>
          <w:szCs w:val="24"/>
        </w:rPr>
        <w:t xml:space="preserve"> (binary association) </w:t>
      </w:r>
      <w:r>
        <w:rPr>
          <w:color w:val="000000"/>
          <w:spacing w:val="-1"/>
          <w:sz w:val="24"/>
          <w:szCs w:val="24"/>
        </w:rPr>
        <w:t>–</w:t>
      </w:r>
      <w:r w:rsidRPr="0038757F">
        <w:rPr>
          <w:color w:val="000000"/>
          <w:spacing w:val="-1"/>
          <w:sz w:val="24"/>
          <w:szCs w:val="24"/>
        </w:rPr>
        <w:t xml:space="preserve"> это ассоциация между ровно двумя классами. Возможна ассоциация класса с самим собой, которая называется рефлексивной ассоциацией.</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Изображается ассоциация в виде сплошной ломаной линии, соединяющей два символа класса.</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Конец ассоциации (т.е. место ее присоединения к классу) называется ролью (association role). Большая часть информации, касающейся ассоциации, присоединена к ее ролям.</w:t>
      </w:r>
    </w:p>
    <w:p w:rsidR="00A86235" w:rsidRPr="0038757F" w:rsidRDefault="007D5090" w:rsidP="00A86235">
      <w:pPr>
        <w:shd w:val="clear" w:color="auto" w:fill="FFFFFF"/>
        <w:spacing w:line="240" w:lineRule="auto"/>
        <w:ind w:left="58" w:firstLine="293"/>
        <w:rPr>
          <w:color w:val="000000"/>
          <w:spacing w:val="-1"/>
          <w:sz w:val="24"/>
          <w:szCs w:val="24"/>
        </w:rPr>
      </w:pPr>
      <w:r>
        <w:rPr>
          <w:color w:val="000000"/>
          <w:spacing w:val="-1"/>
          <w:sz w:val="24"/>
          <w:szCs w:val="24"/>
        </w:rPr>
        <w:br w:type="column"/>
      </w:r>
      <w:r w:rsidR="00A86235" w:rsidRPr="0038757F">
        <w:rPr>
          <w:color w:val="000000"/>
          <w:spacing w:val="-1"/>
          <w:sz w:val="24"/>
          <w:szCs w:val="24"/>
        </w:rPr>
        <w:lastRenderedPageBreak/>
        <w:t>На линии (рядом с линией), изображающей ассоциацию, могут быть следующие пометки:</w:t>
      </w:r>
    </w:p>
    <w:p w:rsidR="00A86235" w:rsidRPr="00681F26" w:rsidRDefault="00A86235" w:rsidP="00A86235">
      <w:pPr>
        <w:widowControl/>
        <w:numPr>
          <w:ilvl w:val="0"/>
          <w:numId w:val="22"/>
        </w:numPr>
        <w:spacing w:before="100" w:beforeAutospacing="1" w:after="100" w:afterAutospacing="1" w:line="240" w:lineRule="auto"/>
        <w:jc w:val="left"/>
      </w:pPr>
      <w:r>
        <w:rPr>
          <w:color w:val="000000"/>
        </w:rPr>
        <w:t xml:space="preserve">&lt;имя ассоциации&gt; </w:t>
      </w:r>
      <w:r w:rsidRPr="00681F26">
        <w:t xml:space="preserve"> </w:t>
      </w:r>
      <w:r>
        <w:rPr>
          <w:color w:val="000000"/>
          <w:spacing w:val="-1"/>
          <w:sz w:val="24"/>
          <w:szCs w:val="24"/>
        </w:rPr>
        <w:t>–</w:t>
      </w:r>
      <w:r w:rsidRPr="00681F26">
        <w:rPr>
          <w:color w:val="000000"/>
          <w:spacing w:val="-1"/>
          <w:sz w:val="24"/>
          <w:szCs w:val="24"/>
        </w:rPr>
        <w:t xml:space="preserve"> </w:t>
      </w:r>
      <w:r w:rsidRPr="00681F26">
        <w:rPr>
          <w:color w:val="000000"/>
        </w:rPr>
        <w:t>определяет необязательное имя ассоциации;</w:t>
      </w:r>
      <w:r>
        <w:t xml:space="preserve"> </w:t>
      </w:r>
    </w:p>
    <w:p w:rsidR="00A86235" w:rsidRDefault="00A86235" w:rsidP="00A86235">
      <w:pPr>
        <w:widowControl/>
        <w:numPr>
          <w:ilvl w:val="0"/>
          <w:numId w:val="23"/>
        </w:numPr>
        <w:spacing w:before="100" w:beforeAutospacing="1" w:after="100" w:afterAutospacing="1" w:line="240" w:lineRule="auto"/>
        <w:jc w:val="left"/>
      </w:pPr>
      <w:r>
        <w:rPr>
          <w:color w:val="000000"/>
        </w:rPr>
        <w:t xml:space="preserve">&lt;символ класса ассоциации&gt; </w:t>
      </w:r>
      <w:r>
        <w:rPr>
          <w:color w:val="000000"/>
          <w:spacing w:val="-1"/>
          <w:sz w:val="24"/>
          <w:szCs w:val="24"/>
        </w:rPr>
        <w:t>–</w:t>
      </w:r>
      <w:r w:rsidRPr="00681F26">
        <w:rPr>
          <w:color w:val="000000"/>
          <w:spacing w:val="-1"/>
          <w:sz w:val="24"/>
          <w:szCs w:val="24"/>
        </w:rPr>
        <w:t xml:space="preserve"> </w:t>
      </w:r>
      <w:r>
        <w:rPr>
          <w:color w:val="000000"/>
        </w:rPr>
        <w:t>класс, уточняющий свойства данной ассоциации (соединяется с линией ассоциации пунктирной линией).</w:t>
      </w:r>
      <w:r>
        <w:t xml:space="preserve"> </w:t>
      </w:r>
    </w:p>
    <w:p w:rsidR="00A86235" w:rsidRPr="0038757F" w:rsidRDefault="00A86235" w:rsidP="00A86235">
      <w:pPr>
        <w:shd w:val="clear" w:color="auto" w:fill="FFFFFF"/>
        <w:ind w:left="58" w:firstLine="293"/>
        <w:rPr>
          <w:color w:val="000000"/>
          <w:spacing w:val="-1"/>
          <w:sz w:val="24"/>
          <w:szCs w:val="24"/>
        </w:rPr>
      </w:pPr>
      <w:r w:rsidRPr="00A57568">
        <w:rPr>
          <w:b/>
          <w:bCs/>
          <w:spacing w:val="-1"/>
          <w:sz w:val="24"/>
          <w:szCs w:val="24"/>
        </w:rPr>
        <w:t>Роль</w:t>
      </w:r>
      <w:r w:rsidRPr="0038757F">
        <w:rPr>
          <w:b/>
          <w:bCs/>
          <w:spacing w:val="-1"/>
          <w:sz w:val="24"/>
          <w:szCs w:val="24"/>
        </w:rPr>
        <w:t xml:space="preserve"> </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i/>
          <w:color w:val="000000"/>
          <w:spacing w:val="-1"/>
          <w:sz w:val="24"/>
          <w:szCs w:val="24"/>
        </w:rPr>
        <w:t>Роль</w:t>
      </w:r>
      <w:r w:rsidRPr="0038757F">
        <w:rPr>
          <w:color w:val="000000"/>
          <w:spacing w:val="-1"/>
          <w:sz w:val="24"/>
          <w:szCs w:val="24"/>
        </w:rPr>
        <w:t xml:space="preserve"> (association role) </w:t>
      </w:r>
      <w:r w:rsidRPr="00681F26">
        <w:rPr>
          <w:color w:val="000000"/>
          <w:spacing w:val="-1"/>
          <w:sz w:val="24"/>
          <w:szCs w:val="24"/>
        </w:rPr>
        <w:t>–</w:t>
      </w:r>
      <w:r w:rsidRPr="0038757F">
        <w:rPr>
          <w:color w:val="000000"/>
          <w:spacing w:val="-1"/>
          <w:sz w:val="24"/>
          <w:szCs w:val="24"/>
        </w:rPr>
        <w:t xml:space="preserve"> это неотделимая часть ассоциации, описывающая некоторые свойства её </w:t>
      </w:r>
      <w:r w:rsidRPr="009E48EE">
        <w:rPr>
          <w:color w:val="000000"/>
          <w:spacing w:val="-1"/>
          <w:sz w:val="24"/>
          <w:szCs w:val="24"/>
        </w:rPr>
        <w:t>“</w:t>
      </w:r>
      <w:r w:rsidRPr="0038757F">
        <w:rPr>
          <w:color w:val="000000"/>
          <w:spacing w:val="-1"/>
          <w:sz w:val="24"/>
          <w:szCs w:val="24"/>
        </w:rPr>
        <w:t>соединения</w:t>
      </w:r>
      <w:r w:rsidRPr="009E48EE">
        <w:rPr>
          <w:color w:val="000000"/>
          <w:spacing w:val="-1"/>
          <w:sz w:val="24"/>
          <w:szCs w:val="24"/>
        </w:rPr>
        <w:t>”</w:t>
      </w:r>
      <w:r w:rsidRPr="0038757F">
        <w:rPr>
          <w:color w:val="000000"/>
          <w:spacing w:val="-1"/>
          <w:sz w:val="24"/>
          <w:szCs w:val="24"/>
        </w:rPr>
        <w:t xml:space="preserve"> с классом (роль класса в данной ассоциации).</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У роли могут быть следующие свойства:</w:t>
      </w:r>
    </w:p>
    <w:p w:rsidR="00A86235" w:rsidRDefault="00A86235" w:rsidP="007D5090">
      <w:pPr>
        <w:widowControl/>
        <w:numPr>
          <w:ilvl w:val="0"/>
          <w:numId w:val="24"/>
        </w:numPr>
        <w:spacing w:before="60" w:after="100" w:afterAutospacing="1" w:line="240" w:lineRule="auto"/>
        <w:ind w:hanging="357"/>
      </w:pPr>
      <w:r>
        <w:rPr>
          <w:i/>
          <w:iCs/>
        </w:rPr>
        <w:t>Имя роли</w:t>
      </w:r>
      <w:r>
        <w:t xml:space="preserve"> </w:t>
      </w:r>
      <w:r>
        <w:rPr>
          <w:color w:val="000000"/>
          <w:spacing w:val="-1"/>
          <w:sz w:val="24"/>
          <w:szCs w:val="24"/>
        </w:rPr>
        <w:t>–</w:t>
      </w:r>
      <w:r>
        <w:t xml:space="preserve"> строка, стоящая рядом с концом ассоциации. Поле не обязательное, но если имя задано, оно должно отображаться на диаграмме; </w:t>
      </w:r>
    </w:p>
    <w:p w:rsidR="00A86235" w:rsidRDefault="00A86235" w:rsidP="007D5090">
      <w:pPr>
        <w:widowControl/>
        <w:numPr>
          <w:ilvl w:val="0"/>
          <w:numId w:val="24"/>
        </w:numPr>
        <w:spacing w:before="60" w:after="100" w:afterAutospacing="1" w:line="240" w:lineRule="auto"/>
        <w:ind w:hanging="357"/>
      </w:pPr>
      <w:r>
        <w:rPr>
          <w:i/>
          <w:iCs/>
        </w:rPr>
        <w:t>Множественность (multiplicity)</w:t>
      </w:r>
      <w:r>
        <w:t xml:space="preserve"> </w:t>
      </w:r>
      <w:r>
        <w:rPr>
          <w:color w:val="000000"/>
          <w:spacing w:val="-1"/>
          <w:sz w:val="24"/>
          <w:szCs w:val="24"/>
        </w:rPr>
        <w:t>–</w:t>
      </w:r>
      <w:r>
        <w:t xml:space="preserve"> количество представителей (конкретных объектов), которые могут быть связаны с одним партнером ассоциации; </w:t>
      </w:r>
    </w:p>
    <w:p w:rsidR="00A86235" w:rsidRDefault="00A86235" w:rsidP="007D5090">
      <w:pPr>
        <w:widowControl/>
        <w:numPr>
          <w:ilvl w:val="0"/>
          <w:numId w:val="24"/>
        </w:numPr>
        <w:spacing w:before="60" w:after="100" w:afterAutospacing="1" w:line="240" w:lineRule="auto"/>
        <w:ind w:hanging="357"/>
      </w:pPr>
      <w:r>
        <w:rPr>
          <w:i/>
          <w:iCs/>
        </w:rPr>
        <w:t>Упорядочение</w:t>
      </w:r>
      <w:r>
        <w:t xml:space="preserve"> </w:t>
      </w:r>
      <w:r>
        <w:rPr>
          <w:color w:val="000000"/>
          <w:spacing w:val="-1"/>
          <w:sz w:val="24"/>
          <w:szCs w:val="24"/>
        </w:rPr>
        <w:t>–</w:t>
      </w:r>
      <w:r>
        <w:t xml:space="preserve"> если множественность больше одного, то множество связанных объектов может быть упорядочено. Варианты: </w:t>
      </w:r>
    </w:p>
    <w:p w:rsidR="00A86235" w:rsidRDefault="00A86235" w:rsidP="007D5090">
      <w:pPr>
        <w:widowControl/>
        <w:numPr>
          <w:ilvl w:val="1"/>
          <w:numId w:val="24"/>
        </w:numPr>
        <w:spacing w:before="60" w:after="100" w:afterAutospacing="1" w:line="240" w:lineRule="auto"/>
        <w:ind w:hanging="357"/>
      </w:pPr>
      <w:r>
        <w:rPr>
          <w:i/>
          <w:iCs/>
        </w:rPr>
        <w:t>unordered</w:t>
      </w:r>
      <w:r>
        <w:t xml:space="preserve"> </w:t>
      </w:r>
      <w:r>
        <w:rPr>
          <w:color w:val="000000"/>
          <w:spacing w:val="-1"/>
          <w:sz w:val="24"/>
          <w:szCs w:val="24"/>
        </w:rPr>
        <w:t>–</w:t>
      </w:r>
      <w:r>
        <w:t xml:space="preserve"> неупорядочено (по умолчанию); </w:t>
      </w:r>
    </w:p>
    <w:p w:rsidR="00A86235" w:rsidRDefault="00A86235" w:rsidP="007D5090">
      <w:pPr>
        <w:widowControl/>
        <w:numPr>
          <w:ilvl w:val="1"/>
          <w:numId w:val="24"/>
        </w:numPr>
        <w:spacing w:before="60" w:after="100" w:afterAutospacing="1" w:line="240" w:lineRule="auto"/>
        <w:ind w:hanging="357"/>
      </w:pPr>
      <w:r>
        <w:rPr>
          <w:i/>
          <w:iCs/>
        </w:rPr>
        <w:t>ordered</w:t>
      </w:r>
      <w:r>
        <w:t xml:space="preserve"> </w:t>
      </w:r>
      <w:r>
        <w:rPr>
          <w:color w:val="000000"/>
          <w:spacing w:val="-1"/>
          <w:sz w:val="24"/>
          <w:szCs w:val="24"/>
        </w:rPr>
        <w:t>–</w:t>
      </w:r>
      <w:r>
        <w:t xml:space="preserve"> упорядочено (задан линейный порядок) задается пометкой {ordered};</w:t>
      </w:r>
    </w:p>
    <w:p w:rsidR="00A86235" w:rsidRDefault="00A86235" w:rsidP="007D5090">
      <w:pPr>
        <w:widowControl/>
        <w:numPr>
          <w:ilvl w:val="0"/>
          <w:numId w:val="24"/>
        </w:numPr>
        <w:spacing w:before="60" w:after="100" w:afterAutospacing="1" w:line="240" w:lineRule="auto"/>
        <w:ind w:hanging="357"/>
      </w:pPr>
      <w:r>
        <w:t xml:space="preserve">Квалификатор (qualifier) </w:t>
      </w:r>
      <w:r>
        <w:rPr>
          <w:color w:val="000000"/>
          <w:spacing w:val="-1"/>
          <w:sz w:val="24"/>
          <w:szCs w:val="24"/>
        </w:rPr>
        <w:t>–</w:t>
      </w:r>
      <w:r>
        <w:t xml:space="preserve"> список атрибутов класса c противоположного конца ассоциации, по значениям которых можно однозначно разбить множество его объектов на подмножества. Используется для связи объекта класса-партнера ассоциации с группой объектов другого класса-партнера ассоциации; </w:t>
      </w:r>
    </w:p>
    <w:p w:rsidR="00A86235" w:rsidRDefault="00A86235" w:rsidP="007D5090">
      <w:pPr>
        <w:widowControl/>
        <w:numPr>
          <w:ilvl w:val="0"/>
          <w:numId w:val="24"/>
        </w:numPr>
        <w:spacing w:before="60" w:after="100" w:afterAutospacing="1" w:line="240" w:lineRule="auto"/>
        <w:ind w:hanging="357"/>
      </w:pPr>
      <w:r>
        <w:rPr>
          <w:i/>
          <w:iCs/>
        </w:rPr>
        <w:t>Навигация (navigability)</w:t>
      </w:r>
      <w:r>
        <w:t xml:space="preserve"> </w:t>
      </w:r>
      <w:r>
        <w:rPr>
          <w:color w:val="000000"/>
          <w:spacing w:val="-1"/>
          <w:sz w:val="24"/>
          <w:szCs w:val="24"/>
        </w:rPr>
        <w:t>–</w:t>
      </w:r>
      <w:r>
        <w:t xml:space="preserve"> если в направлении, соответствующим роли, поддерживается навигация, на конце линии может быть изображена стрелка. Возможность навигации в направлении роли означает, что партнеры ассоциации могут просматривать объекты, соответствующие этой роли; </w:t>
      </w:r>
    </w:p>
    <w:p w:rsidR="00A86235" w:rsidRDefault="00A86235" w:rsidP="007D5090">
      <w:pPr>
        <w:widowControl/>
        <w:numPr>
          <w:ilvl w:val="0"/>
          <w:numId w:val="24"/>
        </w:numPr>
        <w:spacing w:before="60" w:after="100" w:afterAutospacing="1" w:line="240" w:lineRule="auto"/>
        <w:ind w:hanging="357"/>
      </w:pPr>
      <w:r>
        <w:rPr>
          <w:i/>
          <w:iCs/>
        </w:rPr>
        <w:t>Агрегирование (aggregation)</w:t>
      </w:r>
      <w:r>
        <w:t xml:space="preserve"> </w:t>
      </w:r>
      <w:r>
        <w:rPr>
          <w:color w:val="000000"/>
          <w:spacing w:val="-1"/>
          <w:sz w:val="24"/>
          <w:szCs w:val="24"/>
        </w:rPr>
        <w:t>–</w:t>
      </w:r>
      <w:r>
        <w:t xml:space="preserve"> показывает, что ассоциация является отношением типа целое/часть; </w:t>
      </w:r>
    </w:p>
    <w:p w:rsidR="00A86235" w:rsidRDefault="00A86235" w:rsidP="007D5090">
      <w:pPr>
        <w:widowControl/>
        <w:numPr>
          <w:ilvl w:val="0"/>
          <w:numId w:val="24"/>
        </w:numPr>
        <w:spacing w:before="60" w:after="100" w:afterAutospacing="1" w:line="240" w:lineRule="auto"/>
        <w:ind w:hanging="357"/>
        <w:jc w:val="left"/>
      </w:pPr>
      <w:r>
        <w:rPr>
          <w:i/>
          <w:iCs/>
        </w:rPr>
        <w:t>Спецификатор интерфейса</w:t>
      </w:r>
      <w:r>
        <w:t xml:space="preserve"> </w:t>
      </w:r>
      <w:r>
        <w:rPr>
          <w:color w:val="000000"/>
          <w:spacing w:val="-1"/>
          <w:sz w:val="24"/>
          <w:szCs w:val="24"/>
        </w:rPr>
        <w:t>–</w:t>
      </w:r>
      <w:r>
        <w:t xml:space="preserve"> имя типа или интерфейса в следующей форме:</w:t>
      </w:r>
    </w:p>
    <w:p w:rsidR="00A86235" w:rsidRDefault="00A86235" w:rsidP="00A86235">
      <w:pPr>
        <w:spacing w:before="100" w:beforeAutospacing="1" w:after="100" w:afterAutospacing="1" w:line="240" w:lineRule="auto"/>
        <w:ind w:left="720"/>
        <w:jc w:val="center"/>
      </w:pPr>
      <w:r>
        <w:t>':' &lt;имя&gt;</w:t>
      </w:r>
    </w:p>
    <w:p w:rsidR="00A86235" w:rsidRDefault="00A86235" w:rsidP="00A86235">
      <w:pPr>
        <w:spacing w:before="100" w:beforeAutospacing="1" w:after="100" w:afterAutospacing="1" w:line="240" w:lineRule="auto"/>
        <w:ind w:left="720"/>
      </w:pPr>
      <w:r>
        <w:t xml:space="preserve">Это свойство указывает поведение, ожидаемое от объектов ассоциированного класса. Другими словами, спецификатор интерфейса задает поведение, необходимое для удовлетворения требований ассоциации. Реальные классы, как правило, обеспечивают большую функциональность, чем требуется партнерам ассоциации. Указав интерфейс или тип партнера, можно ограничить доступ к его свойствам рамками указанного интерфейса или типа. Если спецификатор интерфейса не указан, то партнеры имеют доступ ко всей функциональности класса; </w:t>
      </w:r>
    </w:p>
    <w:p w:rsidR="00A86235" w:rsidRDefault="00A86235" w:rsidP="00A86235">
      <w:pPr>
        <w:widowControl/>
        <w:numPr>
          <w:ilvl w:val="0"/>
          <w:numId w:val="24"/>
        </w:numPr>
        <w:spacing w:before="100" w:beforeAutospacing="1" w:after="100" w:afterAutospacing="1" w:line="240" w:lineRule="auto"/>
      </w:pPr>
      <w:r>
        <w:rPr>
          <w:i/>
          <w:iCs/>
        </w:rPr>
        <w:lastRenderedPageBreak/>
        <w:t>Изменяемость</w:t>
      </w:r>
      <w:r>
        <w:t xml:space="preserve"> </w:t>
      </w:r>
      <w:r>
        <w:rPr>
          <w:color w:val="000000"/>
          <w:spacing w:val="-1"/>
          <w:sz w:val="24"/>
          <w:szCs w:val="24"/>
        </w:rPr>
        <w:t>–</w:t>
      </w:r>
      <w:r>
        <w:t xml:space="preserve"> если связь изменяема, то есть может быть добавлена, удалена и перемещена, то никаких     дополнительных пометок не нужно. В противном случае в строке свойств могут присутствовать: </w:t>
      </w:r>
    </w:p>
    <w:p w:rsidR="00A86235" w:rsidRDefault="00A86235" w:rsidP="00A86235">
      <w:pPr>
        <w:widowControl/>
        <w:numPr>
          <w:ilvl w:val="1"/>
          <w:numId w:val="24"/>
        </w:numPr>
        <w:spacing w:before="100" w:beforeAutospacing="1" w:after="100" w:afterAutospacing="1" w:line="240" w:lineRule="auto"/>
      </w:pPr>
      <w:r>
        <w:rPr>
          <w:i/>
          <w:iCs/>
        </w:rPr>
        <w:t>{frozen}</w:t>
      </w:r>
      <w:r>
        <w:t xml:space="preserve"> </w:t>
      </w:r>
      <w:r>
        <w:rPr>
          <w:color w:val="000000"/>
          <w:spacing w:val="-1"/>
          <w:sz w:val="24"/>
          <w:szCs w:val="24"/>
        </w:rPr>
        <w:t>–</w:t>
      </w:r>
      <w:r>
        <w:t xml:space="preserve"> связи не могут добавляться, удаляться и перемещаться; </w:t>
      </w:r>
    </w:p>
    <w:p w:rsidR="00A86235" w:rsidRDefault="00A86235" w:rsidP="00A86235">
      <w:pPr>
        <w:widowControl/>
        <w:numPr>
          <w:ilvl w:val="1"/>
          <w:numId w:val="24"/>
        </w:numPr>
        <w:spacing w:before="100" w:beforeAutospacing="1" w:after="100" w:afterAutospacing="1" w:line="240" w:lineRule="auto"/>
      </w:pPr>
      <w:r>
        <w:rPr>
          <w:i/>
          <w:iCs/>
        </w:rPr>
        <w:t>ordered</w:t>
      </w:r>
      <w:r>
        <w:t xml:space="preserve"> </w:t>
      </w:r>
      <w:r>
        <w:rPr>
          <w:color w:val="000000"/>
          <w:spacing w:val="-1"/>
          <w:sz w:val="24"/>
          <w:szCs w:val="24"/>
        </w:rPr>
        <w:t>–</w:t>
      </w:r>
      <w:r>
        <w:t xml:space="preserve"> упорядочено (задан линейный порядок) задается пометкой {ordered};</w:t>
      </w:r>
    </w:p>
    <w:p w:rsidR="00A86235" w:rsidRPr="00A86235" w:rsidRDefault="00A86235" w:rsidP="00A86235">
      <w:pPr>
        <w:shd w:val="clear" w:color="auto" w:fill="FFFFFF"/>
        <w:spacing w:line="240" w:lineRule="auto"/>
        <w:ind w:left="58" w:firstLine="293"/>
        <w:rPr>
          <w:b/>
          <w:bCs/>
          <w:spacing w:val="-1"/>
          <w:sz w:val="24"/>
          <w:szCs w:val="24"/>
        </w:rPr>
      </w:pPr>
      <w:r w:rsidRPr="0038757F">
        <w:rPr>
          <w:b/>
          <w:bCs/>
          <w:spacing w:val="-1"/>
          <w:sz w:val="24"/>
          <w:szCs w:val="24"/>
        </w:rPr>
        <w:t xml:space="preserve">Агрегирование </w:t>
      </w:r>
    </w:p>
    <w:p w:rsidR="00A86235" w:rsidRPr="00A86235" w:rsidRDefault="00A86235" w:rsidP="00A86235">
      <w:pPr>
        <w:shd w:val="clear" w:color="auto" w:fill="FFFFFF"/>
        <w:spacing w:line="240" w:lineRule="auto"/>
        <w:ind w:left="58" w:firstLine="293"/>
        <w:rPr>
          <w:color w:val="000000"/>
          <w:spacing w:val="-1"/>
          <w:sz w:val="24"/>
          <w:szCs w:val="24"/>
        </w:rPr>
      </w:pP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Если у роли ассоциации установлен атрибут </w:t>
      </w:r>
      <w:r w:rsidRPr="009E48EE">
        <w:rPr>
          <w:color w:val="000000"/>
          <w:spacing w:val="-1"/>
          <w:sz w:val="24"/>
          <w:szCs w:val="24"/>
        </w:rPr>
        <w:t>“</w:t>
      </w:r>
      <w:r w:rsidRPr="0038757F">
        <w:rPr>
          <w:color w:val="000000"/>
          <w:spacing w:val="-1"/>
          <w:sz w:val="24"/>
          <w:szCs w:val="24"/>
        </w:rPr>
        <w:t>агрегирование</w:t>
      </w:r>
      <w:r w:rsidRPr="009E48EE">
        <w:rPr>
          <w:color w:val="000000"/>
          <w:spacing w:val="-1"/>
          <w:sz w:val="24"/>
          <w:szCs w:val="24"/>
        </w:rPr>
        <w:t>”</w:t>
      </w:r>
      <w:r w:rsidRPr="0038757F">
        <w:rPr>
          <w:color w:val="000000"/>
          <w:spacing w:val="-1"/>
          <w:sz w:val="24"/>
          <w:szCs w:val="24"/>
        </w:rPr>
        <w:t xml:space="preserve">, то вся ассоциация является </w:t>
      </w:r>
      <w:r w:rsidRPr="0038757F">
        <w:rPr>
          <w:i/>
          <w:color w:val="000000"/>
          <w:spacing w:val="-1"/>
          <w:sz w:val="24"/>
          <w:szCs w:val="24"/>
        </w:rPr>
        <w:t>отношением агрегирования</w:t>
      </w:r>
      <w:r w:rsidRPr="0038757F">
        <w:rPr>
          <w:color w:val="000000"/>
          <w:spacing w:val="-1"/>
          <w:sz w:val="24"/>
          <w:szCs w:val="24"/>
        </w:rPr>
        <w:t>. Такой атрибут может быть установлен только у одной из ролей.</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i/>
          <w:color w:val="000000"/>
          <w:spacing w:val="-1"/>
          <w:sz w:val="24"/>
          <w:szCs w:val="24"/>
        </w:rPr>
        <w:t>Агрегирование</w:t>
      </w:r>
      <w:r w:rsidRPr="0038757F">
        <w:rPr>
          <w:color w:val="000000"/>
          <w:spacing w:val="-1"/>
          <w:sz w:val="24"/>
          <w:szCs w:val="24"/>
        </w:rPr>
        <w:t xml:space="preserve"> (aggregation) </w:t>
      </w:r>
      <w:r>
        <w:rPr>
          <w:color w:val="000000"/>
          <w:spacing w:val="-1"/>
          <w:sz w:val="24"/>
          <w:szCs w:val="24"/>
        </w:rPr>
        <w:t>–</w:t>
      </w:r>
      <w:r w:rsidRPr="0038757F">
        <w:rPr>
          <w:color w:val="000000"/>
          <w:spacing w:val="-1"/>
          <w:sz w:val="24"/>
          <w:szCs w:val="24"/>
        </w:rPr>
        <w:t xml:space="preserve"> это отношение между классами типа целое/часть. Агрегируемый класс в той или иной форме является частью агрегата. На практике это может быть реализовано по-разному. Например, объект класса-агрегата может хранить объект агрегируемого класса, или хранить ссылку на него. </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В UML допускается, что один класс агрегируется многими. При этом возможно два варианта. Первый </w:t>
      </w:r>
      <w:r>
        <w:rPr>
          <w:color w:val="000000"/>
          <w:spacing w:val="-1"/>
          <w:sz w:val="24"/>
          <w:szCs w:val="24"/>
        </w:rPr>
        <w:t>–</w:t>
      </w:r>
      <w:r w:rsidRPr="0038757F">
        <w:rPr>
          <w:color w:val="000000"/>
          <w:spacing w:val="-1"/>
          <w:sz w:val="24"/>
          <w:szCs w:val="24"/>
        </w:rPr>
        <w:t xml:space="preserve"> на диаграмме классов такая множественность означает лишь возможность для соответствующих объектов </w:t>
      </w:r>
      <w:r>
        <w:rPr>
          <w:color w:val="000000"/>
          <w:spacing w:val="-1"/>
          <w:sz w:val="24"/>
          <w:szCs w:val="24"/>
        </w:rPr>
        <w:t>–</w:t>
      </w:r>
      <w:r w:rsidRPr="0038757F">
        <w:rPr>
          <w:color w:val="000000"/>
          <w:spacing w:val="-1"/>
          <w:sz w:val="24"/>
          <w:szCs w:val="24"/>
        </w:rPr>
        <w:t xml:space="preserve"> т.е. агрегируемый объект может агрегироваться любым объектом, который принадлежит классам, агрегирующим класс данного объекта. Но объект не агрегируется многими объектами. Второй вариант </w:t>
      </w:r>
      <w:r>
        <w:rPr>
          <w:color w:val="000000"/>
          <w:spacing w:val="-1"/>
          <w:sz w:val="24"/>
          <w:szCs w:val="24"/>
        </w:rPr>
        <w:t>–</w:t>
      </w:r>
      <w:r w:rsidRPr="0038757F">
        <w:rPr>
          <w:color w:val="000000"/>
          <w:spacing w:val="-1"/>
          <w:sz w:val="24"/>
          <w:szCs w:val="24"/>
        </w:rPr>
        <w:t xml:space="preserve"> объект все-таки может агрегироваться несколькими объектами </w:t>
      </w:r>
      <w:r>
        <w:rPr>
          <w:color w:val="000000"/>
          <w:spacing w:val="-1"/>
          <w:sz w:val="24"/>
          <w:szCs w:val="24"/>
        </w:rPr>
        <w:t>–</w:t>
      </w:r>
      <w:r w:rsidRPr="0038757F">
        <w:rPr>
          <w:color w:val="000000"/>
          <w:spacing w:val="-1"/>
          <w:sz w:val="24"/>
          <w:szCs w:val="24"/>
        </w:rPr>
        <w:t xml:space="preserve"> так называемое каталожное агрегирование. Примером такого агрегирования может быть книга в библиотеке, которая принадлежит сразу многим каталогам.</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По умолчанию агрегирование в UML может быть каталожным. Но имеется специальный вид агрегирования, называемый композицией, который этого не допускает.</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Композиция </w:t>
      </w:r>
      <w:r>
        <w:rPr>
          <w:color w:val="000000"/>
          <w:spacing w:val="-1"/>
          <w:sz w:val="24"/>
          <w:szCs w:val="24"/>
        </w:rPr>
        <w:t>–</w:t>
      </w:r>
      <w:r w:rsidRPr="0038757F">
        <w:rPr>
          <w:color w:val="000000"/>
          <w:spacing w:val="-1"/>
          <w:sz w:val="24"/>
          <w:szCs w:val="24"/>
        </w:rPr>
        <w:t xml:space="preserve"> это специальный вид агрегирования (так называемое сильное агрегирование). В частности, агрегируемый объект может быть создан только тогда, когда создан агрегат, а с уничтожением агрегата уничтожаются и все агрегируемые объекты. Агрегируемый объект не разделяем, т.е. владеть им может только один агрегат. </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Например, в ROOM существует еще более сильное агрегирование </w:t>
      </w:r>
      <w:r>
        <w:rPr>
          <w:color w:val="000000"/>
          <w:spacing w:val="-1"/>
          <w:sz w:val="24"/>
          <w:szCs w:val="24"/>
        </w:rPr>
        <w:t>–</w:t>
      </w:r>
      <w:r w:rsidRPr="0038757F">
        <w:rPr>
          <w:color w:val="000000"/>
          <w:spacing w:val="-1"/>
          <w:sz w:val="24"/>
          <w:szCs w:val="24"/>
        </w:rPr>
        <w:t xml:space="preserve"> там объекты, находящиеся внутри агрегата, невидны с наружи и сами не видят окружения своего агрегата (т.е. с ними нельзя устанавливать связи, им нельзя напрямую посылать сообщения и т.д.) и общаются с ним только через специальные точки входа </w:t>
      </w:r>
      <w:r>
        <w:rPr>
          <w:color w:val="000000"/>
          <w:spacing w:val="-1"/>
          <w:sz w:val="24"/>
          <w:szCs w:val="24"/>
        </w:rPr>
        <w:t>–</w:t>
      </w:r>
      <w:r w:rsidRPr="0038757F">
        <w:rPr>
          <w:color w:val="000000"/>
          <w:spacing w:val="-1"/>
          <w:sz w:val="24"/>
          <w:szCs w:val="24"/>
        </w:rPr>
        <w:t xml:space="preserve"> порты. В каждой предметной области, в каждом проекте у отношения агрегирования могут быть свои специфические свойства, которые можно реализовать как параметры кодогенерации для отношения агрегирования (такие поля для разных элементов модели имеются в Rose Rational </w:t>
      </w:r>
      <w:r>
        <w:rPr>
          <w:color w:val="000000"/>
          <w:spacing w:val="-1"/>
          <w:sz w:val="24"/>
          <w:szCs w:val="24"/>
        </w:rPr>
        <w:t>–</w:t>
      </w:r>
      <w:r w:rsidRPr="0038757F">
        <w:rPr>
          <w:color w:val="000000"/>
          <w:spacing w:val="-1"/>
          <w:sz w:val="24"/>
          <w:szCs w:val="24"/>
        </w:rPr>
        <w:t xml:space="preserve"> одной из самых известных реализаций UML).</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Агрегирование изображается на диаграмме полым ромбом на конце линии ассоциации со стороны агрегирующего класса (агрегата).</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Композиция показывается также как и агрегирование, но ромбик рисуется не пустым, а заполненным. </w:t>
      </w:r>
    </w:p>
    <w:p w:rsidR="00A86235" w:rsidRDefault="00A86235" w:rsidP="00A86235">
      <w:pPr>
        <w:keepNext/>
        <w:jc w:val="center"/>
      </w:pPr>
      <w:r>
        <w:object w:dxaOrig="6705" w:dyaOrig="3107">
          <v:shape id="_x0000_i1032" type="#_x0000_t75" style="width:335.45pt;height:154.9pt" o:ole="">
            <v:imagedata r:id="rId22" o:title=""/>
          </v:shape>
          <o:OLEObject Type="Embed" ProgID="Visio.Drawing.11" ShapeID="_x0000_i1032" DrawAspect="Content" ObjectID="_1668349668" r:id="rId23"/>
        </w:object>
      </w:r>
    </w:p>
    <w:p w:rsidR="00A86235" w:rsidRPr="00A86235" w:rsidRDefault="00A86235" w:rsidP="00A86235">
      <w:pPr>
        <w:pStyle w:val="af8"/>
        <w:jc w:val="center"/>
        <w:rPr>
          <w:lang w:val="ru-RU"/>
        </w:rPr>
      </w:pPr>
      <w:r w:rsidRPr="00A86235">
        <w:rPr>
          <w:lang w:val="ru-RU"/>
        </w:rPr>
        <w:t>Рис.</w:t>
      </w:r>
      <w:r w:rsidR="00A54630">
        <w:rPr>
          <w:lang w:val="ru-RU"/>
        </w:rPr>
        <w:t xml:space="preserve"> 8</w:t>
      </w:r>
      <w:r w:rsidRPr="00A86235">
        <w:rPr>
          <w:lang w:val="ru-RU"/>
        </w:rPr>
        <w:t xml:space="preserve"> Композиция (сильное агрегирование)</w:t>
      </w:r>
    </w:p>
    <w:p w:rsidR="00A86235" w:rsidRPr="00A86235"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Кроме того, UML допускает </w:t>
      </w:r>
      <w:r w:rsidRPr="009E48EE">
        <w:rPr>
          <w:color w:val="000000"/>
          <w:spacing w:val="-1"/>
          <w:sz w:val="24"/>
          <w:szCs w:val="24"/>
        </w:rPr>
        <w:t>“</w:t>
      </w:r>
      <w:r w:rsidRPr="0038757F">
        <w:rPr>
          <w:color w:val="000000"/>
          <w:spacing w:val="-1"/>
          <w:sz w:val="24"/>
          <w:szCs w:val="24"/>
        </w:rPr>
        <w:t>вложенную</w:t>
      </w:r>
      <w:r w:rsidRPr="009E48EE">
        <w:rPr>
          <w:color w:val="000000"/>
          <w:spacing w:val="-1"/>
          <w:sz w:val="24"/>
          <w:szCs w:val="24"/>
        </w:rPr>
        <w:t>”</w:t>
      </w:r>
      <w:r w:rsidRPr="0038757F">
        <w:rPr>
          <w:color w:val="000000"/>
          <w:spacing w:val="-1"/>
          <w:sz w:val="24"/>
          <w:szCs w:val="24"/>
        </w:rPr>
        <w:t xml:space="preserve"> нотацию, в которой агрегируемый класс изображается внутри класса-агрегата. При этом перед его именем указывается имя роли и символ </w:t>
      </w:r>
      <w:r w:rsidRPr="00A57568">
        <w:rPr>
          <w:color w:val="000000"/>
          <w:spacing w:val="-1"/>
          <w:sz w:val="24"/>
          <w:szCs w:val="24"/>
        </w:rPr>
        <w:t>“</w:t>
      </w:r>
      <w:r w:rsidRPr="0038757F">
        <w:rPr>
          <w:color w:val="000000"/>
          <w:spacing w:val="-1"/>
          <w:sz w:val="24"/>
          <w:szCs w:val="24"/>
        </w:rPr>
        <w:t>:</w:t>
      </w:r>
      <w:r w:rsidRPr="00A57568">
        <w:rPr>
          <w:color w:val="000000"/>
          <w:spacing w:val="-1"/>
          <w:sz w:val="24"/>
          <w:szCs w:val="24"/>
        </w:rPr>
        <w:t>”</w:t>
      </w:r>
      <w:r w:rsidRPr="0038757F">
        <w:rPr>
          <w:color w:val="000000"/>
          <w:spacing w:val="-1"/>
          <w:sz w:val="24"/>
          <w:szCs w:val="24"/>
        </w:rPr>
        <w:t>.</w:t>
      </w:r>
    </w:p>
    <w:p w:rsidR="00A86235" w:rsidRPr="00A86235" w:rsidRDefault="00A86235" w:rsidP="00A86235">
      <w:pPr>
        <w:shd w:val="clear" w:color="auto" w:fill="FFFFFF"/>
        <w:spacing w:line="240" w:lineRule="auto"/>
        <w:ind w:left="58" w:firstLine="293"/>
        <w:rPr>
          <w:color w:val="000000"/>
          <w:spacing w:val="-1"/>
          <w:sz w:val="24"/>
          <w:szCs w:val="24"/>
        </w:rPr>
      </w:pPr>
    </w:p>
    <w:p w:rsidR="00A86235" w:rsidRPr="00A86235" w:rsidRDefault="00A86235" w:rsidP="00A86235">
      <w:pPr>
        <w:shd w:val="clear" w:color="auto" w:fill="FFFFFF"/>
        <w:spacing w:line="240" w:lineRule="auto"/>
        <w:ind w:left="58" w:firstLine="293"/>
        <w:rPr>
          <w:b/>
          <w:color w:val="000000"/>
          <w:spacing w:val="-1"/>
          <w:sz w:val="24"/>
          <w:szCs w:val="24"/>
        </w:rPr>
      </w:pPr>
      <w:r w:rsidRPr="0038757F">
        <w:rPr>
          <w:b/>
          <w:color w:val="000000"/>
          <w:spacing w:val="-1"/>
          <w:sz w:val="24"/>
          <w:szCs w:val="24"/>
        </w:rPr>
        <w:t>Наследование</w:t>
      </w:r>
    </w:p>
    <w:p w:rsidR="00A86235" w:rsidRPr="00A86235" w:rsidRDefault="00A86235" w:rsidP="00A86235">
      <w:pPr>
        <w:shd w:val="clear" w:color="auto" w:fill="FFFFFF"/>
        <w:spacing w:line="240" w:lineRule="auto"/>
        <w:ind w:left="58" w:firstLine="293"/>
        <w:rPr>
          <w:b/>
          <w:color w:val="000000"/>
          <w:spacing w:val="-1"/>
          <w:sz w:val="24"/>
          <w:szCs w:val="24"/>
        </w:rPr>
      </w:pPr>
    </w:p>
    <w:p w:rsidR="00A86235" w:rsidRPr="0038757F" w:rsidRDefault="00A86235" w:rsidP="00A86235">
      <w:pPr>
        <w:shd w:val="clear" w:color="auto" w:fill="FFFFFF"/>
        <w:spacing w:line="240" w:lineRule="auto"/>
        <w:ind w:left="58" w:firstLine="293"/>
        <w:rPr>
          <w:color w:val="000000"/>
          <w:spacing w:val="-1"/>
          <w:sz w:val="24"/>
          <w:szCs w:val="24"/>
        </w:rPr>
      </w:pPr>
      <w:r w:rsidRPr="0038757F">
        <w:rPr>
          <w:i/>
          <w:color w:val="000000"/>
          <w:spacing w:val="-1"/>
          <w:sz w:val="24"/>
          <w:szCs w:val="24"/>
        </w:rPr>
        <w:t>Наследование</w:t>
      </w:r>
      <w:r w:rsidRPr="0038757F">
        <w:rPr>
          <w:color w:val="000000"/>
          <w:spacing w:val="-1"/>
          <w:sz w:val="24"/>
          <w:szCs w:val="24"/>
        </w:rPr>
        <w:t xml:space="preserve"> </w:t>
      </w:r>
      <w:r>
        <w:rPr>
          <w:color w:val="000000"/>
          <w:spacing w:val="-1"/>
          <w:sz w:val="24"/>
          <w:szCs w:val="24"/>
        </w:rPr>
        <w:t>–</w:t>
      </w:r>
      <w:r w:rsidRPr="0038757F">
        <w:rPr>
          <w:color w:val="000000"/>
          <w:spacing w:val="-1"/>
          <w:sz w:val="24"/>
          <w:szCs w:val="24"/>
        </w:rPr>
        <w:t xml:space="preserve"> это отношение типа общее-частное между элементами модели. </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Наследование пакетов означает, что в пакете-наследнике все сущности пакета-предка будут видны под своими собственными именами (т.е. пространства имен объединяются). На практике наследование пакетов применяется достаточно редко (в Rational Rose (классическая реализация UML) такая возможность не поддерживается).</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Наследование показывается сплошной линией, идущей от конкретного элемента к более общему (в терминологии ООП </w:t>
      </w:r>
      <w:r>
        <w:rPr>
          <w:color w:val="000000"/>
          <w:spacing w:val="-1"/>
          <w:sz w:val="24"/>
          <w:szCs w:val="24"/>
        </w:rPr>
        <w:t>–</w:t>
      </w:r>
      <w:r w:rsidRPr="0038757F">
        <w:rPr>
          <w:color w:val="000000"/>
          <w:spacing w:val="-1"/>
          <w:sz w:val="24"/>
          <w:szCs w:val="24"/>
        </w:rPr>
        <w:t xml:space="preserve"> от потомка к предку, от сына к отцу, или от подкласса к суперклассу). Со стороны более общего элемента рисуется большой полый треугольник.</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Один из атрибутов отношения наследования </w:t>
      </w:r>
      <w:r>
        <w:rPr>
          <w:color w:val="000000"/>
          <w:spacing w:val="-1"/>
          <w:sz w:val="24"/>
          <w:szCs w:val="24"/>
        </w:rPr>
        <w:t>–</w:t>
      </w:r>
      <w:r w:rsidRPr="0038757F">
        <w:rPr>
          <w:color w:val="000000"/>
          <w:spacing w:val="-1"/>
          <w:sz w:val="24"/>
          <w:szCs w:val="24"/>
        </w:rPr>
        <w:t xml:space="preserve"> дискриминатор (</w:t>
      </w:r>
      <w:r w:rsidRPr="003B2B34">
        <w:rPr>
          <w:color w:val="000000"/>
          <w:spacing w:val="-1"/>
          <w:sz w:val="24"/>
          <w:szCs w:val="24"/>
          <w:lang w:val="en-US"/>
        </w:rPr>
        <w:t>discriminator</w:t>
      </w:r>
      <w:r w:rsidRPr="0038757F">
        <w:rPr>
          <w:color w:val="000000"/>
          <w:spacing w:val="-1"/>
          <w:sz w:val="24"/>
          <w:szCs w:val="24"/>
        </w:rPr>
        <w:t xml:space="preserve">) </w:t>
      </w:r>
      <w:r>
        <w:rPr>
          <w:color w:val="000000"/>
          <w:spacing w:val="-1"/>
          <w:sz w:val="24"/>
          <w:szCs w:val="24"/>
        </w:rPr>
        <w:t>–</w:t>
      </w:r>
      <w:r w:rsidRPr="00BD4518">
        <w:rPr>
          <w:color w:val="000000"/>
          <w:spacing w:val="-1"/>
          <w:sz w:val="24"/>
          <w:szCs w:val="24"/>
        </w:rPr>
        <w:t xml:space="preserve"> </w:t>
      </w:r>
      <w:r w:rsidRPr="0038757F">
        <w:rPr>
          <w:color w:val="000000"/>
          <w:spacing w:val="-1"/>
          <w:sz w:val="24"/>
          <w:szCs w:val="24"/>
        </w:rPr>
        <w:t>строк</w:t>
      </w:r>
      <w:r>
        <w:rPr>
          <w:color w:val="000000"/>
          <w:spacing w:val="-1"/>
          <w:sz w:val="24"/>
          <w:szCs w:val="24"/>
        </w:rPr>
        <w:t>а, задающая имя группы потомков</w:t>
      </w:r>
      <w:r w:rsidRPr="0038757F">
        <w:rPr>
          <w:color w:val="000000"/>
          <w:spacing w:val="-1"/>
          <w:sz w:val="24"/>
          <w:szCs w:val="24"/>
        </w:rPr>
        <w:t xml:space="preserve">. Его использование полезно, если у данного класса много потомков, и мы хотим разбить их на несколько групп. Отсутствие дискриминатора означает, что дискриминатор </w:t>
      </w:r>
      <w:r>
        <w:rPr>
          <w:color w:val="000000"/>
          <w:spacing w:val="-1"/>
          <w:sz w:val="24"/>
          <w:szCs w:val="24"/>
        </w:rPr>
        <w:t>–</w:t>
      </w:r>
      <w:r w:rsidRPr="0038757F">
        <w:rPr>
          <w:color w:val="000000"/>
          <w:spacing w:val="-1"/>
          <w:sz w:val="24"/>
          <w:szCs w:val="24"/>
        </w:rPr>
        <w:t xml:space="preserve"> пустая строка (дискриминатор по умолчанию). Изображается дискриминатор текстовой строкой, стоящей возле линии наследования.</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Способ изображения наследования показан на следующем рисунке:</w:t>
      </w:r>
    </w:p>
    <w:p w:rsidR="00A86235" w:rsidRDefault="00A86235" w:rsidP="00A86235">
      <w:pPr>
        <w:keepNext/>
        <w:jc w:val="center"/>
      </w:pPr>
      <w:r>
        <w:object w:dxaOrig="6705" w:dyaOrig="3107">
          <v:shape id="_x0000_i1033" type="#_x0000_t75" style="width:335.45pt;height:154.9pt" o:ole="">
            <v:imagedata r:id="rId24" o:title=""/>
          </v:shape>
          <o:OLEObject Type="Embed" ProgID="Visio.Drawing.11" ShapeID="_x0000_i1033" DrawAspect="Content" ObjectID="_1668349669" r:id="rId25"/>
        </w:object>
      </w:r>
    </w:p>
    <w:p w:rsidR="00A86235" w:rsidRPr="00A86235" w:rsidRDefault="00A86235" w:rsidP="00A86235">
      <w:pPr>
        <w:pStyle w:val="af8"/>
        <w:jc w:val="center"/>
        <w:rPr>
          <w:lang w:val="ru-RU"/>
        </w:rPr>
      </w:pPr>
      <w:r w:rsidRPr="00A86235">
        <w:rPr>
          <w:lang w:val="ru-RU"/>
        </w:rPr>
        <w:t>Рис.</w:t>
      </w:r>
      <w:r w:rsidR="00A54630">
        <w:rPr>
          <w:lang w:val="ru-RU"/>
        </w:rPr>
        <w:t xml:space="preserve"> 9</w:t>
      </w:r>
      <w:r w:rsidRPr="00A86235">
        <w:rPr>
          <w:lang w:val="ru-RU"/>
        </w:rPr>
        <w:t xml:space="preserve"> Наследование классов</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На рис. </w:t>
      </w:r>
      <w:r w:rsidR="00A54630">
        <w:rPr>
          <w:color w:val="000000"/>
          <w:spacing w:val="-1"/>
          <w:sz w:val="24"/>
          <w:szCs w:val="24"/>
        </w:rPr>
        <w:t>9</w:t>
      </w:r>
      <w:r w:rsidRPr="0038757F">
        <w:rPr>
          <w:color w:val="000000"/>
          <w:spacing w:val="-1"/>
          <w:sz w:val="24"/>
          <w:szCs w:val="24"/>
        </w:rPr>
        <w:t xml:space="preserve"> geometry </w:t>
      </w:r>
      <w:r>
        <w:rPr>
          <w:color w:val="000000"/>
          <w:spacing w:val="-1"/>
          <w:sz w:val="24"/>
          <w:szCs w:val="24"/>
        </w:rPr>
        <w:t>–</w:t>
      </w:r>
      <w:r w:rsidRPr="0038757F">
        <w:rPr>
          <w:color w:val="000000"/>
          <w:spacing w:val="-1"/>
          <w:sz w:val="24"/>
          <w:szCs w:val="24"/>
        </w:rPr>
        <w:t xml:space="preserve"> это дискриминатор, а {disjoint} </w:t>
      </w:r>
      <w:r>
        <w:rPr>
          <w:color w:val="000000"/>
          <w:spacing w:val="-1"/>
          <w:sz w:val="24"/>
          <w:szCs w:val="24"/>
        </w:rPr>
        <w:t>–</w:t>
      </w:r>
      <w:r w:rsidRPr="0038757F">
        <w:rPr>
          <w:color w:val="000000"/>
          <w:spacing w:val="-1"/>
          <w:sz w:val="24"/>
          <w:szCs w:val="24"/>
        </w:rPr>
        <w:t xml:space="preserve"> его дополнительное свойство, на описании которого мы остановимся ниже.</w:t>
      </w:r>
    </w:p>
    <w:p w:rsidR="00A86235" w:rsidRPr="0038757F" w:rsidRDefault="007D5090" w:rsidP="00A86235">
      <w:pPr>
        <w:shd w:val="clear" w:color="auto" w:fill="FFFFFF"/>
        <w:spacing w:line="240" w:lineRule="auto"/>
        <w:ind w:left="58" w:firstLine="293"/>
        <w:rPr>
          <w:color w:val="000000"/>
          <w:spacing w:val="-1"/>
          <w:sz w:val="24"/>
          <w:szCs w:val="24"/>
        </w:rPr>
      </w:pPr>
      <w:r>
        <w:rPr>
          <w:color w:val="000000"/>
          <w:spacing w:val="-1"/>
          <w:sz w:val="24"/>
          <w:szCs w:val="24"/>
        </w:rPr>
        <w:br w:type="column"/>
      </w:r>
      <w:r w:rsidR="00A86235" w:rsidRPr="0038757F">
        <w:rPr>
          <w:color w:val="000000"/>
          <w:spacing w:val="-1"/>
          <w:sz w:val="24"/>
          <w:szCs w:val="24"/>
        </w:rPr>
        <w:lastRenderedPageBreak/>
        <w:t>Остановимся на понятии множественного наследования. Возвращаясь к примеру, с которого мы начинали эт</w:t>
      </w:r>
      <w:r w:rsidR="00A86235">
        <w:rPr>
          <w:color w:val="000000"/>
          <w:spacing w:val="-1"/>
          <w:sz w:val="24"/>
          <w:szCs w:val="24"/>
        </w:rPr>
        <w:t>от</w:t>
      </w:r>
      <w:r w:rsidR="00A86235" w:rsidRPr="0038757F">
        <w:rPr>
          <w:color w:val="000000"/>
          <w:spacing w:val="-1"/>
          <w:sz w:val="24"/>
          <w:szCs w:val="24"/>
        </w:rPr>
        <w:t xml:space="preserve"> </w:t>
      </w:r>
      <w:r w:rsidR="00A86235">
        <w:rPr>
          <w:color w:val="000000"/>
          <w:spacing w:val="-1"/>
          <w:sz w:val="24"/>
          <w:szCs w:val="24"/>
        </w:rPr>
        <w:t>раздел</w:t>
      </w:r>
      <w:r w:rsidR="00A86235" w:rsidRPr="0038757F">
        <w:rPr>
          <w:color w:val="000000"/>
          <w:spacing w:val="-1"/>
          <w:sz w:val="24"/>
          <w:szCs w:val="24"/>
        </w:rPr>
        <w:t xml:space="preserve">, можно сказать, что Телевизор (как класс, а не как отдельный представитель) наследуется от классов Деревянный_Ящик и Устройство_Отображения (см. рисунок </w:t>
      </w:r>
      <w:r w:rsidR="00A86235">
        <w:rPr>
          <w:color w:val="000000"/>
          <w:spacing w:val="-1"/>
          <w:sz w:val="24"/>
          <w:szCs w:val="24"/>
        </w:rPr>
        <w:t>2.10</w:t>
      </w:r>
      <w:r w:rsidR="00A86235" w:rsidRPr="0038757F">
        <w:rPr>
          <w:color w:val="000000"/>
          <w:spacing w:val="-1"/>
          <w:sz w:val="24"/>
          <w:szCs w:val="24"/>
        </w:rPr>
        <w:t xml:space="preserve">). При этом класс Устройство_Отображения инкапсулирует стандартную электронную начинку, а класс Деревянный_Ящик </w:t>
      </w:r>
      <w:r w:rsidR="00A86235">
        <w:rPr>
          <w:color w:val="000000"/>
          <w:spacing w:val="-1"/>
          <w:sz w:val="24"/>
          <w:szCs w:val="24"/>
        </w:rPr>
        <w:t xml:space="preserve">– </w:t>
      </w:r>
      <w:r w:rsidR="00A86235" w:rsidRPr="0038757F">
        <w:rPr>
          <w:color w:val="000000"/>
          <w:spacing w:val="-1"/>
          <w:sz w:val="24"/>
          <w:szCs w:val="24"/>
        </w:rPr>
        <w:t xml:space="preserve">только физическую оболочку. Во многих современных языках программирования множественное наследование запрещено. Связано это со следующей проблемой. Представим себе, что класс A наследуется от классов B и C, а классы B и C, в свою очередь, имеют общего предка D (см. рис. </w:t>
      </w:r>
      <w:r w:rsidR="00A86235">
        <w:rPr>
          <w:color w:val="000000"/>
          <w:spacing w:val="-1"/>
          <w:sz w:val="24"/>
          <w:szCs w:val="24"/>
        </w:rPr>
        <w:t>2.9</w:t>
      </w:r>
      <w:r w:rsidR="00A86235" w:rsidRPr="0038757F">
        <w:rPr>
          <w:color w:val="000000"/>
          <w:spacing w:val="-1"/>
          <w:sz w:val="24"/>
          <w:szCs w:val="24"/>
        </w:rPr>
        <w:t xml:space="preserve">). Такая ситуация называется перекрывающимся наследованием. Какой из экземпляров D будет храниться в экземпляре A? Для решения этой проблемы была разработана концепция виртуального наследования, обеспечивающая единственность экземпляра класса D в памяти. Но ее использование небезопасно и нетривиально. </w:t>
      </w:r>
    </w:p>
    <w:p w:rsidR="00A86235" w:rsidRPr="0038757F" w:rsidRDefault="00A86235" w:rsidP="00A86235">
      <w:pPr>
        <w:shd w:val="clear" w:color="auto" w:fill="FFFFFF"/>
        <w:spacing w:line="240" w:lineRule="auto"/>
        <w:ind w:left="58" w:firstLine="293"/>
        <w:rPr>
          <w:i/>
          <w:iCs/>
          <w:color w:val="000000"/>
          <w:spacing w:val="-1"/>
          <w:sz w:val="24"/>
          <w:szCs w:val="24"/>
        </w:rPr>
      </w:pPr>
      <w:r w:rsidRPr="0038757F">
        <w:rPr>
          <w:color w:val="000000"/>
          <w:spacing w:val="-1"/>
          <w:sz w:val="24"/>
          <w:szCs w:val="24"/>
        </w:rPr>
        <w:t>Для того чтобы уточнить подробности, касающиеся множественного наследования, на дискриминатор могут накладываться дополнительные ограничения (constraint):</w:t>
      </w:r>
      <w:r w:rsidRPr="0038757F">
        <w:rPr>
          <w:i/>
          <w:iCs/>
          <w:spacing w:val="-1"/>
          <w:sz w:val="24"/>
          <w:szCs w:val="24"/>
        </w:rPr>
        <w:t xml:space="preserve"> </w:t>
      </w:r>
    </w:p>
    <w:p w:rsidR="00A86235" w:rsidRDefault="00A86235" w:rsidP="00A86235">
      <w:pPr>
        <w:widowControl/>
        <w:numPr>
          <w:ilvl w:val="0"/>
          <w:numId w:val="25"/>
        </w:numPr>
        <w:spacing w:before="100" w:beforeAutospacing="1" w:after="100" w:afterAutospacing="1" w:line="240" w:lineRule="auto"/>
        <w:jc w:val="left"/>
      </w:pPr>
      <w:r>
        <w:rPr>
          <w:i/>
          <w:iCs/>
          <w:color w:val="000000"/>
        </w:rPr>
        <w:t xml:space="preserve">disjoint </w:t>
      </w:r>
      <w:r>
        <w:rPr>
          <w:color w:val="000000"/>
          <w:spacing w:val="-1"/>
          <w:sz w:val="24"/>
          <w:szCs w:val="24"/>
        </w:rPr>
        <w:t>–</w:t>
      </w:r>
      <w:r>
        <w:rPr>
          <w:i/>
          <w:iCs/>
          <w:color w:val="000000"/>
        </w:rPr>
        <w:t xml:space="preserve"> запрещение множественного наследования;</w:t>
      </w:r>
      <w:r>
        <w:rPr>
          <w:i/>
          <w:iCs/>
        </w:rPr>
        <w:t xml:space="preserve"> </w:t>
      </w:r>
    </w:p>
    <w:p w:rsidR="00A86235" w:rsidRDefault="00A86235" w:rsidP="00A86235">
      <w:pPr>
        <w:widowControl/>
        <w:numPr>
          <w:ilvl w:val="0"/>
          <w:numId w:val="25"/>
        </w:numPr>
        <w:spacing w:before="100" w:beforeAutospacing="1" w:after="100" w:afterAutospacing="1" w:line="240" w:lineRule="auto"/>
        <w:jc w:val="left"/>
        <w:rPr>
          <w:i/>
          <w:iCs/>
        </w:rPr>
      </w:pPr>
      <w:r>
        <w:rPr>
          <w:i/>
          <w:iCs/>
          <w:color w:val="000000"/>
        </w:rPr>
        <w:t xml:space="preserve">overlapping </w:t>
      </w:r>
      <w:r>
        <w:rPr>
          <w:color w:val="000000"/>
          <w:spacing w:val="-1"/>
          <w:sz w:val="24"/>
          <w:szCs w:val="24"/>
        </w:rPr>
        <w:t>–</w:t>
      </w:r>
      <w:r>
        <w:rPr>
          <w:i/>
          <w:iCs/>
          <w:color w:val="000000"/>
        </w:rPr>
        <w:t xml:space="preserve"> разрешение множественного наследования.</w:t>
      </w:r>
      <w:r>
        <w:rPr>
          <w:i/>
          <w:iCs/>
        </w:rPr>
        <w:t xml:space="preserve"> </w:t>
      </w:r>
    </w:p>
    <w:p w:rsidR="00A86235" w:rsidRPr="00A86235" w:rsidRDefault="00A86235" w:rsidP="00A86235">
      <w:pPr>
        <w:shd w:val="clear" w:color="auto" w:fill="FFFFFF"/>
        <w:spacing w:line="240" w:lineRule="auto"/>
        <w:ind w:left="58" w:firstLine="293"/>
        <w:rPr>
          <w:color w:val="000000"/>
          <w:spacing w:val="-1"/>
          <w:sz w:val="24"/>
          <w:szCs w:val="24"/>
        </w:rPr>
      </w:pPr>
      <w:r w:rsidRPr="00A86235">
        <w:rPr>
          <w:color w:val="000000"/>
          <w:spacing w:val="-1"/>
          <w:sz w:val="24"/>
          <w:szCs w:val="24"/>
        </w:rPr>
        <w:t>В контексте рисунка 8 первое свойство означает, что нельзя в множественном наследовании использовать двух потомков класса figure, если они произведены от него через ветку наследования, помеченную дискриминатором geometry. На рисунке 11 показана неправильна ошибочная ситуация. Если бы этот дискриминатор имел свойство {overlapping}, то это было бы возможно. На рис. 10 показана ситуация, невозможная для наследования со свойством {disjoint}, но возможная для случая {overlapping}. По умолчанию дискриминатор имеет свойство {overlapping}.</w:t>
      </w:r>
    </w:p>
    <w:p w:rsidR="00A86235" w:rsidRDefault="00A86235" w:rsidP="00A86235">
      <w:pPr>
        <w:keepNext/>
        <w:jc w:val="center"/>
      </w:pPr>
      <w:r>
        <w:object w:dxaOrig="6705" w:dyaOrig="4922">
          <v:shape id="_x0000_i1034" type="#_x0000_t75" style="width:232.9pt;height:170.75pt" o:ole="">
            <v:imagedata r:id="rId26" o:title=""/>
          </v:shape>
          <o:OLEObject Type="Embed" ProgID="Visio.Drawing.11" ShapeID="_x0000_i1034" DrawAspect="Content" ObjectID="_1668349670" r:id="rId27"/>
        </w:object>
      </w:r>
    </w:p>
    <w:p w:rsidR="00A86235" w:rsidRDefault="00A86235" w:rsidP="00A86235">
      <w:pPr>
        <w:pStyle w:val="af8"/>
        <w:jc w:val="center"/>
      </w:pPr>
      <w:r>
        <w:t xml:space="preserve">Рис. </w:t>
      </w:r>
      <w:r w:rsidR="00A54630">
        <w:rPr>
          <w:lang w:val="ru-RU"/>
        </w:rPr>
        <w:t>10</w:t>
      </w:r>
      <w:r>
        <w:t xml:space="preserve"> Перекрывающееся наследование</w:t>
      </w:r>
    </w:p>
    <w:p w:rsidR="00A86235" w:rsidRDefault="00A86235" w:rsidP="00A86235">
      <w:pPr>
        <w:keepNext/>
        <w:jc w:val="center"/>
      </w:pPr>
      <w:r>
        <w:object w:dxaOrig="6449" w:dyaOrig="2824">
          <v:shape id="_x0000_i1035" type="#_x0000_t75" style="width:323.45pt;height:141.25pt" o:ole="">
            <v:imagedata r:id="rId28" o:title=""/>
          </v:shape>
          <o:OLEObject Type="Embed" ProgID="Visio.Drawing.11" ShapeID="_x0000_i1035" DrawAspect="Content" ObjectID="_1668349671" r:id="rId29"/>
        </w:object>
      </w:r>
    </w:p>
    <w:p w:rsidR="00A86235" w:rsidRDefault="00A86235" w:rsidP="00A86235">
      <w:pPr>
        <w:pStyle w:val="af8"/>
        <w:jc w:val="center"/>
      </w:pPr>
      <w:r>
        <w:t xml:space="preserve">Рис. </w:t>
      </w:r>
      <w:r w:rsidR="00A54630">
        <w:rPr>
          <w:lang w:val="ru-RU"/>
        </w:rPr>
        <w:t>11</w:t>
      </w:r>
      <w:r>
        <w:t xml:space="preserve"> Множественное наследование</w:t>
      </w:r>
    </w:p>
    <w:p w:rsidR="00A86235" w:rsidRDefault="00A86235" w:rsidP="00A86235">
      <w:pPr>
        <w:keepNext/>
        <w:jc w:val="center"/>
      </w:pPr>
      <w:r>
        <w:object w:dxaOrig="6704" w:dyaOrig="4921">
          <v:shape id="_x0000_i1036" type="#_x0000_t75" style="width:232.35pt;height:171.25pt" o:ole="">
            <v:imagedata r:id="rId30" o:title=""/>
          </v:shape>
          <o:OLEObject Type="Embed" ProgID="Visio.Drawing.11" ShapeID="_x0000_i1036" DrawAspect="Content" ObjectID="_1668349672" r:id="rId31"/>
        </w:object>
      </w:r>
    </w:p>
    <w:p w:rsidR="00A86235" w:rsidRPr="00A86235" w:rsidRDefault="00A86235" w:rsidP="00A86235">
      <w:pPr>
        <w:pStyle w:val="af8"/>
        <w:jc w:val="center"/>
        <w:rPr>
          <w:lang w:val="ru-RU"/>
        </w:rPr>
      </w:pPr>
      <w:r w:rsidRPr="00A86235">
        <w:rPr>
          <w:lang w:val="ru-RU"/>
        </w:rPr>
        <w:t xml:space="preserve">Рис. </w:t>
      </w:r>
      <w:r w:rsidR="00A54630">
        <w:rPr>
          <w:lang w:val="ru-RU"/>
        </w:rPr>
        <w:t>12</w:t>
      </w:r>
      <w:r w:rsidRPr="00A86235">
        <w:rPr>
          <w:lang w:val="ru-RU"/>
        </w:rPr>
        <w:t xml:space="preserve"> Запрещенная ситуация</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Для дискриминатора можно указать дополнительные ограничения, не касающиеся множественного наследования:</w:t>
      </w:r>
    </w:p>
    <w:p w:rsidR="00A86235" w:rsidRDefault="00A86235" w:rsidP="00A86235">
      <w:pPr>
        <w:widowControl/>
        <w:numPr>
          <w:ilvl w:val="0"/>
          <w:numId w:val="26"/>
        </w:numPr>
        <w:spacing w:before="100" w:beforeAutospacing="1" w:after="100" w:afterAutospacing="1" w:line="240" w:lineRule="auto"/>
        <w:jc w:val="left"/>
      </w:pPr>
      <w:r>
        <w:rPr>
          <w:rStyle w:val="HTML2"/>
          <w:color w:val="000000"/>
        </w:rPr>
        <w:t xml:space="preserve">Complete (полный) </w:t>
      </w:r>
      <w:r>
        <w:rPr>
          <w:color w:val="000000"/>
          <w:spacing w:val="-1"/>
          <w:sz w:val="24"/>
          <w:szCs w:val="24"/>
        </w:rPr>
        <w:t>–</w:t>
      </w:r>
      <w:r>
        <w:rPr>
          <w:rStyle w:val="HTML2"/>
          <w:color w:val="000000"/>
        </w:rPr>
        <w:t xml:space="preserve"> </w:t>
      </w:r>
      <w:r w:rsidRPr="00FB30E1">
        <w:rPr>
          <w:rStyle w:val="HTML2"/>
          <w:i w:val="0"/>
          <w:color w:val="000000"/>
        </w:rPr>
        <w:t>в</w:t>
      </w:r>
      <w:r w:rsidRPr="00FB30E1">
        <w:rPr>
          <w:color w:val="000000"/>
        </w:rPr>
        <w:t>се</w:t>
      </w:r>
      <w:r>
        <w:rPr>
          <w:color w:val="000000"/>
        </w:rPr>
        <w:t xml:space="preserve"> потомки рассматриваемого класса определены (возможно, не показаны на данной диаграмме), и список потомков не может быть расширен;</w:t>
      </w:r>
      <w:r>
        <w:t xml:space="preserve"> </w:t>
      </w:r>
    </w:p>
    <w:p w:rsidR="00A86235" w:rsidRDefault="00A86235" w:rsidP="00A86235">
      <w:pPr>
        <w:widowControl/>
        <w:numPr>
          <w:ilvl w:val="0"/>
          <w:numId w:val="26"/>
        </w:numPr>
        <w:spacing w:before="100" w:beforeAutospacing="1" w:after="100" w:afterAutospacing="1" w:line="240" w:lineRule="auto"/>
        <w:jc w:val="left"/>
      </w:pPr>
      <w:r>
        <w:rPr>
          <w:rStyle w:val="HTML2"/>
          <w:color w:val="000000"/>
        </w:rPr>
        <w:t xml:space="preserve">Incomplete (неполный) </w:t>
      </w:r>
      <w:r>
        <w:rPr>
          <w:color w:val="000000"/>
          <w:spacing w:val="-1"/>
          <w:sz w:val="24"/>
          <w:szCs w:val="24"/>
        </w:rPr>
        <w:t>–</w:t>
      </w:r>
      <w:r>
        <w:rPr>
          <w:rStyle w:val="HTML2"/>
          <w:color w:val="000000"/>
        </w:rPr>
        <w:t xml:space="preserve"> </w:t>
      </w:r>
      <w:r>
        <w:rPr>
          <w:color w:val="000000"/>
        </w:rPr>
        <w:t>возможно появление новых классов-потомков.</w:t>
      </w:r>
      <w:r>
        <w:t xml:space="preserve"> </w:t>
      </w:r>
    </w:p>
    <w:p w:rsidR="00A86235" w:rsidRPr="00A86235" w:rsidRDefault="00A86235" w:rsidP="00A86235">
      <w:pPr>
        <w:shd w:val="clear" w:color="auto" w:fill="FFFFFF"/>
        <w:spacing w:line="240" w:lineRule="auto"/>
        <w:ind w:left="58" w:firstLine="293"/>
        <w:rPr>
          <w:color w:val="000000"/>
          <w:spacing w:val="-1"/>
          <w:sz w:val="24"/>
          <w:szCs w:val="24"/>
        </w:rPr>
      </w:pPr>
      <w:r w:rsidRPr="00A86235">
        <w:rPr>
          <w:color w:val="000000"/>
          <w:spacing w:val="-1"/>
          <w:sz w:val="24"/>
          <w:szCs w:val="24"/>
        </w:rPr>
        <w:t xml:space="preserve">В примере на рис. </w:t>
      </w:r>
      <w:r w:rsidR="00A54630">
        <w:rPr>
          <w:color w:val="000000"/>
          <w:spacing w:val="-1"/>
          <w:sz w:val="24"/>
          <w:szCs w:val="24"/>
        </w:rPr>
        <w:t>13</w:t>
      </w:r>
      <w:r w:rsidRPr="00A86235">
        <w:rPr>
          <w:color w:val="000000"/>
          <w:spacing w:val="-1"/>
          <w:sz w:val="24"/>
          <w:szCs w:val="24"/>
        </w:rPr>
        <w:t xml:space="preserve"> запрещено наследование новых классов от класса CHttpServer:</w:t>
      </w:r>
    </w:p>
    <w:p w:rsidR="00A86235" w:rsidRDefault="00A86235" w:rsidP="00A86235">
      <w:pPr>
        <w:keepNext/>
        <w:jc w:val="center"/>
      </w:pPr>
      <w:r>
        <w:object w:dxaOrig="5316" w:dyaOrig="3107">
          <v:shape id="_x0000_i1037" type="#_x0000_t75" style="width:265.65pt;height:154.9pt" o:ole="">
            <v:imagedata r:id="rId32" o:title=""/>
          </v:shape>
          <o:OLEObject Type="Embed" ProgID="Visio.Drawing.11" ShapeID="_x0000_i1037" DrawAspect="Content" ObjectID="_1668349673" r:id="rId33"/>
        </w:object>
      </w:r>
    </w:p>
    <w:p w:rsidR="00A86235" w:rsidRPr="00A86235" w:rsidRDefault="00A86235" w:rsidP="00A86235">
      <w:pPr>
        <w:pStyle w:val="af8"/>
        <w:jc w:val="center"/>
        <w:rPr>
          <w:b w:val="0"/>
          <w:bCs/>
          <w:lang w:val="ru-RU"/>
        </w:rPr>
      </w:pPr>
      <w:r w:rsidRPr="00A86235">
        <w:rPr>
          <w:lang w:val="ru-RU"/>
        </w:rPr>
        <w:t xml:space="preserve">Рис. </w:t>
      </w:r>
      <w:r w:rsidR="00A54630">
        <w:rPr>
          <w:lang w:val="ru-RU"/>
        </w:rPr>
        <w:t>13</w:t>
      </w:r>
      <w:r w:rsidRPr="00A86235">
        <w:rPr>
          <w:lang w:val="ru-RU"/>
        </w:rPr>
        <w:t xml:space="preserve"> Запрет создания новых подклассов</w:t>
      </w:r>
    </w:p>
    <w:p w:rsidR="00A86235" w:rsidRDefault="00A86235" w:rsidP="00A86235">
      <w:pPr>
        <w:shd w:val="clear" w:color="auto" w:fill="FFFFFF"/>
        <w:ind w:left="58" w:firstLine="293"/>
        <w:rPr>
          <w:b/>
          <w:color w:val="000000"/>
          <w:spacing w:val="-1"/>
          <w:sz w:val="24"/>
          <w:szCs w:val="24"/>
        </w:rPr>
      </w:pPr>
    </w:p>
    <w:p w:rsidR="00A86235" w:rsidRPr="0038757F" w:rsidRDefault="00A86235" w:rsidP="00A86235">
      <w:pPr>
        <w:shd w:val="clear" w:color="auto" w:fill="FFFFFF"/>
        <w:ind w:left="58" w:firstLine="293"/>
        <w:rPr>
          <w:b/>
          <w:color w:val="000000"/>
          <w:spacing w:val="-1"/>
          <w:sz w:val="24"/>
          <w:szCs w:val="24"/>
        </w:rPr>
      </w:pPr>
      <w:r w:rsidRPr="0038757F">
        <w:rPr>
          <w:b/>
          <w:color w:val="000000"/>
          <w:spacing w:val="-1"/>
          <w:sz w:val="24"/>
          <w:szCs w:val="24"/>
        </w:rPr>
        <w:t>Утилиты</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В некоторых случаях при описании классов приходится часто пользоваться некоторыми глобальными функциями и переменными. Поэтому для удобства программирования введено такое понятие как утилита, где собираются все такие функции и переменные. Этой сущности в UML дан статус класса специального вида. </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На диаграмме утилита изображается как класс со стереотипом </w:t>
      </w:r>
      <w:r w:rsidRPr="009E48EE">
        <w:rPr>
          <w:color w:val="000000"/>
          <w:spacing w:val="-1"/>
          <w:sz w:val="24"/>
          <w:szCs w:val="24"/>
        </w:rPr>
        <w:t>“</w:t>
      </w:r>
      <w:r w:rsidRPr="0038757F">
        <w:rPr>
          <w:color w:val="000000"/>
          <w:spacing w:val="-1"/>
          <w:sz w:val="24"/>
          <w:szCs w:val="24"/>
        </w:rPr>
        <w:t>utility</w:t>
      </w:r>
      <w:r w:rsidRPr="009E48EE">
        <w:rPr>
          <w:color w:val="000000"/>
          <w:spacing w:val="-1"/>
          <w:sz w:val="24"/>
          <w:szCs w:val="24"/>
        </w:rPr>
        <w:t>”</w:t>
      </w:r>
      <w:r w:rsidRPr="0038757F">
        <w:rPr>
          <w:color w:val="000000"/>
          <w:spacing w:val="-1"/>
          <w:sz w:val="24"/>
          <w:szCs w:val="24"/>
        </w:rPr>
        <w:t>, и может иметь как атрибуты, так и операции.</w:t>
      </w:r>
    </w:p>
    <w:p w:rsidR="00A86235" w:rsidRDefault="00A86235" w:rsidP="00A86235">
      <w:pPr>
        <w:keepNext/>
        <w:jc w:val="center"/>
      </w:pPr>
      <w:r>
        <w:object w:dxaOrig="2747" w:dyaOrig="1923">
          <v:shape id="_x0000_i1038" type="#_x0000_t75" style="width:136.9pt;height:96.55pt" o:ole="">
            <v:imagedata r:id="rId34" o:title=""/>
          </v:shape>
          <o:OLEObject Type="Embed" ProgID="Visio.Drawing.11" ShapeID="_x0000_i1038" DrawAspect="Content" ObjectID="_1668349674" r:id="rId35"/>
        </w:object>
      </w:r>
    </w:p>
    <w:p w:rsidR="00A86235" w:rsidRPr="00A86235" w:rsidRDefault="00A86235" w:rsidP="00A86235">
      <w:pPr>
        <w:pStyle w:val="af8"/>
        <w:jc w:val="center"/>
        <w:rPr>
          <w:b w:val="0"/>
          <w:bCs/>
          <w:lang w:val="ru-RU"/>
        </w:rPr>
      </w:pPr>
      <w:r w:rsidRPr="00A86235">
        <w:rPr>
          <w:lang w:val="ru-RU"/>
        </w:rPr>
        <w:t xml:space="preserve">Рис. </w:t>
      </w:r>
      <w:r w:rsidR="00A54630">
        <w:rPr>
          <w:lang w:val="ru-RU"/>
        </w:rPr>
        <w:t>14</w:t>
      </w:r>
      <w:r w:rsidRPr="00A86235">
        <w:rPr>
          <w:lang w:val="ru-RU"/>
        </w:rPr>
        <w:t xml:space="preserve"> Утилита</w:t>
      </w:r>
    </w:p>
    <w:p w:rsidR="00A86235" w:rsidRDefault="00A86235" w:rsidP="00A86235">
      <w:pPr>
        <w:shd w:val="clear" w:color="auto" w:fill="FFFFFF"/>
        <w:spacing w:line="240" w:lineRule="auto"/>
        <w:ind w:left="58" w:firstLine="293"/>
        <w:rPr>
          <w:b/>
          <w:color w:val="000000"/>
          <w:spacing w:val="-1"/>
          <w:sz w:val="24"/>
          <w:szCs w:val="24"/>
        </w:rPr>
      </w:pPr>
    </w:p>
    <w:p w:rsidR="00A86235" w:rsidRDefault="00A86235" w:rsidP="00A86235">
      <w:pPr>
        <w:shd w:val="clear" w:color="auto" w:fill="FFFFFF"/>
        <w:spacing w:line="240" w:lineRule="auto"/>
        <w:ind w:left="58" w:firstLine="293"/>
        <w:rPr>
          <w:b/>
          <w:color w:val="000000"/>
          <w:spacing w:val="-1"/>
          <w:sz w:val="24"/>
          <w:szCs w:val="24"/>
        </w:rPr>
      </w:pPr>
      <w:r w:rsidRPr="0038757F">
        <w:rPr>
          <w:b/>
          <w:color w:val="000000"/>
          <w:spacing w:val="-1"/>
          <w:sz w:val="24"/>
          <w:szCs w:val="24"/>
        </w:rPr>
        <w:t xml:space="preserve">Объект </w:t>
      </w:r>
    </w:p>
    <w:p w:rsidR="00A86235" w:rsidRPr="0038757F" w:rsidRDefault="00A86235" w:rsidP="00A86235">
      <w:pPr>
        <w:shd w:val="clear" w:color="auto" w:fill="FFFFFF"/>
        <w:spacing w:line="240" w:lineRule="auto"/>
        <w:ind w:left="58" w:firstLine="293"/>
        <w:rPr>
          <w:b/>
          <w:color w:val="000000"/>
          <w:spacing w:val="-1"/>
          <w:sz w:val="24"/>
          <w:szCs w:val="24"/>
        </w:rPr>
      </w:pP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Одним из самых важных понятий объектно-ориентированного программирования является понятие </w:t>
      </w:r>
      <w:r w:rsidRPr="007F4792">
        <w:rPr>
          <w:i/>
          <w:color w:val="000000"/>
          <w:spacing w:val="-1"/>
          <w:sz w:val="24"/>
          <w:szCs w:val="24"/>
        </w:rPr>
        <w:t>объект</w:t>
      </w:r>
      <w:r w:rsidRPr="0038757F">
        <w:rPr>
          <w:color w:val="000000"/>
          <w:spacing w:val="-1"/>
          <w:sz w:val="24"/>
          <w:szCs w:val="24"/>
        </w:rPr>
        <w:t xml:space="preserve">. Объект есть экземпляр класса, в некоторых специальных случаях он может быть экземпляром нескольких классов (на этом остановимся ниже). Объект обладает набором состояний, в которых он может находиться, строго определенным поведением и уникальным идентификатором; структура и поведение схожих объектов определяется в их общем классе. </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Объекты могут исполнять определенные роли. Роль определяет отношение м</w:t>
      </w:r>
      <w:r>
        <w:rPr>
          <w:color w:val="000000"/>
          <w:spacing w:val="-1"/>
          <w:sz w:val="24"/>
          <w:szCs w:val="24"/>
        </w:rPr>
        <w:t>ежду классом и его экземплярами</w:t>
      </w:r>
      <w:r w:rsidRPr="0038757F">
        <w:rPr>
          <w:color w:val="000000"/>
          <w:spacing w:val="-1"/>
          <w:sz w:val="24"/>
          <w:szCs w:val="24"/>
        </w:rPr>
        <w:t xml:space="preserve">, выделяя определенное их подмножество. Считается, что все эти объекты похожи по своему поведению и состояниям, которые они могут принимать. Например, в системе может существовать много объектов класса Абонент, но часть из них в данный момент играет роль вызываемых, часть </w:t>
      </w:r>
      <w:r>
        <w:rPr>
          <w:color w:val="000000"/>
          <w:spacing w:val="-1"/>
          <w:sz w:val="24"/>
          <w:szCs w:val="24"/>
        </w:rPr>
        <w:t>–</w:t>
      </w:r>
      <w:r w:rsidRPr="0038757F">
        <w:rPr>
          <w:color w:val="000000"/>
          <w:spacing w:val="-1"/>
          <w:sz w:val="24"/>
          <w:szCs w:val="24"/>
        </w:rPr>
        <w:t xml:space="preserve"> вызывающих, а остальные свободны. Таким образом, у этого класса мы выделили три роли.</w:t>
      </w:r>
    </w:p>
    <w:p w:rsidR="00A86235" w:rsidRPr="0038757F" w:rsidRDefault="00A86235" w:rsidP="00A86235">
      <w:pPr>
        <w:shd w:val="clear" w:color="auto" w:fill="FFFFFF"/>
        <w:spacing w:line="240" w:lineRule="auto"/>
        <w:ind w:left="58" w:firstLine="293"/>
        <w:rPr>
          <w:color w:val="000000"/>
          <w:spacing w:val="-1"/>
          <w:sz w:val="24"/>
          <w:szCs w:val="24"/>
        </w:rPr>
      </w:pPr>
      <w:r>
        <w:rPr>
          <w:color w:val="000000"/>
          <w:spacing w:val="-1"/>
          <w:sz w:val="24"/>
          <w:szCs w:val="24"/>
        </w:rPr>
        <w:t>В</w:t>
      </w:r>
      <w:r w:rsidRPr="0038757F">
        <w:rPr>
          <w:color w:val="000000"/>
          <w:spacing w:val="-1"/>
          <w:sz w:val="24"/>
          <w:szCs w:val="24"/>
        </w:rPr>
        <w:t xml:space="preserve"> UML существует два понятия роли: роль у партнеров ассоциации и роль, которую могут исполнять объекты. В дальнейшем во избежание путаницы будем называть роль, исполняемую объектом, </w:t>
      </w:r>
      <w:r w:rsidRPr="0038757F">
        <w:rPr>
          <w:i/>
          <w:color w:val="000000"/>
          <w:spacing w:val="-1"/>
          <w:sz w:val="24"/>
          <w:szCs w:val="24"/>
        </w:rPr>
        <w:t>объектом-ролью</w:t>
      </w:r>
      <w:r w:rsidRPr="0038757F">
        <w:rPr>
          <w:color w:val="000000"/>
          <w:spacing w:val="-1"/>
          <w:sz w:val="24"/>
          <w:szCs w:val="24"/>
        </w:rPr>
        <w:t xml:space="preserve">. </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Фактически, объект-роль </w:t>
      </w:r>
      <w:r>
        <w:rPr>
          <w:color w:val="000000"/>
          <w:spacing w:val="-1"/>
          <w:sz w:val="24"/>
          <w:szCs w:val="24"/>
        </w:rPr>
        <w:t>–</w:t>
      </w:r>
      <w:r w:rsidRPr="0038757F">
        <w:rPr>
          <w:color w:val="000000"/>
          <w:spacing w:val="-1"/>
          <w:sz w:val="24"/>
          <w:szCs w:val="24"/>
        </w:rPr>
        <w:t xml:space="preserve"> это некоторый промежуточный уровень абстракции между объектами и классами. Например, рассмотрим класс </w:t>
      </w:r>
      <w:r w:rsidRPr="007F4792">
        <w:rPr>
          <w:color w:val="000000"/>
          <w:spacing w:val="-1"/>
          <w:sz w:val="24"/>
          <w:szCs w:val="24"/>
        </w:rPr>
        <w:t>“</w:t>
      </w:r>
      <w:r w:rsidRPr="0038757F">
        <w:rPr>
          <w:color w:val="000000"/>
          <w:spacing w:val="-1"/>
          <w:sz w:val="24"/>
          <w:szCs w:val="24"/>
        </w:rPr>
        <w:t>человек</w:t>
      </w:r>
      <w:r w:rsidRPr="007F4792">
        <w:rPr>
          <w:color w:val="000000"/>
          <w:spacing w:val="-1"/>
          <w:sz w:val="24"/>
          <w:szCs w:val="24"/>
        </w:rPr>
        <w:t>”</w:t>
      </w:r>
      <w:r w:rsidRPr="0038757F">
        <w:rPr>
          <w:color w:val="000000"/>
          <w:spacing w:val="-1"/>
          <w:sz w:val="24"/>
          <w:szCs w:val="24"/>
        </w:rPr>
        <w:t xml:space="preserve">: экземпляром этого класса является конкретный человек с именем и фамилией (его уникальным идентификатором) </w:t>
      </w:r>
      <w:r>
        <w:rPr>
          <w:color w:val="000000"/>
          <w:spacing w:val="-1"/>
          <w:sz w:val="24"/>
          <w:szCs w:val="24"/>
        </w:rPr>
        <w:t>–</w:t>
      </w:r>
      <w:r w:rsidRPr="0038757F">
        <w:rPr>
          <w:color w:val="000000"/>
          <w:spacing w:val="-1"/>
          <w:sz w:val="24"/>
          <w:szCs w:val="24"/>
        </w:rPr>
        <w:t xml:space="preserve"> Иванов Иван Петрович. У этого экземпляра могут быть состояния, например, </w:t>
      </w:r>
      <w:r w:rsidRPr="007F4792">
        <w:rPr>
          <w:color w:val="000000"/>
          <w:spacing w:val="-1"/>
          <w:sz w:val="24"/>
          <w:szCs w:val="24"/>
        </w:rPr>
        <w:t>“</w:t>
      </w:r>
      <w:r w:rsidRPr="0038757F">
        <w:rPr>
          <w:color w:val="000000"/>
          <w:spacing w:val="-1"/>
          <w:sz w:val="24"/>
          <w:szCs w:val="24"/>
        </w:rPr>
        <w:t>болен</w:t>
      </w:r>
      <w:r w:rsidRPr="007F4792">
        <w:rPr>
          <w:color w:val="000000"/>
          <w:spacing w:val="-1"/>
          <w:sz w:val="24"/>
          <w:szCs w:val="24"/>
        </w:rPr>
        <w:t>”</w:t>
      </w:r>
      <w:r w:rsidRPr="0038757F">
        <w:rPr>
          <w:color w:val="000000"/>
          <w:spacing w:val="-1"/>
          <w:sz w:val="24"/>
          <w:szCs w:val="24"/>
        </w:rPr>
        <w:t xml:space="preserve">, </w:t>
      </w:r>
      <w:r w:rsidRPr="007F4792">
        <w:rPr>
          <w:color w:val="000000"/>
          <w:spacing w:val="-1"/>
          <w:sz w:val="24"/>
          <w:szCs w:val="24"/>
        </w:rPr>
        <w:t>“</w:t>
      </w:r>
      <w:r w:rsidRPr="0038757F">
        <w:rPr>
          <w:color w:val="000000"/>
          <w:spacing w:val="-1"/>
          <w:sz w:val="24"/>
          <w:szCs w:val="24"/>
        </w:rPr>
        <w:t>здоров</w:t>
      </w:r>
      <w:r w:rsidRPr="007F4792">
        <w:rPr>
          <w:color w:val="000000"/>
          <w:spacing w:val="-1"/>
          <w:sz w:val="24"/>
          <w:szCs w:val="24"/>
        </w:rPr>
        <w:t>”</w:t>
      </w:r>
      <w:r w:rsidRPr="0038757F">
        <w:rPr>
          <w:color w:val="000000"/>
          <w:spacing w:val="-1"/>
          <w:sz w:val="24"/>
          <w:szCs w:val="24"/>
        </w:rPr>
        <w:t xml:space="preserve">, </w:t>
      </w:r>
      <w:r w:rsidRPr="007F4792">
        <w:rPr>
          <w:color w:val="000000"/>
          <w:spacing w:val="-1"/>
          <w:sz w:val="24"/>
          <w:szCs w:val="24"/>
        </w:rPr>
        <w:t>“</w:t>
      </w:r>
      <w:r w:rsidRPr="0038757F">
        <w:rPr>
          <w:color w:val="000000"/>
          <w:spacing w:val="-1"/>
          <w:sz w:val="24"/>
          <w:szCs w:val="24"/>
        </w:rPr>
        <w:t>спит</w:t>
      </w:r>
      <w:r w:rsidRPr="007F4792">
        <w:rPr>
          <w:color w:val="000000"/>
          <w:spacing w:val="-1"/>
          <w:sz w:val="24"/>
          <w:szCs w:val="24"/>
        </w:rPr>
        <w:t>”</w:t>
      </w:r>
      <w:r w:rsidRPr="0038757F">
        <w:rPr>
          <w:color w:val="000000"/>
          <w:spacing w:val="-1"/>
          <w:sz w:val="24"/>
          <w:szCs w:val="24"/>
        </w:rPr>
        <w:t xml:space="preserve"> и т.п. В качестве объекта-роли можно привести роли: </w:t>
      </w:r>
      <w:r w:rsidRPr="007F4792">
        <w:rPr>
          <w:color w:val="000000"/>
          <w:spacing w:val="-1"/>
          <w:sz w:val="24"/>
          <w:szCs w:val="24"/>
        </w:rPr>
        <w:t>“</w:t>
      </w:r>
      <w:r w:rsidRPr="0038757F">
        <w:rPr>
          <w:color w:val="000000"/>
          <w:spacing w:val="-1"/>
          <w:sz w:val="24"/>
          <w:szCs w:val="24"/>
        </w:rPr>
        <w:t>сын</w:t>
      </w:r>
      <w:r w:rsidRPr="007F4792">
        <w:rPr>
          <w:color w:val="000000"/>
          <w:spacing w:val="-1"/>
          <w:sz w:val="24"/>
          <w:szCs w:val="24"/>
        </w:rPr>
        <w:t>”</w:t>
      </w:r>
      <w:r w:rsidRPr="0038757F">
        <w:rPr>
          <w:color w:val="000000"/>
          <w:spacing w:val="-1"/>
          <w:sz w:val="24"/>
          <w:szCs w:val="24"/>
        </w:rPr>
        <w:t xml:space="preserve">, </w:t>
      </w:r>
      <w:r w:rsidRPr="007F4792">
        <w:rPr>
          <w:color w:val="000000"/>
          <w:spacing w:val="-1"/>
          <w:sz w:val="24"/>
          <w:szCs w:val="24"/>
        </w:rPr>
        <w:t>“</w:t>
      </w:r>
      <w:r w:rsidRPr="0038757F">
        <w:rPr>
          <w:color w:val="000000"/>
          <w:spacing w:val="-1"/>
          <w:sz w:val="24"/>
          <w:szCs w:val="24"/>
        </w:rPr>
        <w:t>жена</w:t>
      </w:r>
      <w:r w:rsidRPr="007F4792">
        <w:rPr>
          <w:color w:val="000000"/>
          <w:spacing w:val="-1"/>
          <w:sz w:val="24"/>
          <w:szCs w:val="24"/>
        </w:rPr>
        <w:t>”</w:t>
      </w:r>
      <w:r w:rsidRPr="0038757F">
        <w:rPr>
          <w:color w:val="000000"/>
          <w:spacing w:val="-1"/>
          <w:sz w:val="24"/>
          <w:szCs w:val="24"/>
        </w:rPr>
        <w:t xml:space="preserve">, </w:t>
      </w:r>
      <w:r w:rsidRPr="007F4792">
        <w:rPr>
          <w:color w:val="000000"/>
          <w:spacing w:val="-1"/>
          <w:sz w:val="24"/>
          <w:szCs w:val="24"/>
        </w:rPr>
        <w:t>“</w:t>
      </w:r>
      <w:r w:rsidRPr="0038757F">
        <w:rPr>
          <w:color w:val="000000"/>
          <w:spacing w:val="-1"/>
          <w:sz w:val="24"/>
          <w:szCs w:val="24"/>
        </w:rPr>
        <w:t>муж</w:t>
      </w:r>
      <w:r w:rsidRPr="007F4792">
        <w:rPr>
          <w:color w:val="000000"/>
          <w:spacing w:val="-1"/>
          <w:sz w:val="24"/>
          <w:szCs w:val="24"/>
        </w:rPr>
        <w:t>”</w:t>
      </w:r>
      <w:r w:rsidRPr="0038757F">
        <w:rPr>
          <w:color w:val="000000"/>
          <w:spacing w:val="-1"/>
          <w:sz w:val="24"/>
          <w:szCs w:val="24"/>
        </w:rPr>
        <w:t xml:space="preserve">. Таким образом, объект-экземпляр класса может исполнять разные роли, например роли </w:t>
      </w:r>
      <w:r w:rsidRPr="007F4792">
        <w:rPr>
          <w:color w:val="000000"/>
          <w:spacing w:val="-1"/>
          <w:sz w:val="24"/>
          <w:szCs w:val="24"/>
        </w:rPr>
        <w:t>“</w:t>
      </w:r>
      <w:r w:rsidRPr="0038757F">
        <w:rPr>
          <w:color w:val="000000"/>
          <w:spacing w:val="-1"/>
          <w:sz w:val="24"/>
          <w:szCs w:val="24"/>
        </w:rPr>
        <w:t>мужа</w:t>
      </w:r>
      <w:r w:rsidRPr="007F4792">
        <w:rPr>
          <w:color w:val="000000"/>
          <w:spacing w:val="-1"/>
          <w:sz w:val="24"/>
          <w:szCs w:val="24"/>
        </w:rPr>
        <w:t>”</w:t>
      </w:r>
      <w:r w:rsidRPr="0038757F">
        <w:rPr>
          <w:color w:val="000000"/>
          <w:spacing w:val="-1"/>
          <w:sz w:val="24"/>
          <w:szCs w:val="24"/>
        </w:rPr>
        <w:t xml:space="preserve"> и </w:t>
      </w:r>
      <w:r w:rsidRPr="007F4792">
        <w:rPr>
          <w:color w:val="000000"/>
          <w:spacing w:val="-1"/>
          <w:sz w:val="24"/>
          <w:szCs w:val="24"/>
        </w:rPr>
        <w:t>“</w:t>
      </w:r>
      <w:r w:rsidRPr="0038757F">
        <w:rPr>
          <w:color w:val="000000"/>
          <w:spacing w:val="-1"/>
          <w:sz w:val="24"/>
          <w:szCs w:val="24"/>
        </w:rPr>
        <w:t>сына</w:t>
      </w:r>
      <w:r w:rsidRPr="007F4792">
        <w:rPr>
          <w:color w:val="000000"/>
          <w:spacing w:val="-1"/>
          <w:sz w:val="24"/>
          <w:szCs w:val="24"/>
        </w:rPr>
        <w:t>”</w:t>
      </w:r>
      <w:r w:rsidRPr="0038757F">
        <w:rPr>
          <w:color w:val="000000"/>
          <w:spacing w:val="-1"/>
          <w:sz w:val="24"/>
          <w:szCs w:val="24"/>
        </w:rPr>
        <w:t xml:space="preserve">. </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У объекта и объекта-роли есть уникальный идентификатор и строго определенные значения атрибутов. </w:t>
      </w:r>
    </w:p>
    <w:p w:rsidR="00A86235" w:rsidRPr="00A86235"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На диаграмме объект и объект-роль представляется как прямоугольник с двумя отделениями. Верхнее отделение содержит имя объекта и имя его класса, по следующему синтаксису:</w:t>
      </w:r>
    </w:p>
    <w:p w:rsidR="00A86235" w:rsidRPr="00A86235" w:rsidRDefault="00A86235" w:rsidP="00A86235">
      <w:pPr>
        <w:shd w:val="clear" w:color="auto" w:fill="FFFFFF"/>
        <w:spacing w:line="240" w:lineRule="auto"/>
        <w:ind w:left="58" w:firstLine="293"/>
        <w:rPr>
          <w:color w:val="000000"/>
          <w:spacing w:val="-1"/>
          <w:sz w:val="24"/>
          <w:szCs w:val="24"/>
        </w:rPr>
      </w:pPr>
    </w:p>
    <w:p w:rsidR="00A86235" w:rsidRPr="00A86235"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&lt;Имя объекта&gt;: &lt;имя класса&gt;</w:t>
      </w:r>
    </w:p>
    <w:p w:rsidR="00A86235" w:rsidRPr="00A86235" w:rsidRDefault="00A86235" w:rsidP="00A86235">
      <w:pPr>
        <w:shd w:val="clear" w:color="auto" w:fill="FFFFFF"/>
        <w:spacing w:line="240" w:lineRule="auto"/>
        <w:ind w:left="58" w:firstLine="293"/>
        <w:rPr>
          <w:color w:val="000000"/>
          <w:spacing w:val="-1"/>
          <w:sz w:val="24"/>
          <w:szCs w:val="24"/>
        </w:rPr>
      </w:pP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&lt;Имя класса&gt; есть полное имя класса, представителем которого он является. Стереотип класса может быть показан текстуально (в кавычках, строчкой выше) или иконкой в верхнем правом углу, но стереотип объекта должен совпадать со стереотипом его класса.</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Объект может быть экземпляром не одного класса, а нескольких. Но чтобы эти классы можно было использовать подобным образом, они должны удовлетворять особому условию: среди них может быть лишь один класс реализации, остальные же классы могут быть только типами.</w:t>
      </w:r>
    </w:p>
    <w:p w:rsidR="007D5090" w:rsidRDefault="007D5090">
      <w:pPr>
        <w:widowControl/>
        <w:spacing w:line="240" w:lineRule="auto"/>
        <w:jc w:val="left"/>
        <w:rPr>
          <w:color w:val="000000"/>
          <w:spacing w:val="-1"/>
          <w:sz w:val="24"/>
          <w:szCs w:val="24"/>
        </w:rPr>
      </w:pPr>
      <w:r>
        <w:rPr>
          <w:color w:val="000000"/>
          <w:spacing w:val="-1"/>
          <w:sz w:val="24"/>
          <w:szCs w:val="24"/>
        </w:rPr>
        <w:br w:type="page"/>
      </w:r>
    </w:p>
    <w:p w:rsidR="00A86235" w:rsidRPr="0038757F" w:rsidRDefault="00A86235" w:rsidP="00A86235">
      <w:pPr>
        <w:shd w:val="clear" w:color="auto" w:fill="FFFFFF"/>
        <w:spacing w:line="240" w:lineRule="auto"/>
        <w:ind w:left="58" w:firstLine="293"/>
        <w:rPr>
          <w:color w:val="000000"/>
          <w:spacing w:val="-1"/>
          <w:sz w:val="24"/>
          <w:szCs w:val="24"/>
        </w:rPr>
      </w:pPr>
      <w:r>
        <w:rPr>
          <w:color w:val="000000"/>
          <w:spacing w:val="-1"/>
          <w:sz w:val="24"/>
          <w:szCs w:val="24"/>
        </w:rPr>
        <w:lastRenderedPageBreak/>
        <w:t>Р</w:t>
      </w:r>
      <w:r w:rsidRPr="0038757F">
        <w:rPr>
          <w:color w:val="000000"/>
          <w:spacing w:val="-1"/>
          <w:sz w:val="24"/>
          <w:szCs w:val="24"/>
        </w:rPr>
        <w:t xml:space="preserve">азличные способы изображения объекта: </w:t>
      </w:r>
    </w:p>
    <w:p w:rsidR="00A86235" w:rsidRPr="0038757F" w:rsidRDefault="00A86235" w:rsidP="00A86235">
      <w:pPr>
        <w:numPr>
          <w:ilvl w:val="0"/>
          <w:numId w:val="37"/>
        </w:numPr>
        <w:shd w:val="clear" w:color="auto" w:fill="FFFFFF"/>
        <w:spacing w:line="240" w:lineRule="auto"/>
        <w:rPr>
          <w:color w:val="000000"/>
          <w:spacing w:val="-1"/>
          <w:sz w:val="24"/>
          <w:szCs w:val="24"/>
        </w:rPr>
      </w:pPr>
      <w:r w:rsidRPr="0038757F">
        <w:rPr>
          <w:color w:val="000000"/>
          <w:spacing w:val="-1"/>
          <w:sz w:val="24"/>
          <w:szCs w:val="24"/>
        </w:rPr>
        <w:t xml:space="preserve"> развернутое изображение;</w:t>
      </w:r>
    </w:p>
    <w:p w:rsidR="00A86235" w:rsidRPr="0038757F" w:rsidRDefault="00A86235" w:rsidP="00A86235">
      <w:pPr>
        <w:numPr>
          <w:ilvl w:val="0"/>
          <w:numId w:val="37"/>
        </w:numPr>
        <w:shd w:val="clear" w:color="auto" w:fill="FFFFFF"/>
        <w:spacing w:line="240" w:lineRule="auto"/>
        <w:rPr>
          <w:color w:val="000000"/>
          <w:spacing w:val="-1"/>
          <w:sz w:val="24"/>
          <w:szCs w:val="24"/>
        </w:rPr>
      </w:pPr>
      <w:r w:rsidRPr="0038757F">
        <w:rPr>
          <w:color w:val="000000"/>
          <w:spacing w:val="-1"/>
          <w:sz w:val="24"/>
          <w:szCs w:val="24"/>
        </w:rPr>
        <w:t xml:space="preserve"> анонимный объект;</w:t>
      </w:r>
    </w:p>
    <w:p w:rsidR="00A86235" w:rsidRPr="0038757F" w:rsidRDefault="00A86235" w:rsidP="00A86235">
      <w:pPr>
        <w:numPr>
          <w:ilvl w:val="0"/>
          <w:numId w:val="37"/>
        </w:numPr>
        <w:shd w:val="clear" w:color="auto" w:fill="FFFFFF"/>
        <w:spacing w:line="240" w:lineRule="auto"/>
        <w:rPr>
          <w:color w:val="000000"/>
          <w:spacing w:val="-1"/>
          <w:sz w:val="24"/>
          <w:szCs w:val="24"/>
        </w:rPr>
      </w:pPr>
      <w:r w:rsidRPr="0038757F">
        <w:rPr>
          <w:color w:val="000000"/>
          <w:spacing w:val="-1"/>
          <w:sz w:val="24"/>
          <w:szCs w:val="24"/>
        </w:rPr>
        <w:t xml:space="preserve"> сокращенное изображение.</w:t>
      </w:r>
    </w:p>
    <w:p w:rsidR="00A86235" w:rsidRPr="00A86235"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Можно также показать, что объект может принимать некоторые состояния:</w:t>
      </w:r>
    </w:p>
    <w:p w:rsidR="00A86235" w:rsidRPr="00A86235" w:rsidRDefault="00A86235" w:rsidP="00A86235">
      <w:pPr>
        <w:shd w:val="clear" w:color="auto" w:fill="FFFFFF"/>
        <w:spacing w:line="240" w:lineRule="auto"/>
        <w:ind w:left="58" w:firstLine="293"/>
        <w:rPr>
          <w:color w:val="000000"/>
          <w:spacing w:val="-1"/>
          <w:sz w:val="24"/>
          <w:szCs w:val="24"/>
        </w:rPr>
      </w:pPr>
    </w:p>
    <w:p w:rsidR="00A86235" w:rsidRPr="00A86235"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&lt; Имя объекта&gt; : &lt;имя класса&gt; '['&lt;список состояний&gt;']' </w:t>
      </w:r>
    </w:p>
    <w:p w:rsidR="00A86235" w:rsidRPr="00A86235" w:rsidRDefault="00A86235" w:rsidP="00A86235">
      <w:pPr>
        <w:shd w:val="clear" w:color="auto" w:fill="FFFFFF"/>
        <w:spacing w:line="240" w:lineRule="auto"/>
        <w:ind w:left="58" w:firstLine="293"/>
        <w:rPr>
          <w:color w:val="000000"/>
          <w:spacing w:val="-1"/>
          <w:sz w:val="24"/>
          <w:szCs w:val="24"/>
        </w:rPr>
      </w:pP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&lt;список состояний&gt; </w:t>
      </w:r>
      <w:r>
        <w:rPr>
          <w:color w:val="000000"/>
          <w:spacing w:val="-1"/>
          <w:sz w:val="24"/>
          <w:szCs w:val="24"/>
        </w:rPr>
        <w:t>–</w:t>
      </w:r>
      <w:r w:rsidRPr="0038757F">
        <w:rPr>
          <w:color w:val="000000"/>
          <w:spacing w:val="-1"/>
          <w:sz w:val="24"/>
          <w:szCs w:val="24"/>
        </w:rPr>
        <w:t xml:space="preserve"> список состояний объекта, в которых он может находиться во время своей </w:t>
      </w:r>
      <w:r w:rsidRPr="007F4792">
        <w:rPr>
          <w:color w:val="000000"/>
          <w:spacing w:val="-1"/>
          <w:sz w:val="24"/>
          <w:szCs w:val="24"/>
        </w:rPr>
        <w:t>“</w:t>
      </w:r>
      <w:r w:rsidRPr="0038757F">
        <w:rPr>
          <w:color w:val="000000"/>
          <w:spacing w:val="-1"/>
          <w:sz w:val="24"/>
          <w:szCs w:val="24"/>
        </w:rPr>
        <w:t>жизни</w:t>
      </w:r>
      <w:r w:rsidRPr="007F4792">
        <w:rPr>
          <w:color w:val="000000"/>
          <w:spacing w:val="-1"/>
          <w:sz w:val="24"/>
          <w:szCs w:val="24"/>
        </w:rPr>
        <w:t>”</w:t>
      </w:r>
      <w:r w:rsidRPr="0038757F">
        <w:rPr>
          <w:color w:val="000000"/>
          <w:spacing w:val="-1"/>
          <w:sz w:val="24"/>
          <w:szCs w:val="24"/>
        </w:rPr>
        <w:t xml:space="preserve"> в системе. Состояния объекта формируются на этапе анализа проектируемой системы, то есть выделяются некоторые основные фазы, в которых может находиться объект. Далее при проектировании системы эти состояния могут корректироваться. </w:t>
      </w:r>
    </w:p>
    <w:p w:rsidR="00A86235" w:rsidRPr="00A86235"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Второе отделение в прямоугольнике объекта содержит атрибуты объекта и их конкретные значения:</w:t>
      </w:r>
    </w:p>
    <w:p w:rsidR="00A86235" w:rsidRPr="00A86235" w:rsidRDefault="00A86235" w:rsidP="00A86235">
      <w:pPr>
        <w:shd w:val="clear" w:color="auto" w:fill="FFFFFF"/>
        <w:spacing w:line="240" w:lineRule="auto"/>
        <w:ind w:left="58" w:firstLine="293"/>
        <w:rPr>
          <w:color w:val="000000"/>
          <w:spacing w:val="-1"/>
          <w:sz w:val="24"/>
          <w:szCs w:val="24"/>
        </w:rPr>
      </w:pPr>
    </w:p>
    <w:p w:rsidR="00A86235" w:rsidRPr="00A86235"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&lt;Имя атрибута&gt; : &lt;тип&gt; = &lt;значение&gt; </w:t>
      </w:r>
    </w:p>
    <w:p w:rsidR="00A86235" w:rsidRPr="00A86235" w:rsidRDefault="00A86235" w:rsidP="00A86235">
      <w:pPr>
        <w:shd w:val="clear" w:color="auto" w:fill="FFFFFF"/>
        <w:spacing w:line="240" w:lineRule="auto"/>
        <w:rPr>
          <w:color w:val="000000"/>
          <w:spacing w:val="-1"/>
          <w:sz w:val="24"/>
          <w:szCs w:val="24"/>
        </w:rPr>
      </w:pPr>
    </w:p>
    <w:p w:rsidR="00A86235" w:rsidRPr="00A86235" w:rsidRDefault="00A86235" w:rsidP="00A86235">
      <w:pPr>
        <w:shd w:val="clear" w:color="auto" w:fill="FFFFFF"/>
        <w:ind w:left="58" w:firstLine="293"/>
        <w:rPr>
          <w:color w:val="000000"/>
          <w:spacing w:val="-1"/>
          <w:sz w:val="24"/>
          <w:szCs w:val="24"/>
        </w:rPr>
      </w:pPr>
      <w:r w:rsidRPr="0038757F">
        <w:rPr>
          <w:color w:val="000000"/>
          <w:spacing w:val="-1"/>
          <w:sz w:val="24"/>
          <w:szCs w:val="24"/>
        </w:rPr>
        <w:t>Объекты могут быть простыми и составными.</w:t>
      </w:r>
    </w:p>
    <w:p w:rsidR="00A86235" w:rsidRPr="00A86235" w:rsidRDefault="00A86235" w:rsidP="00A86235">
      <w:pPr>
        <w:shd w:val="clear" w:color="auto" w:fill="FFFFFF"/>
        <w:ind w:left="58" w:firstLine="293"/>
        <w:rPr>
          <w:color w:val="000000"/>
          <w:spacing w:val="-1"/>
          <w:sz w:val="24"/>
          <w:szCs w:val="24"/>
        </w:rPr>
      </w:pPr>
    </w:p>
    <w:p w:rsidR="00A86235" w:rsidRPr="0038757F" w:rsidRDefault="00A86235" w:rsidP="00A86235">
      <w:pPr>
        <w:shd w:val="clear" w:color="auto" w:fill="FFFFFF"/>
        <w:ind w:left="58" w:firstLine="293"/>
        <w:rPr>
          <w:color w:val="000000"/>
          <w:spacing w:val="-1"/>
          <w:sz w:val="24"/>
          <w:szCs w:val="24"/>
        </w:rPr>
      </w:pPr>
      <w:r w:rsidRPr="0038757F">
        <w:rPr>
          <w:b/>
          <w:bCs/>
          <w:spacing w:val="-1"/>
          <w:sz w:val="24"/>
          <w:szCs w:val="24"/>
        </w:rPr>
        <w:t>Составной объект</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Составной объект представляет собой экземпляр составного класса, то есть класса, имеющего отношение композиции с другими классами. Таким образом, составной объект состоит из других (возможно, также составных) объектов.</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Существует два вида представления составного объекта на диаграмме. Первый вариант: составной объект представляется так же, как и обычный, но нижнее отделение содержит части составного объекта (вместо списка значений атрибутов), соединенные связями (связь - аналог ассоциации для объектов). Второй вариант изображен на рис. </w:t>
      </w:r>
      <w:r w:rsidR="00A54630">
        <w:rPr>
          <w:color w:val="000000"/>
          <w:spacing w:val="-1"/>
          <w:sz w:val="24"/>
          <w:szCs w:val="24"/>
        </w:rPr>
        <w:t>15</w:t>
      </w:r>
      <w:r w:rsidRPr="0038757F">
        <w:rPr>
          <w:color w:val="000000"/>
          <w:spacing w:val="-1"/>
          <w:sz w:val="24"/>
          <w:szCs w:val="24"/>
        </w:rPr>
        <w:t>.</w:t>
      </w:r>
    </w:p>
    <w:p w:rsidR="00A86235" w:rsidRDefault="00A86235" w:rsidP="00A86235">
      <w:pPr>
        <w:keepNext/>
        <w:jc w:val="center"/>
      </w:pPr>
      <w:r>
        <w:object w:dxaOrig="6336" w:dyaOrig="2980">
          <v:shape id="_x0000_i1039" type="#_x0000_t75" style="width:315.8pt;height:148.35pt" o:ole="">
            <v:imagedata r:id="rId36" o:title=""/>
          </v:shape>
          <o:OLEObject Type="Embed" ProgID="Visio.Drawing.11" ShapeID="_x0000_i1039" DrawAspect="Content" ObjectID="_1668349675" r:id="rId37"/>
        </w:object>
      </w:r>
    </w:p>
    <w:p w:rsidR="00A86235" w:rsidRPr="00A86235" w:rsidRDefault="00A86235" w:rsidP="00A86235">
      <w:pPr>
        <w:pStyle w:val="af8"/>
        <w:jc w:val="center"/>
        <w:rPr>
          <w:lang w:val="ru-RU"/>
        </w:rPr>
      </w:pPr>
      <w:r w:rsidRPr="00A86235">
        <w:rPr>
          <w:lang w:val="ru-RU"/>
        </w:rPr>
        <w:t xml:space="preserve">Рис. </w:t>
      </w:r>
      <w:r w:rsidR="00A54630">
        <w:rPr>
          <w:lang w:val="ru-RU"/>
        </w:rPr>
        <w:t>15</w:t>
      </w:r>
      <w:r w:rsidRPr="00A86235">
        <w:rPr>
          <w:lang w:val="ru-RU"/>
        </w:rPr>
        <w:t xml:space="preserve"> Вариант представления составного объекта</w:t>
      </w:r>
    </w:p>
    <w:p w:rsidR="00A86235" w:rsidRPr="00A86235" w:rsidRDefault="00A86235" w:rsidP="00A86235"/>
    <w:p w:rsidR="00A86235" w:rsidRPr="009615EE" w:rsidRDefault="00A86235" w:rsidP="00A86235">
      <w:pPr>
        <w:shd w:val="clear" w:color="auto" w:fill="FFFFFF"/>
        <w:spacing w:line="240" w:lineRule="auto"/>
        <w:ind w:left="58" w:firstLine="293"/>
        <w:rPr>
          <w:b/>
          <w:bCs/>
          <w:spacing w:val="-1"/>
          <w:sz w:val="24"/>
          <w:szCs w:val="24"/>
        </w:rPr>
      </w:pPr>
      <w:r w:rsidRPr="0038757F">
        <w:rPr>
          <w:b/>
          <w:bCs/>
          <w:spacing w:val="-1"/>
          <w:sz w:val="24"/>
          <w:szCs w:val="24"/>
        </w:rPr>
        <w:t>Связи между объектами</w:t>
      </w:r>
    </w:p>
    <w:p w:rsidR="00A86235" w:rsidRPr="009615EE" w:rsidRDefault="00A86235" w:rsidP="00A86235">
      <w:pPr>
        <w:shd w:val="clear" w:color="auto" w:fill="FFFFFF"/>
        <w:spacing w:line="240" w:lineRule="auto"/>
        <w:ind w:left="58" w:firstLine="293"/>
        <w:rPr>
          <w:color w:val="000000"/>
          <w:spacing w:val="-1"/>
          <w:sz w:val="24"/>
          <w:szCs w:val="24"/>
        </w:rPr>
      </w:pP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Когда мы говорили о классах, мы ввели одно из ключевых понятий модели классов </w:t>
      </w:r>
      <w:r>
        <w:rPr>
          <w:color w:val="000000"/>
          <w:spacing w:val="-1"/>
          <w:sz w:val="24"/>
          <w:szCs w:val="24"/>
        </w:rPr>
        <w:t>–</w:t>
      </w:r>
      <w:r w:rsidRPr="0038757F">
        <w:rPr>
          <w:color w:val="000000"/>
          <w:spacing w:val="-1"/>
          <w:sz w:val="24"/>
          <w:szCs w:val="24"/>
        </w:rPr>
        <w:t xml:space="preserve"> понятие ассоциации. Для объектов существует аналогичное понятие </w:t>
      </w:r>
      <w:r>
        <w:rPr>
          <w:color w:val="000000"/>
          <w:spacing w:val="-1"/>
          <w:sz w:val="24"/>
          <w:szCs w:val="24"/>
        </w:rPr>
        <w:t>–</w:t>
      </w:r>
      <w:r w:rsidRPr="0038757F">
        <w:rPr>
          <w:color w:val="000000"/>
          <w:spacing w:val="-1"/>
          <w:sz w:val="24"/>
          <w:szCs w:val="24"/>
        </w:rPr>
        <w:t xml:space="preserve"> связь (link).</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Связь есть экземпляр ассоциации, установленной для классов данных объектов. Бинарная связь представляется как сплошная линия между двумя объектами.</w:t>
      </w:r>
    </w:p>
    <w:p w:rsidR="00A86235" w:rsidRPr="0038757F" w:rsidRDefault="007D5090" w:rsidP="00A86235">
      <w:pPr>
        <w:shd w:val="clear" w:color="auto" w:fill="FFFFFF"/>
        <w:spacing w:line="240" w:lineRule="auto"/>
        <w:ind w:left="58" w:firstLine="293"/>
        <w:rPr>
          <w:color w:val="000000"/>
          <w:spacing w:val="-1"/>
          <w:sz w:val="24"/>
          <w:szCs w:val="24"/>
        </w:rPr>
      </w:pPr>
      <w:r>
        <w:rPr>
          <w:color w:val="000000"/>
          <w:spacing w:val="-1"/>
          <w:sz w:val="24"/>
          <w:szCs w:val="24"/>
        </w:rPr>
        <w:br w:type="column"/>
      </w:r>
      <w:r w:rsidR="00A86235" w:rsidRPr="0038757F">
        <w:rPr>
          <w:color w:val="000000"/>
          <w:spacing w:val="-1"/>
          <w:sz w:val="24"/>
          <w:szCs w:val="24"/>
        </w:rPr>
        <w:lastRenderedPageBreak/>
        <w:t>Объекты-партнеры связи исполняют определенные роли, и имена этих ролей изображаются на соответствующих концах связи. Но в отличие от ассоциации, связь не имеет собственного имени, а характеризуется именами объектов, которые она соединяет. Поскольку связи являются экземплярами ассоциаций, то для них не указывается множественность. Другие свойства, присущие ассоциациям, такие как агрегирование, композиция, навигация, могут быть показаны на ролях связей аналогичным образом. Также можно указать и квалификатор.</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Связи могут быть разных типов. Для роли указывается вид связи, чтобы уточнить различные виды ее реализации. Связи бывают следующих видов:</w:t>
      </w:r>
    </w:p>
    <w:p w:rsidR="00A86235" w:rsidRDefault="00A86235" w:rsidP="007D5090">
      <w:pPr>
        <w:widowControl/>
        <w:numPr>
          <w:ilvl w:val="0"/>
          <w:numId w:val="27"/>
        </w:numPr>
        <w:spacing w:before="60" w:after="60" w:line="240" w:lineRule="auto"/>
        <w:ind w:left="714" w:hanging="357"/>
      </w:pPr>
      <w:r w:rsidRPr="009615EE">
        <w:rPr>
          <w:color w:val="000000"/>
        </w:rPr>
        <w:t>“</w:t>
      </w:r>
      <w:r>
        <w:rPr>
          <w:color w:val="000000"/>
        </w:rPr>
        <w:t>association</w:t>
      </w:r>
      <w:r w:rsidRPr="009615EE">
        <w:rPr>
          <w:color w:val="000000"/>
        </w:rPr>
        <w:t>”</w:t>
      </w:r>
      <w:r>
        <w:rPr>
          <w:color w:val="000000"/>
        </w:rPr>
        <w:t xml:space="preserve"> </w:t>
      </w:r>
      <w:r>
        <w:rPr>
          <w:color w:val="000000"/>
          <w:spacing w:val="-1"/>
          <w:sz w:val="24"/>
          <w:szCs w:val="24"/>
        </w:rPr>
        <w:t>–</w:t>
      </w:r>
      <w:r>
        <w:rPr>
          <w:color w:val="000000"/>
        </w:rPr>
        <w:t xml:space="preserve"> экземпляр ассоциации. Этот вид означает, что данная связь является экземпляром ассоциации, соединяющей классы партнеров связи; Поскольку все связи </w:t>
      </w:r>
      <w:r>
        <w:rPr>
          <w:color w:val="000000"/>
          <w:spacing w:val="-1"/>
          <w:sz w:val="24"/>
          <w:szCs w:val="24"/>
        </w:rPr>
        <w:t>–</w:t>
      </w:r>
      <w:r>
        <w:rPr>
          <w:color w:val="000000"/>
        </w:rPr>
        <w:t xml:space="preserve"> экземпляры ассоциации, то указывать этот вид не имеет особого смысла, он выставляется по умолчанию;</w:t>
      </w:r>
      <w:r>
        <w:t xml:space="preserve"> </w:t>
      </w:r>
    </w:p>
    <w:p w:rsidR="00A86235" w:rsidRDefault="00A86235" w:rsidP="007D5090">
      <w:pPr>
        <w:widowControl/>
        <w:numPr>
          <w:ilvl w:val="0"/>
          <w:numId w:val="28"/>
        </w:numPr>
        <w:spacing w:before="60" w:after="60" w:line="240" w:lineRule="auto"/>
        <w:ind w:left="714" w:hanging="357"/>
      </w:pPr>
      <w:r w:rsidRPr="009615EE">
        <w:rPr>
          <w:color w:val="000000"/>
        </w:rPr>
        <w:t>“</w:t>
      </w:r>
      <w:r>
        <w:rPr>
          <w:color w:val="000000"/>
        </w:rPr>
        <w:t>parameter</w:t>
      </w:r>
      <w:r w:rsidRPr="009615EE">
        <w:rPr>
          <w:color w:val="000000"/>
        </w:rPr>
        <w:t>”</w:t>
      </w:r>
      <w:r>
        <w:rPr>
          <w:color w:val="000000"/>
        </w:rPr>
        <w:t xml:space="preserve"> </w:t>
      </w:r>
      <w:r>
        <w:rPr>
          <w:color w:val="000000"/>
          <w:spacing w:val="-1"/>
          <w:sz w:val="24"/>
          <w:szCs w:val="24"/>
        </w:rPr>
        <w:t>–</w:t>
      </w:r>
      <w:r>
        <w:rPr>
          <w:color w:val="000000"/>
        </w:rPr>
        <w:t xml:space="preserve"> этот вид связи означает, что объект является параметром операции другого объекта-партнера связи;</w:t>
      </w:r>
      <w:r>
        <w:t xml:space="preserve"> </w:t>
      </w:r>
    </w:p>
    <w:p w:rsidR="00A86235" w:rsidRDefault="00A86235" w:rsidP="007D5090">
      <w:pPr>
        <w:widowControl/>
        <w:numPr>
          <w:ilvl w:val="0"/>
          <w:numId w:val="29"/>
        </w:numPr>
        <w:spacing w:before="60" w:after="60" w:line="240" w:lineRule="auto"/>
        <w:ind w:left="714" w:hanging="357"/>
      </w:pPr>
      <w:r w:rsidRPr="009615EE">
        <w:rPr>
          <w:color w:val="000000"/>
        </w:rPr>
        <w:t>“</w:t>
      </w:r>
      <w:r>
        <w:rPr>
          <w:color w:val="000000"/>
        </w:rPr>
        <w:t>local</w:t>
      </w:r>
      <w:r w:rsidRPr="009615EE">
        <w:rPr>
          <w:color w:val="000000"/>
        </w:rPr>
        <w:t>”</w:t>
      </w:r>
      <w:r>
        <w:rPr>
          <w:color w:val="000000"/>
        </w:rPr>
        <w:t xml:space="preserve"> </w:t>
      </w:r>
      <w:r>
        <w:rPr>
          <w:color w:val="000000"/>
          <w:spacing w:val="-1"/>
          <w:sz w:val="24"/>
          <w:szCs w:val="24"/>
        </w:rPr>
        <w:t>–</w:t>
      </w:r>
      <w:r>
        <w:rPr>
          <w:color w:val="000000"/>
        </w:rPr>
        <w:t xml:space="preserve"> показывает, что объект есть локальный параметр операции или метода другого объекта-партнера связи;</w:t>
      </w:r>
      <w:r>
        <w:t xml:space="preserve"> </w:t>
      </w:r>
    </w:p>
    <w:p w:rsidR="00A86235" w:rsidRDefault="00A86235" w:rsidP="007D5090">
      <w:pPr>
        <w:widowControl/>
        <w:numPr>
          <w:ilvl w:val="0"/>
          <w:numId w:val="30"/>
        </w:numPr>
        <w:spacing w:before="60" w:after="60" w:line="240" w:lineRule="auto"/>
        <w:ind w:left="714" w:hanging="357"/>
      </w:pPr>
      <w:r w:rsidRPr="009615EE">
        <w:rPr>
          <w:color w:val="000000"/>
        </w:rPr>
        <w:t>“</w:t>
      </w:r>
      <w:r>
        <w:rPr>
          <w:color w:val="000000"/>
        </w:rPr>
        <w:t>global</w:t>
      </w:r>
      <w:r w:rsidRPr="009615EE">
        <w:rPr>
          <w:color w:val="000000"/>
        </w:rPr>
        <w:t>”</w:t>
      </w:r>
      <w:r>
        <w:rPr>
          <w:color w:val="000000"/>
        </w:rPr>
        <w:t xml:space="preserve"> </w:t>
      </w:r>
      <w:r>
        <w:rPr>
          <w:color w:val="000000"/>
          <w:spacing w:val="-1"/>
          <w:sz w:val="24"/>
          <w:szCs w:val="24"/>
        </w:rPr>
        <w:t>–</w:t>
      </w:r>
      <w:r>
        <w:rPr>
          <w:color w:val="000000"/>
        </w:rPr>
        <w:t xml:space="preserve"> аналогично предыдущему, только здесь </w:t>
      </w:r>
      <w:r>
        <w:rPr>
          <w:color w:val="000000"/>
          <w:spacing w:val="-1"/>
          <w:sz w:val="24"/>
          <w:szCs w:val="24"/>
        </w:rPr>
        <w:t>–</w:t>
      </w:r>
      <w:r>
        <w:rPr>
          <w:color w:val="000000"/>
        </w:rPr>
        <w:t xml:space="preserve"> глобальный параметр;</w:t>
      </w:r>
      <w:r>
        <w:t xml:space="preserve"> </w:t>
      </w:r>
    </w:p>
    <w:p w:rsidR="00A86235" w:rsidRDefault="00A86235" w:rsidP="007D5090">
      <w:pPr>
        <w:widowControl/>
        <w:numPr>
          <w:ilvl w:val="0"/>
          <w:numId w:val="31"/>
        </w:numPr>
        <w:spacing w:before="60" w:after="60" w:line="240" w:lineRule="auto"/>
        <w:ind w:left="714" w:hanging="357"/>
      </w:pPr>
      <w:r w:rsidRPr="009615EE">
        <w:rPr>
          <w:color w:val="000000"/>
        </w:rPr>
        <w:t>“</w:t>
      </w:r>
      <w:r>
        <w:rPr>
          <w:color w:val="000000"/>
        </w:rPr>
        <w:t>self</w:t>
      </w:r>
      <w:r w:rsidRPr="009615EE">
        <w:rPr>
          <w:color w:val="000000"/>
        </w:rPr>
        <w:t>”</w:t>
      </w:r>
      <w:r>
        <w:rPr>
          <w:color w:val="000000"/>
        </w:rPr>
        <w:t xml:space="preserve"> </w:t>
      </w:r>
      <w:r>
        <w:rPr>
          <w:color w:val="000000"/>
          <w:spacing w:val="-1"/>
          <w:sz w:val="24"/>
          <w:szCs w:val="24"/>
        </w:rPr>
        <w:t>–</w:t>
      </w:r>
      <w:r>
        <w:rPr>
          <w:color w:val="000000"/>
        </w:rPr>
        <w:t xml:space="preserve"> применяется для обозначения связи объекта с самим собой. Используется, например, для обозначения возможности посылки объектом сообщений самому себе.</w:t>
      </w:r>
      <w:r>
        <w:t xml:space="preserve"> </w:t>
      </w:r>
    </w:p>
    <w:p w:rsidR="00A86235" w:rsidRPr="00A86235" w:rsidRDefault="00A86235" w:rsidP="00A86235">
      <w:pPr>
        <w:shd w:val="clear" w:color="auto" w:fill="FFFFFF"/>
        <w:spacing w:line="240" w:lineRule="auto"/>
        <w:ind w:left="58" w:firstLine="293"/>
        <w:rPr>
          <w:b/>
          <w:color w:val="000000"/>
          <w:spacing w:val="-1"/>
          <w:sz w:val="24"/>
          <w:szCs w:val="24"/>
        </w:rPr>
      </w:pPr>
      <w:r w:rsidRPr="0038757F">
        <w:rPr>
          <w:b/>
          <w:color w:val="000000"/>
          <w:spacing w:val="-1"/>
          <w:sz w:val="24"/>
          <w:szCs w:val="24"/>
        </w:rPr>
        <w:t>Зависимость</w:t>
      </w:r>
    </w:p>
    <w:p w:rsidR="00A86235" w:rsidRPr="00A86235" w:rsidRDefault="00A86235" w:rsidP="00A86235">
      <w:pPr>
        <w:shd w:val="clear" w:color="auto" w:fill="FFFFFF"/>
        <w:spacing w:line="240" w:lineRule="auto"/>
        <w:ind w:left="58" w:firstLine="293"/>
        <w:rPr>
          <w:b/>
          <w:color w:val="000000"/>
          <w:spacing w:val="-1"/>
          <w:sz w:val="24"/>
          <w:szCs w:val="24"/>
        </w:rPr>
      </w:pPr>
    </w:p>
    <w:p w:rsidR="00A86235" w:rsidRDefault="00A86235" w:rsidP="00A86235">
      <w:pPr>
        <w:shd w:val="clear" w:color="auto" w:fill="FFFFFF"/>
        <w:spacing w:line="240" w:lineRule="auto"/>
        <w:ind w:left="58" w:firstLine="293"/>
      </w:pPr>
      <w:r w:rsidRPr="0038757F">
        <w:rPr>
          <w:color w:val="000000"/>
          <w:spacing w:val="-1"/>
          <w:sz w:val="24"/>
          <w:szCs w:val="24"/>
        </w:rPr>
        <w:t>В некоторых случаях два и более элемента модели могут быть семантически связаны. Например, класс A использует методы класса B. Тогда при изменении класса B необходимо произвести соответствующие изменения в классе A. Поэтому в нотации UML предусмотрено такое отношение, как зависимость. Для рассмотренного примера на диаграмме классов необходимо указать, что класс A зависит от класса B. Отношение зависимости является универсальным, т.е. с помощью него можно связывать различные</w:t>
      </w:r>
      <w:r>
        <w:rPr>
          <w:color w:val="000000"/>
        </w:rPr>
        <w:t xml:space="preserve"> типы сущностей UML, например, шаблон и метакласс.</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Зависимость изображается пунктирной линией, проведенной между двумя элементами диаграммы, и считается, что элемент, привязанный к концу стрелки, зависит от элемента, привязанного к началу этой стрелки. Зависимость может быть снабжена именем и спецификатором.</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Существуют следующие виды зависимостей:</w:t>
      </w:r>
    </w:p>
    <w:p w:rsidR="00A86235" w:rsidRDefault="00A86235" w:rsidP="007D5090">
      <w:pPr>
        <w:widowControl/>
        <w:numPr>
          <w:ilvl w:val="0"/>
          <w:numId w:val="32"/>
        </w:numPr>
        <w:spacing w:before="60" w:after="60" w:line="240" w:lineRule="auto"/>
        <w:ind w:left="714" w:hanging="357"/>
        <w:jc w:val="left"/>
      </w:pPr>
      <w:r>
        <w:rPr>
          <w:color w:val="000000"/>
        </w:rPr>
        <w:t xml:space="preserve">Trace </w:t>
      </w:r>
      <w:r>
        <w:rPr>
          <w:color w:val="000000"/>
          <w:spacing w:val="-1"/>
          <w:sz w:val="24"/>
          <w:szCs w:val="24"/>
        </w:rPr>
        <w:t>–</w:t>
      </w:r>
      <w:r>
        <w:rPr>
          <w:color w:val="000000"/>
        </w:rPr>
        <w:t xml:space="preserve"> показывает историческую связь между двумя элементами, которые представляли одно и то же понятие на разных этапах;</w:t>
      </w:r>
      <w:r>
        <w:t xml:space="preserve"> </w:t>
      </w:r>
    </w:p>
    <w:p w:rsidR="00A86235" w:rsidRDefault="00A86235" w:rsidP="007D5090">
      <w:pPr>
        <w:widowControl/>
        <w:numPr>
          <w:ilvl w:val="0"/>
          <w:numId w:val="33"/>
        </w:numPr>
        <w:spacing w:before="60" w:after="60" w:line="240" w:lineRule="auto"/>
        <w:ind w:left="714" w:hanging="357"/>
        <w:jc w:val="left"/>
      </w:pPr>
      <w:r>
        <w:rPr>
          <w:color w:val="000000"/>
        </w:rPr>
        <w:t xml:space="preserve">Refine </w:t>
      </w:r>
      <w:r>
        <w:rPr>
          <w:color w:val="000000"/>
          <w:spacing w:val="-1"/>
          <w:sz w:val="24"/>
          <w:szCs w:val="24"/>
        </w:rPr>
        <w:t>–</w:t>
      </w:r>
      <w:r>
        <w:rPr>
          <w:color w:val="000000"/>
        </w:rPr>
        <w:t xml:space="preserve"> историческая связь между элементами, как правило, показывает, что один элемент как бы произошел от другого;</w:t>
      </w:r>
      <w:r>
        <w:t xml:space="preserve"> </w:t>
      </w:r>
    </w:p>
    <w:p w:rsidR="00A86235" w:rsidRDefault="00A86235" w:rsidP="007D5090">
      <w:pPr>
        <w:widowControl/>
        <w:numPr>
          <w:ilvl w:val="0"/>
          <w:numId w:val="34"/>
        </w:numPr>
        <w:spacing w:before="60" w:after="60" w:line="240" w:lineRule="auto"/>
        <w:ind w:left="714" w:hanging="357"/>
        <w:jc w:val="left"/>
      </w:pPr>
      <w:r>
        <w:rPr>
          <w:color w:val="000000"/>
        </w:rPr>
        <w:t xml:space="preserve">Uses </w:t>
      </w:r>
      <w:r>
        <w:rPr>
          <w:color w:val="000000"/>
          <w:spacing w:val="-1"/>
          <w:sz w:val="24"/>
          <w:szCs w:val="24"/>
        </w:rPr>
        <w:t>–</w:t>
      </w:r>
      <w:r>
        <w:rPr>
          <w:color w:val="000000"/>
        </w:rPr>
        <w:t xml:space="preserve"> использование </w:t>
      </w:r>
      <w:r>
        <w:rPr>
          <w:color w:val="000000"/>
          <w:spacing w:val="-1"/>
          <w:sz w:val="24"/>
          <w:szCs w:val="24"/>
        </w:rPr>
        <w:t>–</w:t>
      </w:r>
      <w:r>
        <w:rPr>
          <w:color w:val="000000"/>
        </w:rPr>
        <w:t xml:space="preserve"> ситуация когда один элемент модели использует другой;</w:t>
      </w:r>
      <w:r>
        <w:t xml:space="preserve"> </w:t>
      </w:r>
    </w:p>
    <w:p w:rsidR="00A86235" w:rsidRPr="009615EE" w:rsidRDefault="00A86235" w:rsidP="007D5090">
      <w:pPr>
        <w:widowControl/>
        <w:numPr>
          <w:ilvl w:val="0"/>
          <w:numId w:val="35"/>
        </w:numPr>
        <w:spacing w:before="60" w:after="60" w:line="240" w:lineRule="auto"/>
        <w:ind w:left="714" w:hanging="357"/>
        <w:jc w:val="left"/>
      </w:pPr>
      <w:r>
        <w:rPr>
          <w:color w:val="000000"/>
        </w:rPr>
        <w:t xml:space="preserve">Bind </w:t>
      </w:r>
      <w:r>
        <w:rPr>
          <w:color w:val="000000"/>
          <w:spacing w:val="-1"/>
          <w:sz w:val="24"/>
          <w:szCs w:val="24"/>
        </w:rPr>
        <w:t>–</w:t>
      </w:r>
      <w:r>
        <w:rPr>
          <w:color w:val="000000"/>
        </w:rPr>
        <w:t xml:space="preserve"> привязка </w:t>
      </w:r>
      <w:r>
        <w:rPr>
          <w:color w:val="000000"/>
          <w:spacing w:val="-1"/>
          <w:sz w:val="24"/>
          <w:szCs w:val="24"/>
        </w:rPr>
        <w:t>–</w:t>
      </w:r>
      <w:r>
        <w:rPr>
          <w:color w:val="000000"/>
        </w:rPr>
        <w:t xml:space="preserve"> устанавливается между шаблоном и экземпляром шаблона;</w:t>
      </w:r>
      <w:r>
        <w:t xml:space="preserve"> </w:t>
      </w:r>
    </w:p>
    <w:p w:rsidR="00A86235" w:rsidRDefault="00A86235" w:rsidP="007D5090">
      <w:pPr>
        <w:widowControl/>
        <w:numPr>
          <w:ilvl w:val="0"/>
          <w:numId w:val="35"/>
        </w:numPr>
        <w:spacing w:before="60" w:after="60" w:line="240" w:lineRule="auto"/>
        <w:ind w:left="714" w:hanging="357"/>
        <w:jc w:val="left"/>
      </w:pPr>
    </w:p>
    <w:p w:rsidR="00A86235" w:rsidRDefault="00A86235" w:rsidP="007D5090">
      <w:pPr>
        <w:widowControl/>
        <w:numPr>
          <w:ilvl w:val="0"/>
          <w:numId w:val="35"/>
        </w:numPr>
        <w:spacing w:before="60" w:after="60" w:line="240" w:lineRule="auto"/>
        <w:ind w:left="714" w:hanging="357"/>
        <w:jc w:val="left"/>
      </w:pPr>
      <w:r>
        <w:rPr>
          <w:color w:val="000000"/>
        </w:rPr>
        <w:t xml:space="preserve">Friend </w:t>
      </w:r>
      <w:r>
        <w:rPr>
          <w:color w:val="000000"/>
          <w:spacing w:val="-1"/>
          <w:sz w:val="24"/>
          <w:szCs w:val="24"/>
        </w:rPr>
        <w:t>–</w:t>
      </w:r>
      <w:r>
        <w:rPr>
          <w:color w:val="000000"/>
        </w:rPr>
        <w:t xml:space="preserve"> аналог C++ friend.</w:t>
      </w:r>
      <w:r>
        <w:t xml:space="preserve"> </w:t>
      </w:r>
    </w:p>
    <w:p w:rsidR="007D5090" w:rsidRDefault="007D5090">
      <w:pPr>
        <w:widowControl/>
        <w:spacing w:line="240" w:lineRule="auto"/>
        <w:jc w:val="left"/>
        <w:rPr>
          <w:b/>
          <w:color w:val="000000"/>
          <w:spacing w:val="-1"/>
          <w:sz w:val="24"/>
          <w:szCs w:val="24"/>
        </w:rPr>
      </w:pPr>
      <w:r>
        <w:rPr>
          <w:b/>
          <w:color w:val="000000"/>
          <w:spacing w:val="-1"/>
          <w:sz w:val="24"/>
          <w:szCs w:val="24"/>
        </w:rPr>
        <w:br w:type="page"/>
      </w:r>
    </w:p>
    <w:p w:rsidR="00A86235" w:rsidRDefault="00A86235" w:rsidP="00A86235">
      <w:pPr>
        <w:shd w:val="clear" w:color="auto" w:fill="FFFFFF"/>
        <w:spacing w:line="240" w:lineRule="auto"/>
        <w:ind w:left="58" w:firstLine="293"/>
        <w:rPr>
          <w:b/>
          <w:color w:val="000000"/>
          <w:spacing w:val="-1"/>
          <w:sz w:val="24"/>
          <w:szCs w:val="24"/>
          <w:lang w:val="en-US"/>
        </w:rPr>
      </w:pPr>
      <w:r w:rsidRPr="0038757F">
        <w:rPr>
          <w:b/>
          <w:color w:val="000000"/>
          <w:spacing w:val="-1"/>
          <w:sz w:val="24"/>
          <w:szCs w:val="24"/>
        </w:rPr>
        <w:lastRenderedPageBreak/>
        <w:t>Заключение</w:t>
      </w:r>
    </w:p>
    <w:p w:rsidR="00A86235" w:rsidRPr="009615EE" w:rsidRDefault="00A86235" w:rsidP="00A86235">
      <w:pPr>
        <w:shd w:val="clear" w:color="auto" w:fill="FFFFFF"/>
        <w:spacing w:line="240" w:lineRule="auto"/>
        <w:ind w:left="58" w:firstLine="293"/>
        <w:rPr>
          <w:b/>
          <w:color w:val="000000"/>
          <w:spacing w:val="-1"/>
          <w:sz w:val="24"/>
          <w:szCs w:val="24"/>
          <w:lang w:val="en-US"/>
        </w:rPr>
      </w:pP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В заключение скажем несколько слов о применении модели классов UML. </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Особое место этой модели среди других моделей UML определяется тем, что основная цель UML </w:t>
      </w:r>
      <w:r>
        <w:rPr>
          <w:color w:val="000000"/>
          <w:spacing w:val="-1"/>
          <w:sz w:val="24"/>
          <w:szCs w:val="24"/>
        </w:rPr>
        <w:t>–</w:t>
      </w:r>
      <w:r w:rsidRPr="0038757F">
        <w:rPr>
          <w:color w:val="000000"/>
          <w:spacing w:val="-1"/>
          <w:sz w:val="24"/>
          <w:szCs w:val="24"/>
        </w:rPr>
        <w:t xml:space="preserve"> проведение объектно-ориентированного анализа и проектирования ПО и поддержание перехода к объектно-ориентированной реализации. А объектно-ориентированное ПО строится из классов. Таким образом, основной задачей стадий разработки, предшествующих реализации, является построение модели классов. Естественно, в ходе реализации появятся новые классы, но основной каркас системы не должен меняться, в противном случае анализ и проектирование выполнены некачественно.</w:t>
      </w:r>
    </w:p>
    <w:p w:rsidR="00A86235" w:rsidRPr="0038757F" w:rsidRDefault="00A86235" w:rsidP="00A86235">
      <w:pPr>
        <w:shd w:val="clear" w:color="auto" w:fill="FFFFFF"/>
        <w:spacing w:line="240" w:lineRule="auto"/>
        <w:ind w:left="58" w:firstLine="293"/>
        <w:rPr>
          <w:color w:val="000000"/>
          <w:spacing w:val="-1"/>
          <w:sz w:val="24"/>
          <w:szCs w:val="24"/>
        </w:rPr>
      </w:pPr>
      <w:r w:rsidRPr="0038757F">
        <w:rPr>
          <w:color w:val="000000"/>
          <w:spacing w:val="-1"/>
          <w:sz w:val="24"/>
          <w:szCs w:val="24"/>
        </w:rPr>
        <w:t xml:space="preserve">Отметим, что модель классов может использоваться, начиная с анализа и </w:t>
      </w:r>
      <w:r>
        <w:rPr>
          <w:color w:val="000000"/>
          <w:spacing w:val="-1"/>
          <w:sz w:val="24"/>
          <w:szCs w:val="24"/>
        </w:rPr>
        <w:t>за</w:t>
      </w:r>
      <w:r w:rsidRPr="0038757F">
        <w:rPr>
          <w:color w:val="000000"/>
          <w:spacing w:val="-1"/>
          <w:sz w:val="24"/>
          <w:szCs w:val="24"/>
        </w:rPr>
        <w:t>к</w:t>
      </w:r>
      <w:r>
        <w:rPr>
          <w:color w:val="000000"/>
          <w:spacing w:val="-1"/>
          <w:sz w:val="24"/>
          <w:szCs w:val="24"/>
        </w:rPr>
        <w:t>анчивая</w:t>
      </w:r>
      <w:r w:rsidRPr="0038757F">
        <w:rPr>
          <w:color w:val="000000"/>
          <w:spacing w:val="-1"/>
          <w:sz w:val="24"/>
          <w:szCs w:val="24"/>
        </w:rPr>
        <w:t xml:space="preserve"> этапом реализаци</w:t>
      </w:r>
      <w:r>
        <w:rPr>
          <w:color w:val="000000"/>
          <w:spacing w:val="-1"/>
          <w:sz w:val="24"/>
          <w:szCs w:val="24"/>
        </w:rPr>
        <w:t>и</w:t>
      </w:r>
      <w:r w:rsidRPr="0038757F">
        <w:rPr>
          <w:color w:val="000000"/>
          <w:spacing w:val="-1"/>
          <w:sz w:val="24"/>
          <w:szCs w:val="24"/>
        </w:rPr>
        <w:t xml:space="preserve">. При анализе с ее помощью удобно моделировать объекты предметной области и связи между ними. При проектировании на ней изображаются основные элементы будущей системы. При реализации на модели классов определяются все классы системы и связи между ними. Предполагается, что вместе со средствами реинжиниринга модель классов должна служить эффективным средством визуальной разработки ПО. </w:t>
      </w:r>
      <w:r>
        <w:rPr>
          <w:color w:val="000000"/>
          <w:spacing w:val="-1"/>
          <w:sz w:val="24"/>
          <w:szCs w:val="24"/>
        </w:rPr>
        <w:t>О</w:t>
      </w:r>
      <w:r w:rsidRPr="0038757F">
        <w:rPr>
          <w:color w:val="000000"/>
          <w:spacing w:val="-1"/>
          <w:sz w:val="24"/>
          <w:szCs w:val="24"/>
        </w:rPr>
        <w:t>тмечается, что использование на разных этапах разработки системы одной нотации облегчает преемственность между этими этапами.</w:t>
      </w:r>
    </w:p>
    <w:p w:rsidR="00A86235" w:rsidRPr="00677837" w:rsidRDefault="00A86235" w:rsidP="00A86235">
      <w:pPr>
        <w:pStyle w:val="1"/>
        <w:keepNext/>
        <w:pageBreakBefore w:val="0"/>
        <w:tabs>
          <w:tab w:val="num" w:pos="999"/>
        </w:tabs>
        <w:spacing w:before="360" w:after="240"/>
        <w:ind w:left="999" w:hanging="432"/>
      </w:pPr>
      <w:bookmarkStart w:id="5" w:name="_Toc228182356"/>
      <w:r w:rsidRPr="00677837">
        <w:t>Пример разработки структуры программы</w:t>
      </w:r>
      <w:bookmarkEnd w:id="5"/>
    </w:p>
    <w:p w:rsidR="00A86235" w:rsidRDefault="00A86235" w:rsidP="00A86235">
      <w:pPr>
        <w:shd w:val="clear" w:color="auto" w:fill="FFFFFF"/>
        <w:spacing w:line="240" w:lineRule="auto"/>
        <w:ind w:left="58" w:firstLine="293"/>
        <w:rPr>
          <w:color w:val="000000"/>
          <w:spacing w:val="-1"/>
          <w:sz w:val="24"/>
          <w:szCs w:val="24"/>
        </w:rPr>
      </w:pPr>
      <w:r w:rsidRPr="00965ED8">
        <w:rPr>
          <w:color w:val="000000"/>
          <w:spacing w:val="-1"/>
          <w:sz w:val="24"/>
          <w:szCs w:val="24"/>
        </w:rPr>
        <w:t>В качестве примера рассмотрим систему складского учета</w:t>
      </w:r>
      <w:r>
        <w:rPr>
          <w:color w:val="000000"/>
          <w:spacing w:val="-1"/>
          <w:sz w:val="24"/>
          <w:szCs w:val="24"/>
        </w:rPr>
        <w:t>.</w:t>
      </w:r>
    </w:p>
    <w:p w:rsidR="00A86235" w:rsidRPr="00965ED8" w:rsidRDefault="00A86235" w:rsidP="00A86235">
      <w:pPr>
        <w:shd w:val="clear" w:color="auto" w:fill="FFFFFF"/>
        <w:spacing w:line="240" w:lineRule="auto"/>
        <w:ind w:left="58" w:firstLine="293"/>
        <w:rPr>
          <w:color w:val="000000"/>
          <w:spacing w:val="-1"/>
          <w:sz w:val="24"/>
          <w:szCs w:val="24"/>
        </w:rPr>
      </w:pPr>
    </w:p>
    <w:p w:rsidR="00A86235" w:rsidRDefault="00A86235" w:rsidP="00A86235">
      <w:pPr>
        <w:shd w:val="clear" w:color="auto" w:fill="FFFFFF"/>
        <w:spacing w:line="240" w:lineRule="auto"/>
        <w:ind w:left="58" w:firstLine="293"/>
        <w:rPr>
          <w:b/>
          <w:color w:val="000000"/>
          <w:spacing w:val="-1"/>
          <w:sz w:val="24"/>
          <w:szCs w:val="24"/>
        </w:rPr>
      </w:pPr>
      <w:r w:rsidRPr="00965ED8">
        <w:rPr>
          <w:b/>
          <w:color w:val="000000"/>
          <w:spacing w:val="-1"/>
          <w:sz w:val="24"/>
          <w:szCs w:val="24"/>
        </w:rPr>
        <w:t>Требования к системе складского учета</w:t>
      </w:r>
      <w:r>
        <w:rPr>
          <w:b/>
          <w:color w:val="000000"/>
          <w:spacing w:val="-1"/>
          <w:sz w:val="24"/>
          <w:szCs w:val="24"/>
        </w:rPr>
        <w:t>.</w:t>
      </w:r>
      <w:r w:rsidRPr="00965ED8">
        <w:rPr>
          <w:b/>
          <w:color w:val="000000"/>
          <w:spacing w:val="-1"/>
          <w:sz w:val="24"/>
          <w:szCs w:val="24"/>
        </w:rPr>
        <w:t xml:space="preserve"> </w:t>
      </w:r>
    </w:p>
    <w:p w:rsidR="00A86235" w:rsidRPr="00965ED8" w:rsidRDefault="00A86235" w:rsidP="00A86235">
      <w:pPr>
        <w:shd w:val="clear" w:color="auto" w:fill="FFFFFF"/>
        <w:spacing w:line="240" w:lineRule="auto"/>
        <w:ind w:left="58" w:firstLine="293"/>
        <w:rPr>
          <w:b/>
          <w:color w:val="000000"/>
          <w:spacing w:val="-1"/>
          <w:sz w:val="24"/>
          <w:szCs w:val="24"/>
        </w:rPr>
      </w:pPr>
    </w:p>
    <w:p w:rsidR="00A86235" w:rsidRPr="00965ED8" w:rsidRDefault="00A86235" w:rsidP="00A86235">
      <w:pPr>
        <w:shd w:val="clear" w:color="auto" w:fill="FFFFFF"/>
        <w:spacing w:line="240" w:lineRule="auto"/>
        <w:ind w:left="58" w:firstLine="293"/>
        <w:rPr>
          <w:color w:val="000000"/>
          <w:spacing w:val="-1"/>
          <w:sz w:val="24"/>
          <w:szCs w:val="24"/>
        </w:rPr>
      </w:pPr>
      <w:r w:rsidRPr="00965ED8">
        <w:rPr>
          <w:color w:val="000000"/>
          <w:spacing w:val="-1"/>
          <w:sz w:val="24"/>
          <w:szCs w:val="24"/>
        </w:rPr>
        <w:t xml:space="preserve">Основными функциями системы являются: </w:t>
      </w:r>
    </w:p>
    <w:p w:rsidR="00A86235" w:rsidRPr="00965ED8" w:rsidRDefault="00A86235" w:rsidP="00A86235">
      <w:pPr>
        <w:numPr>
          <w:ilvl w:val="0"/>
          <w:numId w:val="16"/>
        </w:numPr>
        <w:shd w:val="clear" w:color="auto" w:fill="FFFFFF"/>
        <w:spacing w:line="240" w:lineRule="auto"/>
        <w:rPr>
          <w:color w:val="000000"/>
          <w:spacing w:val="-1"/>
          <w:sz w:val="24"/>
          <w:szCs w:val="24"/>
        </w:rPr>
      </w:pPr>
      <w:r w:rsidRPr="00965ED8">
        <w:rPr>
          <w:color w:val="000000"/>
          <w:spacing w:val="-1"/>
          <w:sz w:val="24"/>
          <w:szCs w:val="24"/>
        </w:rPr>
        <w:t xml:space="preserve">Учет товаров, приходящих от разных поставщиков, при их приеме на склад. </w:t>
      </w:r>
    </w:p>
    <w:p w:rsidR="00A86235" w:rsidRPr="00965ED8" w:rsidRDefault="00A86235" w:rsidP="00A86235">
      <w:pPr>
        <w:numPr>
          <w:ilvl w:val="0"/>
          <w:numId w:val="16"/>
        </w:numPr>
        <w:shd w:val="clear" w:color="auto" w:fill="FFFFFF"/>
        <w:spacing w:line="240" w:lineRule="auto"/>
        <w:rPr>
          <w:color w:val="000000"/>
          <w:spacing w:val="-1"/>
          <w:sz w:val="24"/>
          <w:szCs w:val="24"/>
        </w:rPr>
      </w:pPr>
      <w:r w:rsidRPr="00965ED8">
        <w:rPr>
          <w:color w:val="000000"/>
          <w:spacing w:val="-1"/>
          <w:sz w:val="24"/>
          <w:szCs w:val="24"/>
        </w:rPr>
        <w:t xml:space="preserve">Учет заказов по мере их поступления из центральной удаленной организации; заказы также могут приниматься по почте. Их обработка ведется на местах. </w:t>
      </w:r>
    </w:p>
    <w:p w:rsidR="00A86235" w:rsidRPr="00965ED8" w:rsidRDefault="00A86235" w:rsidP="00A86235">
      <w:pPr>
        <w:numPr>
          <w:ilvl w:val="0"/>
          <w:numId w:val="16"/>
        </w:numPr>
        <w:shd w:val="clear" w:color="auto" w:fill="FFFFFF"/>
        <w:spacing w:line="240" w:lineRule="auto"/>
        <w:rPr>
          <w:color w:val="000000"/>
          <w:spacing w:val="-1"/>
          <w:sz w:val="24"/>
          <w:szCs w:val="24"/>
        </w:rPr>
      </w:pPr>
      <w:r w:rsidRPr="00965ED8">
        <w:rPr>
          <w:color w:val="000000"/>
          <w:spacing w:val="-1"/>
          <w:sz w:val="24"/>
          <w:szCs w:val="24"/>
        </w:rPr>
        <w:t xml:space="preserve">Генерация указаний персоналу, в частности, об упаковке товаров. </w:t>
      </w:r>
    </w:p>
    <w:p w:rsidR="00A86235" w:rsidRPr="00965ED8" w:rsidRDefault="00A86235" w:rsidP="00A86235">
      <w:pPr>
        <w:numPr>
          <w:ilvl w:val="0"/>
          <w:numId w:val="16"/>
        </w:numPr>
        <w:shd w:val="clear" w:color="auto" w:fill="FFFFFF"/>
        <w:spacing w:line="240" w:lineRule="auto"/>
        <w:rPr>
          <w:color w:val="000000"/>
          <w:spacing w:val="-1"/>
          <w:sz w:val="24"/>
          <w:szCs w:val="24"/>
        </w:rPr>
      </w:pPr>
      <w:r w:rsidRPr="00965ED8">
        <w:rPr>
          <w:color w:val="000000"/>
          <w:spacing w:val="-1"/>
          <w:sz w:val="24"/>
          <w:szCs w:val="24"/>
        </w:rPr>
        <w:t xml:space="preserve">Генерация счетов и отслеживание оплат. </w:t>
      </w:r>
    </w:p>
    <w:p w:rsidR="00A86235" w:rsidRPr="00965ED8" w:rsidRDefault="00A86235" w:rsidP="00A86235">
      <w:pPr>
        <w:numPr>
          <w:ilvl w:val="0"/>
          <w:numId w:val="16"/>
        </w:numPr>
        <w:shd w:val="clear" w:color="auto" w:fill="FFFFFF"/>
        <w:spacing w:line="240" w:lineRule="auto"/>
        <w:rPr>
          <w:color w:val="000000"/>
          <w:spacing w:val="-1"/>
          <w:sz w:val="24"/>
          <w:szCs w:val="24"/>
        </w:rPr>
      </w:pPr>
      <w:r w:rsidRPr="00965ED8">
        <w:rPr>
          <w:color w:val="000000"/>
          <w:spacing w:val="-1"/>
          <w:sz w:val="24"/>
          <w:szCs w:val="24"/>
        </w:rPr>
        <w:t>Генерация запросов о поставке и отслеживание платежей поставщикам.</w:t>
      </w:r>
    </w:p>
    <w:p w:rsidR="00A86235" w:rsidRDefault="00A86235" w:rsidP="00A86235">
      <w:pPr>
        <w:shd w:val="clear" w:color="auto" w:fill="FFFFFF"/>
        <w:spacing w:line="240" w:lineRule="auto"/>
        <w:ind w:left="58" w:firstLine="293"/>
        <w:rPr>
          <w:color w:val="000000"/>
          <w:spacing w:val="-1"/>
          <w:sz w:val="24"/>
          <w:szCs w:val="24"/>
        </w:rPr>
      </w:pPr>
      <w:r w:rsidRPr="00965ED8">
        <w:rPr>
          <w:color w:val="000000"/>
          <w:spacing w:val="-1"/>
          <w:sz w:val="24"/>
          <w:szCs w:val="24"/>
        </w:rPr>
        <w:t>Кроме автоматизации стандартных складских операций, система также должна предоставлять богатые возможности по генерации различных форм отчетности, в том числе отражающих тенденции развития рынка, списков наиболее надежных и ненадежных поставщиков и клиентов, материалов для рекламных компаний.</w:t>
      </w:r>
    </w:p>
    <w:p w:rsidR="00A86235" w:rsidRPr="00CF246D" w:rsidRDefault="00A86235" w:rsidP="00A86235">
      <w:pPr>
        <w:pStyle w:val="2"/>
        <w:keepLines w:val="0"/>
        <w:numPr>
          <w:ilvl w:val="1"/>
          <w:numId w:val="0"/>
        </w:numPr>
        <w:tabs>
          <w:tab w:val="num" w:pos="1143"/>
        </w:tabs>
        <w:suppressAutoHyphens w:val="0"/>
        <w:spacing w:before="240" w:after="60"/>
        <w:ind w:left="1143" w:hanging="576"/>
        <w:jc w:val="both"/>
      </w:pPr>
      <w:bookmarkStart w:id="6" w:name="_Toc228182357"/>
      <w:r w:rsidRPr="00CF246D">
        <w:t>Построение диаграммы классов</w:t>
      </w:r>
      <w:bookmarkEnd w:id="6"/>
    </w:p>
    <w:p w:rsidR="00A86235" w:rsidRDefault="00A86235" w:rsidP="00A86235">
      <w:pPr>
        <w:shd w:val="clear" w:color="auto" w:fill="FFFFFF"/>
        <w:spacing w:line="240" w:lineRule="auto"/>
        <w:ind w:left="58" w:firstLine="293"/>
        <w:rPr>
          <w:color w:val="000000"/>
          <w:spacing w:val="-1"/>
          <w:sz w:val="24"/>
          <w:szCs w:val="24"/>
        </w:rPr>
      </w:pPr>
      <w:r>
        <w:rPr>
          <w:color w:val="000000"/>
          <w:spacing w:val="-1"/>
          <w:sz w:val="24"/>
          <w:szCs w:val="24"/>
        </w:rPr>
        <w:t xml:space="preserve">В данном примере мы рассмотрим только базовый набор классов. Произведем сначала разбиение всей области классов на пакеты по функциональности. В результате у нас получатся (рис. </w:t>
      </w:r>
      <w:r w:rsidR="00A54630">
        <w:rPr>
          <w:color w:val="000000"/>
          <w:spacing w:val="-1"/>
          <w:sz w:val="24"/>
          <w:szCs w:val="24"/>
        </w:rPr>
        <w:t>16</w:t>
      </w:r>
      <w:r>
        <w:rPr>
          <w:color w:val="000000"/>
          <w:spacing w:val="-1"/>
          <w:sz w:val="24"/>
          <w:szCs w:val="24"/>
        </w:rPr>
        <w:t>) пакеты для работы с:</w:t>
      </w:r>
    </w:p>
    <w:p w:rsidR="00A86235" w:rsidRDefault="00A86235" w:rsidP="00A86235">
      <w:pPr>
        <w:numPr>
          <w:ilvl w:val="0"/>
          <w:numId w:val="38"/>
        </w:numPr>
        <w:shd w:val="clear" w:color="auto" w:fill="FFFFFF"/>
        <w:spacing w:line="240" w:lineRule="auto"/>
        <w:rPr>
          <w:color w:val="000000"/>
          <w:spacing w:val="-1"/>
          <w:sz w:val="24"/>
          <w:szCs w:val="24"/>
        </w:rPr>
      </w:pPr>
      <w:r>
        <w:rPr>
          <w:color w:val="000000"/>
          <w:spacing w:val="-1"/>
          <w:sz w:val="24"/>
          <w:szCs w:val="24"/>
        </w:rPr>
        <w:t>Базой данных</w:t>
      </w:r>
    </w:p>
    <w:p w:rsidR="00A86235" w:rsidRDefault="00A86235" w:rsidP="00A86235">
      <w:pPr>
        <w:numPr>
          <w:ilvl w:val="0"/>
          <w:numId w:val="38"/>
        </w:numPr>
        <w:shd w:val="clear" w:color="auto" w:fill="FFFFFF"/>
        <w:spacing w:line="240" w:lineRule="auto"/>
        <w:rPr>
          <w:color w:val="000000"/>
          <w:spacing w:val="-1"/>
          <w:sz w:val="24"/>
          <w:szCs w:val="24"/>
        </w:rPr>
      </w:pPr>
      <w:r>
        <w:rPr>
          <w:color w:val="000000"/>
          <w:spacing w:val="-1"/>
          <w:sz w:val="24"/>
          <w:szCs w:val="24"/>
        </w:rPr>
        <w:t>Заказами</w:t>
      </w:r>
    </w:p>
    <w:p w:rsidR="00A86235" w:rsidRDefault="00A86235" w:rsidP="00A86235">
      <w:pPr>
        <w:numPr>
          <w:ilvl w:val="0"/>
          <w:numId w:val="38"/>
        </w:numPr>
        <w:shd w:val="clear" w:color="auto" w:fill="FFFFFF"/>
        <w:spacing w:line="240" w:lineRule="auto"/>
        <w:rPr>
          <w:color w:val="000000"/>
          <w:spacing w:val="-1"/>
          <w:sz w:val="24"/>
          <w:szCs w:val="24"/>
        </w:rPr>
      </w:pPr>
      <w:r>
        <w:rPr>
          <w:color w:val="000000"/>
          <w:spacing w:val="-1"/>
          <w:sz w:val="24"/>
          <w:szCs w:val="24"/>
        </w:rPr>
        <w:t>Акторы (клиенты/поставщики/работники)</w:t>
      </w:r>
    </w:p>
    <w:p w:rsidR="00A86235" w:rsidRPr="00DD3E5D" w:rsidRDefault="00A86235" w:rsidP="00A86235">
      <w:pPr>
        <w:numPr>
          <w:ilvl w:val="0"/>
          <w:numId w:val="38"/>
        </w:numPr>
        <w:shd w:val="clear" w:color="auto" w:fill="FFFFFF"/>
        <w:spacing w:line="240" w:lineRule="auto"/>
        <w:rPr>
          <w:color w:val="000000"/>
          <w:spacing w:val="-1"/>
          <w:sz w:val="24"/>
          <w:szCs w:val="24"/>
        </w:rPr>
      </w:pPr>
      <w:r>
        <w:rPr>
          <w:color w:val="000000"/>
          <w:spacing w:val="-1"/>
          <w:sz w:val="24"/>
          <w:szCs w:val="24"/>
        </w:rPr>
        <w:t>Филиалами (Склад, Магазин…)</w:t>
      </w:r>
    </w:p>
    <w:p w:rsidR="00A86235" w:rsidRPr="00DD3E5D" w:rsidRDefault="007D5090" w:rsidP="00A86235">
      <w:pPr>
        <w:shd w:val="clear" w:color="auto" w:fill="FFFFFF"/>
        <w:spacing w:line="240" w:lineRule="auto"/>
        <w:ind w:left="711"/>
        <w:jc w:val="center"/>
        <w:rPr>
          <w:color w:val="000000"/>
          <w:spacing w:val="-1"/>
          <w:sz w:val="24"/>
          <w:szCs w:val="24"/>
          <w:lang w:val="en-US"/>
        </w:rPr>
      </w:pPr>
      <w:r>
        <w:object w:dxaOrig="5205" w:dyaOrig="4635">
          <v:shape id="_x0000_i1040" type="#_x0000_t75" style="width:261.25pt;height:208.35pt" o:ole="">
            <v:imagedata r:id="rId38" o:title="" croptop="6787f"/>
          </v:shape>
          <o:OLEObject Type="Embed" ProgID="Visio.Drawing.11" ShapeID="_x0000_i1040" DrawAspect="Content" ObjectID="_1668349676" r:id="rId39"/>
        </w:object>
      </w:r>
    </w:p>
    <w:p w:rsidR="00A86235" w:rsidRPr="00A86235" w:rsidRDefault="00A86235" w:rsidP="00A86235">
      <w:pPr>
        <w:pStyle w:val="af8"/>
        <w:jc w:val="center"/>
        <w:rPr>
          <w:color w:val="000000"/>
          <w:spacing w:val="-1"/>
          <w:sz w:val="24"/>
          <w:szCs w:val="24"/>
          <w:lang w:val="ru-RU"/>
        </w:rPr>
      </w:pPr>
      <w:r w:rsidRPr="00A86235">
        <w:rPr>
          <w:lang w:val="ru-RU"/>
        </w:rPr>
        <w:t xml:space="preserve">Рис. </w:t>
      </w:r>
      <w:r w:rsidR="00A54630">
        <w:rPr>
          <w:lang w:val="ru-RU"/>
        </w:rPr>
        <w:t>16</w:t>
      </w:r>
      <w:r w:rsidRPr="00A86235">
        <w:rPr>
          <w:lang w:val="ru-RU"/>
        </w:rPr>
        <w:t xml:space="preserve"> Используемые нами пакеты</w:t>
      </w:r>
    </w:p>
    <w:p w:rsidR="007D5090" w:rsidRDefault="007D5090" w:rsidP="00A86235">
      <w:pPr>
        <w:shd w:val="clear" w:color="auto" w:fill="FFFFFF"/>
        <w:spacing w:line="240" w:lineRule="auto"/>
        <w:ind w:left="58" w:firstLine="293"/>
        <w:rPr>
          <w:color w:val="000000"/>
          <w:spacing w:val="-1"/>
          <w:sz w:val="24"/>
          <w:szCs w:val="24"/>
        </w:rPr>
      </w:pPr>
    </w:p>
    <w:p w:rsidR="00A86235" w:rsidRDefault="00A86235" w:rsidP="00A86235">
      <w:pPr>
        <w:shd w:val="clear" w:color="auto" w:fill="FFFFFF"/>
        <w:spacing w:line="240" w:lineRule="auto"/>
        <w:ind w:left="58" w:firstLine="293"/>
        <w:rPr>
          <w:color w:val="000000"/>
          <w:spacing w:val="-1"/>
          <w:sz w:val="24"/>
          <w:szCs w:val="24"/>
        </w:rPr>
      </w:pPr>
      <w:r>
        <w:rPr>
          <w:color w:val="000000"/>
          <w:spacing w:val="-1"/>
          <w:sz w:val="24"/>
          <w:szCs w:val="24"/>
        </w:rPr>
        <w:t>Рассмотрим теперь составляющую каждого из пакетов:</w:t>
      </w:r>
    </w:p>
    <w:p w:rsidR="00A86235" w:rsidRPr="00DF0323" w:rsidRDefault="00A86235" w:rsidP="00A86235">
      <w:pPr>
        <w:shd w:val="clear" w:color="auto" w:fill="FFFFFF"/>
        <w:spacing w:line="240" w:lineRule="auto"/>
        <w:ind w:left="58" w:firstLine="293"/>
        <w:rPr>
          <w:b/>
          <w:color w:val="000000"/>
          <w:spacing w:val="-1"/>
          <w:sz w:val="24"/>
          <w:szCs w:val="24"/>
        </w:rPr>
      </w:pPr>
      <w:r w:rsidRPr="00DF0323">
        <w:rPr>
          <w:b/>
          <w:color w:val="000000"/>
          <w:spacing w:val="-1"/>
          <w:sz w:val="24"/>
          <w:szCs w:val="24"/>
        </w:rPr>
        <w:t>База данных:</w:t>
      </w:r>
    </w:p>
    <w:p w:rsidR="00A86235" w:rsidRPr="00DF0323" w:rsidRDefault="00A86235" w:rsidP="00A86235">
      <w:pPr>
        <w:numPr>
          <w:ilvl w:val="0"/>
          <w:numId w:val="39"/>
        </w:numPr>
        <w:shd w:val="clear" w:color="auto" w:fill="FFFFFF"/>
        <w:spacing w:line="240" w:lineRule="auto"/>
        <w:rPr>
          <w:color w:val="000000"/>
          <w:spacing w:val="-1"/>
          <w:sz w:val="24"/>
          <w:szCs w:val="24"/>
        </w:rPr>
      </w:pPr>
      <w:r>
        <w:rPr>
          <w:color w:val="000000"/>
          <w:spacing w:val="-1"/>
          <w:sz w:val="24"/>
          <w:szCs w:val="24"/>
          <w:lang w:val="en-US"/>
        </w:rPr>
        <w:t>DataSet</w:t>
      </w:r>
    </w:p>
    <w:p w:rsidR="00A86235" w:rsidRDefault="00A86235" w:rsidP="00A86235">
      <w:pPr>
        <w:numPr>
          <w:ilvl w:val="0"/>
          <w:numId w:val="39"/>
        </w:numPr>
        <w:shd w:val="clear" w:color="auto" w:fill="FFFFFF"/>
        <w:spacing w:line="240" w:lineRule="auto"/>
        <w:rPr>
          <w:color w:val="000000"/>
          <w:spacing w:val="-1"/>
          <w:sz w:val="24"/>
          <w:szCs w:val="24"/>
        </w:rPr>
      </w:pPr>
      <w:r>
        <w:rPr>
          <w:color w:val="000000"/>
          <w:spacing w:val="-1"/>
          <w:sz w:val="24"/>
          <w:szCs w:val="24"/>
          <w:lang w:val="en-US"/>
        </w:rPr>
        <w:t>TableAdapters (</w:t>
      </w:r>
      <w:r>
        <w:rPr>
          <w:color w:val="000000"/>
          <w:spacing w:val="-1"/>
          <w:sz w:val="24"/>
          <w:szCs w:val="24"/>
        </w:rPr>
        <w:t>для каждой таблицы)</w:t>
      </w:r>
    </w:p>
    <w:p w:rsidR="00A86235" w:rsidRDefault="00A86235" w:rsidP="00A86235">
      <w:pPr>
        <w:numPr>
          <w:ilvl w:val="0"/>
          <w:numId w:val="39"/>
        </w:numPr>
        <w:shd w:val="clear" w:color="auto" w:fill="FFFFFF"/>
        <w:spacing w:line="240" w:lineRule="auto"/>
        <w:rPr>
          <w:color w:val="000000"/>
          <w:spacing w:val="-1"/>
          <w:sz w:val="24"/>
          <w:szCs w:val="24"/>
        </w:rPr>
      </w:pPr>
      <w:r>
        <w:rPr>
          <w:color w:val="000000"/>
          <w:spacing w:val="-1"/>
          <w:sz w:val="24"/>
          <w:szCs w:val="24"/>
        </w:rPr>
        <w:t>…</w:t>
      </w:r>
    </w:p>
    <w:p w:rsidR="00A86235" w:rsidRPr="006C7B98" w:rsidRDefault="00A86235" w:rsidP="00A86235">
      <w:pPr>
        <w:shd w:val="clear" w:color="auto" w:fill="FFFFFF"/>
        <w:spacing w:line="240" w:lineRule="auto"/>
        <w:ind w:left="58" w:firstLine="293"/>
        <w:rPr>
          <w:b/>
          <w:color w:val="000000"/>
          <w:spacing w:val="-1"/>
          <w:sz w:val="24"/>
          <w:szCs w:val="24"/>
        </w:rPr>
      </w:pPr>
      <w:r w:rsidRPr="006C7B98">
        <w:rPr>
          <w:b/>
          <w:color w:val="000000"/>
          <w:spacing w:val="-1"/>
          <w:sz w:val="24"/>
          <w:szCs w:val="24"/>
        </w:rPr>
        <w:t>Филиал:</w:t>
      </w:r>
    </w:p>
    <w:p w:rsidR="00A86235" w:rsidRDefault="00A86235" w:rsidP="00A86235">
      <w:pPr>
        <w:numPr>
          <w:ilvl w:val="0"/>
          <w:numId w:val="40"/>
        </w:numPr>
        <w:shd w:val="clear" w:color="auto" w:fill="FFFFFF"/>
        <w:spacing w:line="240" w:lineRule="auto"/>
        <w:rPr>
          <w:color w:val="000000"/>
          <w:spacing w:val="-1"/>
          <w:sz w:val="24"/>
          <w:szCs w:val="24"/>
        </w:rPr>
      </w:pPr>
      <w:r>
        <w:rPr>
          <w:color w:val="000000"/>
          <w:spacing w:val="-1"/>
          <w:sz w:val="24"/>
          <w:szCs w:val="24"/>
          <w:lang w:val="en-US"/>
        </w:rPr>
        <w:t xml:space="preserve">Store </w:t>
      </w:r>
      <w:r>
        <w:rPr>
          <w:color w:val="000000"/>
          <w:spacing w:val="-1"/>
          <w:sz w:val="24"/>
          <w:szCs w:val="24"/>
        </w:rPr>
        <w:t>–</w:t>
      </w:r>
      <w:r>
        <w:rPr>
          <w:color w:val="000000"/>
          <w:spacing w:val="-1"/>
          <w:sz w:val="24"/>
          <w:szCs w:val="24"/>
          <w:lang w:val="en-US"/>
        </w:rPr>
        <w:t xml:space="preserve"> </w:t>
      </w:r>
      <w:r>
        <w:rPr>
          <w:color w:val="000000"/>
          <w:spacing w:val="-1"/>
          <w:sz w:val="24"/>
          <w:szCs w:val="24"/>
        </w:rPr>
        <w:t>склад</w:t>
      </w:r>
    </w:p>
    <w:p w:rsidR="00A86235" w:rsidRDefault="00A86235" w:rsidP="00A86235">
      <w:pPr>
        <w:numPr>
          <w:ilvl w:val="0"/>
          <w:numId w:val="40"/>
        </w:numPr>
        <w:shd w:val="clear" w:color="auto" w:fill="FFFFFF"/>
        <w:spacing w:line="240" w:lineRule="auto"/>
        <w:rPr>
          <w:color w:val="000000"/>
          <w:spacing w:val="-1"/>
          <w:sz w:val="24"/>
          <w:szCs w:val="24"/>
        </w:rPr>
      </w:pPr>
      <w:r>
        <w:rPr>
          <w:color w:val="000000"/>
          <w:spacing w:val="-1"/>
          <w:sz w:val="24"/>
          <w:szCs w:val="24"/>
          <w:lang w:val="en-US"/>
        </w:rPr>
        <w:t xml:space="preserve">Office </w:t>
      </w:r>
      <w:r>
        <w:rPr>
          <w:color w:val="000000"/>
          <w:spacing w:val="-1"/>
          <w:sz w:val="24"/>
          <w:szCs w:val="24"/>
        </w:rPr>
        <w:t>–</w:t>
      </w:r>
      <w:r>
        <w:rPr>
          <w:color w:val="000000"/>
          <w:spacing w:val="-1"/>
          <w:sz w:val="24"/>
          <w:szCs w:val="24"/>
          <w:lang w:val="en-US"/>
        </w:rPr>
        <w:t xml:space="preserve"> </w:t>
      </w:r>
      <w:r>
        <w:rPr>
          <w:color w:val="000000"/>
          <w:spacing w:val="-1"/>
          <w:sz w:val="24"/>
          <w:szCs w:val="24"/>
        </w:rPr>
        <w:t>офис</w:t>
      </w:r>
    </w:p>
    <w:p w:rsidR="00A86235" w:rsidRDefault="00A86235" w:rsidP="00A86235">
      <w:pPr>
        <w:numPr>
          <w:ilvl w:val="0"/>
          <w:numId w:val="40"/>
        </w:numPr>
        <w:shd w:val="clear" w:color="auto" w:fill="FFFFFF"/>
        <w:spacing w:line="240" w:lineRule="auto"/>
        <w:rPr>
          <w:color w:val="000000"/>
          <w:spacing w:val="-1"/>
          <w:sz w:val="24"/>
          <w:szCs w:val="24"/>
        </w:rPr>
      </w:pPr>
      <w:r>
        <w:rPr>
          <w:color w:val="000000"/>
          <w:spacing w:val="-1"/>
          <w:sz w:val="24"/>
          <w:szCs w:val="24"/>
          <w:lang w:val="en-US"/>
        </w:rPr>
        <w:t xml:space="preserve">Shop </w:t>
      </w:r>
      <w:r>
        <w:rPr>
          <w:color w:val="000000"/>
          <w:spacing w:val="-1"/>
          <w:sz w:val="24"/>
          <w:szCs w:val="24"/>
        </w:rPr>
        <w:t>–</w:t>
      </w:r>
      <w:r>
        <w:rPr>
          <w:color w:val="000000"/>
          <w:spacing w:val="-1"/>
          <w:sz w:val="24"/>
          <w:szCs w:val="24"/>
          <w:lang w:val="en-US"/>
        </w:rPr>
        <w:t xml:space="preserve"> </w:t>
      </w:r>
      <w:r>
        <w:rPr>
          <w:color w:val="000000"/>
          <w:spacing w:val="-1"/>
          <w:sz w:val="24"/>
          <w:szCs w:val="24"/>
        </w:rPr>
        <w:t>магазин</w:t>
      </w:r>
    </w:p>
    <w:p w:rsidR="00A86235" w:rsidRDefault="00A86235" w:rsidP="00A86235">
      <w:pPr>
        <w:numPr>
          <w:ilvl w:val="0"/>
          <w:numId w:val="40"/>
        </w:numPr>
        <w:shd w:val="clear" w:color="auto" w:fill="FFFFFF"/>
        <w:spacing w:line="240" w:lineRule="auto"/>
        <w:rPr>
          <w:color w:val="000000"/>
          <w:spacing w:val="-1"/>
          <w:sz w:val="24"/>
          <w:szCs w:val="24"/>
        </w:rPr>
      </w:pPr>
      <w:r>
        <w:rPr>
          <w:color w:val="000000"/>
          <w:spacing w:val="-1"/>
          <w:sz w:val="24"/>
          <w:szCs w:val="24"/>
        </w:rPr>
        <w:t>…</w:t>
      </w:r>
    </w:p>
    <w:p w:rsidR="00A86235" w:rsidRPr="006C7B98" w:rsidRDefault="00A86235" w:rsidP="00A86235">
      <w:pPr>
        <w:shd w:val="clear" w:color="auto" w:fill="FFFFFF"/>
        <w:spacing w:line="240" w:lineRule="auto"/>
        <w:ind w:left="58" w:firstLine="293"/>
        <w:rPr>
          <w:b/>
          <w:color w:val="000000"/>
          <w:spacing w:val="-1"/>
          <w:sz w:val="24"/>
          <w:szCs w:val="24"/>
        </w:rPr>
      </w:pPr>
      <w:r w:rsidRPr="006C7B98">
        <w:rPr>
          <w:b/>
          <w:color w:val="000000"/>
          <w:spacing w:val="-1"/>
          <w:sz w:val="24"/>
          <w:szCs w:val="24"/>
        </w:rPr>
        <w:t>Актор:</w:t>
      </w:r>
    </w:p>
    <w:p w:rsidR="00A86235" w:rsidRPr="00342C32" w:rsidRDefault="00A86235" w:rsidP="00A86235">
      <w:pPr>
        <w:numPr>
          <w:ilvl w:val="0"/>
          <w:numId w:val="17"/>
        </w:numPr>
        <w:shd w:val="clear" w:color="auto" w:fill="FFFFFF"/>
        <w:spacing w:line="240" w:lineRule="auto"/>
        <w:rPr>
          <w:color w:val="000000"/>
          <w:spacing w:val="-1"/>
          <w:sz w:val="24"/>
          <w:szCs w:val="24"/>
        </w:rPr>
      </w:pPr>
      <w:r>
        <w:rPr>
          <w:color w:val="000000"/>
          <w:spacing w:val="-1"/>
          <w:sz w:val="24"/>
          <w:szCs w:val="24"/>
        </w:rPr>
        <w:t>Customer –</w:t>
      </w:r>
      <w:r w:rsidRPr="00342C32">
        <w:rPr>
          <w:color w:val="000000"/>
          <w:spacing w:val="-1"/>
          <w:sz w:val="24"/>
          <w:szCs w:val="24"/>
        </w:rPr>
        <w:t xml:space="preserve"> клиент </w:t>
      </w:r>
    </w:p>
    <w:p w:rsidR="00A86235" w:rsidRPr="00342C32" w:rsidRDefault="00A86235" w:rsidP="00A86235">
      <w:pPr>
        <w:numPr>
          <w:ilvl w:val="0"/>
          <w:numId w:val="17"/>
        </w:numPr>
        <w:shd w:val="clear" w:color="auto" w:fill="FFFFFF"/>
        <w:spacing w:line="240" w:lineRule="auto"/>
        <w:rPr>
          <w:color w:val="000000"/>
          <w:spacing w:val="-1"/>
          <w:sz w:val="24"/>
          <w:szCs w:val="24"/>
        </w:rPr>
      </w:pPr>
      <w:r w:rsidRPr="00342C32">
        <w:rPr>
          <w:color w:val="000000"/>
          <w:spacing w:val="-1"/>
          <w:sz w:val="24"/>
          <w:szCs w:val="24"/>
        </w:rPr>
        <w:t xml:space="preserve">Supplier </w:t>
      </w:r>
      <w:r>
        <w:rPr>
          <w:color w:val="000000"/>
          <w:spacing w:val="-1"/>
          <w:sz w:val="24"/>
          <w:szCs w:val="24"/>
        </w:rPr>
        <w:t>–</w:t>
      </w:r>
      <w:r w:rsidRPr="00342C32">
        <w:rPr>
          <w:color w:val="000000"/>
          <w:spacing w:val="-1"/>
          <w:sz w:val="24"/>
          <w:szCs w:val="24"/>
        </w:rPr>
        <w:t xml:space="preserve"> поставщик </w:t>
      </w:r>
    </w:p>
    <w:p w:rsidR="00A86235" w:rsidRPr="00342C32" w:rsidRDefault="00A86235" w:rsidP="00A86235">
      <w:pPr>
        <w:numPr>
          <w:ilvl w:val="0"/>
          <w:numId w:val="17"/>
        </w:numPr>
        <w:shd w:val="clear" w:color="auto" w:fill="FFFFFF"/>
        <w:spacing w:line="240" w:lineRule="auto"/>
        <w:rPr>
          <w:color w:val="000000"/>
          <w:spacing w:val="-1"/>
          <w:sz w:val="24"/>
          <w:szCs w:val="24"/>
        </w:rPr>
      </w:pPr>
      <w:r w:rsidRPr="00342C32">
        <w:rPr>
          <w:color w:val="000000"/>
          <w:spacing w:val="-1"/>
          <w:sz w:val="24"/>
          <w:szCs w:val="24"/>
        </w:rPr>
        <w:t xml:space="preserve">OrderAgent </w:t>
      </w:r>
      <w:r>
        <w:rPr>
          <w:color w:val="000000"/>
          <w:spacing w:val="-1"/>
          <w:sz w:val="24"/>
          <w:szCs w:val="24"/>
        </w:rPr>
        <w:t>–</w:t>
      </w:r>
      <w:r w:rsidRPr="00342C32">
        <w:rPr>
          <w:color w:val="000000"/>
          <w:spacing w:val="-1"/>
          <w:sz w:val="24"/>
          <w:szCs w:val="24"/>
        </w:rPr>
        <w:t xml:space="preserve"> сотрудник отдела продаж </w:t>
      </w:r>
    </w:p>
    <w:p w:rsidR="00A86235" w:rsidRPr="00342C32" w:rsidRDefault="00A86235" w:rsidP="00A86235">
      <w:pPr>
        <w:numPr>
          <w:ilvl w:val="0"/>
          <w:numId w:val="17"/>
        </w:numPr>
        <w:shd w:val="clear" w:color="auto" w:fill="FFFFFF"/>
        <w:spacing w:line="240" w:lineRule="auto"/>
        <w:rPr>
          <w:color w:val="000000"/>
          <w:spacing w:val="-1"/>
          <w:sz w:val="24"/>
          <w:szCs w:val="24"/>
        </w:rPr>
      </w:pPr>
      <w:r>
        <w:rPr>
          <w:color w:val="000000"/>
          <w:spacing w:val="-1"/>
          <w:sz w:val="24"/>
          <w:szCs w:val="24"/>
        </w:rPr>
        <w:t>Accountant –</w:t>
      </w:r>
      <w:r w:rsidRPr="00342C32">
        <w:rPr>
          <w:color w:val="000000"/>
          <w:spacing w:val="-1"/>
          <w:sz w:val="24"/>
          <w:szCs w:val="24"/>
        </w:rPr>
        <w:t xml:space="preserve"> бухгалтер </w:t>
      </w:r>
    </w:p>
    <w:p w:rsidR="00A86235" w:rsidRPr="00342C32" w:rsidRDefault="00A86235" w:rsidP="00A86235">
      <w:pPr>
        <w:numPr>
          <w:ilvl w:val="0"/>
          <w:numId w:val="17"/>
        </w:numPr>
        <w:shd w:val="clear" w:color="auto" w:fill="FFFFFF"/>
        <w:spacing w:line="240" w:lineRule="auto"/>
        <w:rPr>
          <w:color w:val="000000"/>
          <w:spacing w:val="-1"/>
          <w:sz w:val="24"/>
          <w:szCs w:val="24"/>
        </w:rPr>
      </w:pPr>
      <w:r w:rsidRPr="00342C32">
        <w:rPr>
          <w:color w:val="000000"/>
          <w:spacing w:val="-1"/>
          <w:sz w:val="24"/>
          <w:szCs w:val="24"/>
        </w:rPr>
        <w:t xml:space="preserve">ShippingAgent </w:t>
      </w:r>
      <w:r>
        <w:rPr>
          <w:color w:val="000000"/>
          <w:spacing w:val="-1"/>
          <w:sz w:val="24"/>
          <w:szCs w:val="24"/>
        </w:rPr>
        <w:t>–</w:t>
      </w:r>
      <w:r w:rsidRPr="00342C32">
        <w:rPr>
          <w:color w:val="000000"/>
          <w:spacing w:val="-1"/>
          <w:sz w:val="24"/>
          <w:szCs w:val="24"/>
        </w:rPr>
        <w:t xml:space="preserve"> сотрудник отдела отгрузки </w:t>
      </w:r>
    </w:p>
    <w:p w:rsidR="00A86235" w:rsidRPr="00342C32" w:rsidRDefault="00A86235" w:rsidP="00A86235">
      <w:pPr>
        <w:numPr>
          <w:ilvl w:val="0"/>
          <w:numId w:val="17"/>
        </w:numPr>
        <w:shd w:val="clear" w:color="auto" w:fill="FFFFFF"/>
        <w:spacing w:line="240" w:lineRule="auto"/>
        <w:rPr>
          <w:color w:val="000000"/>
          <w:spacing w:val="-1"/>
          <w:sz w:val="24"/>
          <w:szCs w:val="24"/>
        </w:rPr>
      </w:pPr>
      <w:r w:rsidRPr="00342C32">
        <w:rPr>
          <w:color w:val="000000"/>
          <w:spacing w:val="-1"/>
          <w:sz w:val="24"/>
          <w:szCs w:val="24"/>
        </w:rPr>
        <w:t xml:space="preserve">Stockperson </w:t>
      </w:r>
      <w:r>
        <w:rPr>
          <w:color w:val="000000"/>
          <w:spacing w:val="-1"/>
          <w:sz w:val="24"/>
          <w:szCs w:val="24"/>
        </w:rPr>
        <w:t>–</w:t>
      </w:r>
      <w:r w:rsidRPr="00342C32">
        <w:rPr>
          <w:color w:val="000000"/>
          <w:spacing w:val="-1"/>
          <w:sz w:val="24"/>
          <w:szCs w:val="24"/>
        </w:rPr>
        <w:t xml:space="preserve"> кладовщик </w:t>
      </w:r>
    </w:p>
    <w:p w:rsidR="00A86235" w:rsidRPr="00342C32" w:rsidRDefault="00A86235" w:rsidP="00A86235">
      <w:pPr>
        <w:numPr>
          <w:ilvl w:val="0"/>
          <w:numId w:val="17"/>
        </w:numPr>
        <w:shd w:val="clear" w:color="auto" w:fill="FFFFFF"/>
        <w:spacing w:line="240" w:lineRule="auto"/>
        <w:rPr>
          <w:color w:val="000000"/>
          <w:spacing w:val="-1"/>
          <w:sz w:val="24"/>
          <w:szCs w:val="24"/>
        </w:rPr>
      </w:pPr>
      <w:r w:rsidRPr="00342C32">
        <w:rPr>
          <w:color w:val="000000"/>
          <w:spacing w:val="-1"/>
          <w:sz w:val="24"/>
          <w:szCs w:val="24"/>
        </w:rPr>
        <w:t xml:space="preserve">PurchasingAgent </w:t>
      </w:r>
      <w:r>
        <w:rPr>
          <w:color w:val="000000"/>
          <w:spacing w:val="-1"/>
          <w:sz w:val="24"/>
          <w:szCs w:val="24"/>
        </w:rPr>
        <w:t>–</w:t>
      </w:r>
      <w:r w:rsidRPr="00342C32">
        <w:rPr>
          <w:color w:val="000000"/>
          <w:spacing w:val="-1"/>
          <w:sz w:val="24"/>
          <w:szCs w:val="24"/>
        </w:rPr>
        <w:t xml:space="preserve"> сотрудник отдела закупок </w:t>
      </w:r>
    </w:p>
    <w:p w:rsidR="00A86235" w:rsidRPr="00342C32" w:rsidRDefault="00A86235" w:rsidP="00A86235">
      <w:pPr>
        <w:numPr>
          <w:ilvl w:val="0"/>
          <w:numId w:val="17"/>
        </w:numPr>
        <w:shd w:val="clear" w:color="auto" w:fill="FFFFFF"/>
        <w:spacing w:line="240" w:lineRule="auto"/>
        <w:rPr>
          <w:color w:val="000000"/>
          <w:spacing w:val="-1"/>
          <w:sz w:val="24"/>
          <w:szCs w:val="24"/>
        </w:rPr>
      </w:pPr>
      <w:r w:rsidRPr="00342C32">
        <w:rPr>
          <w:color w:val="000000"/>
          <w:spacing w:val="-1"/>
          <w:sz w:val="24"/>
          <w:szCs w:val="24"/>
        </w:rPr>
        <w:t xml:space="preserve">ReceivingAgent </w:t>
      </w:r>
      <w:r>
        <w:rPr>
          <w:color w:val="000000"/>
          <w:spacing w:val="-1"/>
          <w:sz w:val="24"/>
          <w:szCs w:val="24"/>
        </w:rPr>
        <w:t>–</w:t>
      </w:r>
      <w:r w:rsidRPr="00342C32">
        <w:rPr>
          <w:color w:val="000000"/>
          <w:spacing w:val="-1"/>
          <w:sz w:val="24"/>
          <w:szCs w:val="24"/>
        </w:rPr>
        <w:t xml:space="preserve"> сотрудник отдела приема товаров </w:t>
      </w:r>
    </w:p>
    <w:p w:rsidR="00A86235" w:rsidRDefault="00A86235" w:rsidP="00A86235">
      <w:pPr>
        <w:numPr>
          <w:ilvl w:val="0"/>
          <w:numId w:val="17"/>
        </w:numPr>
        <w:shd w:val="clear" w:color="auto" w:fill="FFFFFF"/>
        <w:spacing w:line="240" w:lineRule="auto"/>
        <w:rPr>
          <w:color w:val="000000"/>
          <w:spacing w:val="-1"/>
          <w:sz w:val="24"/>
          <w:szCs w:val="24"/>
        </w:rPr>
      </w:pPr>
      <w:r w:rsidRPr="00342C32">
        <w:rPr>
          <w:color w:val="000000"/>
          <w:spacing w:val="-1"/>
          <w:sz w:val="24"/>
          <w:szCs w:val="24"/>
        </w:rPr>
        <w:t xml:space="preserve">Planner </w:t>
      </w:r>
      <w:r>
        <w:rPr>
          <w:color w:val="000000"/>
          <w:spacing w:val="-1"/>
          <w:sz w:val="24"/>
          <w:szCs w:val="24"/>
        </w:rPr>
        <w:t>–</w:t>
      </w:r>
      <w:r w:rsidRPr="00342C32">
        <w:rPr>
          <w:color w:val="000000"/>
          <w:spacing w:val="-1"/>
          <w:sz w:val="24"/>
          <w:szCs w:val="24"/>
        </w:rPr>
        <w:t xml:space="preserve"> сотрудник планового отдела</w:t>
      </w:r>
    </w:p>
    <w:p w:rsidR="00A86235" w:rsidRPr="00342C32" w:rsidRDefault="00A86235" w:rsidP="00A86235">
      <w:pPr>
        <w:numPr>
          <w:ilvl w:val="0"/>
          <w:numId w:val="17"/>
        </w:numPr>
        <w:shd w:val="clear" w:color="auto" w:fill="FFFFFF"/>
        <w:spacing w:line="240" w:lineRule="auto"/>
        <w:rPr>
          <w:color w:val="000000"/>
          <w:spacing w:val="-1"/>
          <w:sz w:val="24"/>
          <w:szCs w:val="24"/>
        </w:rPr>
      </w:pPr>
      <w:r>
        <w:rPr>
          <w:color w:val="000000"/>
          <w:spacing w:val="-1"/>
          <w:sz w:val="24"/>
          <w:szCs w:val="24"/>
        </w:rPr>
        <w:t>…</w:t>
      </w:r>
    </w:p>
    <w:p w:rsidR="00A86235" w:rsidRPr="006C7B98" w:rsidRDefault="00A86235" w:rsidP="00A86235">
      <w:pPr>
        <w:shd w:val="clear" w:color="auto" w:fill="FFFFFF"/>
        <w:spacing w:line="240" w:lineRule="auto"/>
        <w:ind w:left="58" w:firstLine="293"/>
        <w:rPr>
          <w:b/>
          <w:color w:val="000000"/>
          <w:spacing w:val="-1"/>
          <w:sz w:val="24"/>
          <w:szCs w:val="24"/>
        </w:rPr>
      </w:pPr>
      <w:r>
        <w:rPr>
          <w:b/>
          <w:color w:val="000000"/>
          <w:spacing w:val="-1"/>
          <w:sz w:val="24"/>
          <w:szCs w:val="24"/>
        </w:rPr>
        <w:t>Документооборот</w:t>
      </w:r>
      <w:r w:rsidRPr="006C7B98">
        <w:rPr>
          <w:b/>
          <w:color w:val="000000"/>
          <w:spacing w:val="-1"/>
          <w:sz w:val="24"/>
          <w:szCs w:val="24"/>
        </w:rPr>
        <w:t>:</w:t>
      </w:r>
    </w:p>
    <w:p w:rsidR="00A86235" w:rsidRPr="00342C32" w:rsidRDefault="00A86235" w:rsidP="00A86235">
      <w:pPr>
        <w:numPr>
          <w:ilvl w:val="0"/>
          <w:numId w:val="40"/>
        </w:numPr>
        <w:shd w:val="clear" w:color="auto" w:fill="FFFFFF"/>
        <w:spacing w:line="240" w:lineRule="auto"/>
        <w:rPr>
          <w:color w:val="000000"/>
          <w:spacing w:val="-1"/>
          <w:sz w:val="24"/>
          <w:szCs w:val="24"/>
        </w:rPr>
      </w:pPr>
      <w:r w:rsidRPr="00342C32">
        <w:rPr>
          <w:color w:val="000000"/>
          <w:spacing w:val="-1"/>
          <w:sz w:val="24"/>
          <w:szCs w:val="24"/>
        </w:rPr>
        <w:t xml:space="preserve">Order </w:t>
      </w:r>
      <w:r>
        <w:rPr>
          <w:color w:val="000000"/>
          <w:spacing w:val="-1"/>
          <w:sz w:val="24"/>
          <w:szCs w:val="24"/>
        </w:rPr>
        <w:t>–</w:t>
      </w:r>
      <w:r w:rsidRPr="00342C32">
        <w:rPr>
          <w:color w:val="000000"/>
          <w:spacing w:val="-1"/>
          <w:sz w:val="24"/>
          <w:szCs w:val="24"/>
        </w:rPr>
        <w:t xml:space="preserve"> заказ от клиента </w:t>
      </w:r>
    </w:p>
    <w:p w:rsidR="00A86235" w:rsidRPr="00342C32" w:rsidRDefault="00A86235" w:rsidP="00A86235">
      <w:pPr>
        <w:numPr>
          <w:ilvl w:val="0"/>
          <w:numId w:val="40"/>
        </w:numPr>
        <w:shd w:val="clear" w:color="auto" w:fill="FFFFFF"/>
        <w:spacing w:line="240" w:lineRule="auto"/>
        <w:rPr>
          <w:color w:val="000000"/>
          <w:spacing w:val="-1"/>
          <w:sz w:val="24"/>
          <w:szCs w:val="24"/>
        </w:rPr>
      </w:pPr>
      <w:r w:rsidRPr="00342C32">
        <w:rPr>
          <w:color w:val="000000"/>
          <w:spacing w:val="-1"/>
          <w:sz w:val="24"/>
          <w:szCs w:val="24"/>
        </w:rPr>
        <w:t xml:space="preserve">PurchaseOrder </w:t>
      </w:r>
      <w:r>
        <w:rPr>
          <w:color w:val="000000"/>
          <w:spacing w:val="-1"/>
          <w:sz w:val="24"/>
          <w:szCs w:val="24"/>
        </w:rPr>
        <w:t>–</w:t>
      </w:r>
      <w:r w:rsidRPr="00342C32">
        <w:rPr>
          <w:color w:val="000000"/>
          <w:spacing w:val="-1"/>
          <w:sz w:val="24"/>
          <w:szCs w:val="24"/>
        </w:rPr>
        <w:t xml:space="preserve"> заказ поставщику </w:t>
      </w:r>
    </w:p>
    <w:p w:rsidR="00A86235" w:rsidRPr="00342C32" w:rsidRDefault="00A86235" w:rsidP="00A86235">
      <w:pPr>
        <w:numPr>
          <w:ilvl w:val="0"/>
          <w:numId w:val="40"/>
        </w:numPr>
        <w:shd w:val="clear" w:color="auto" w:fill="FFFFFF"/>
        <w:spacing w:line="240" w:lineRule="auto"/>
        <w:rPr>
          <w:color w:val="000000"/>
          <w:spacing w:val="-1"/>
          <w:sz w:val="24"/>
          <w:szCs w:val="24"/>
        </w:rPr>
      </w:pPr>
      <w:r w:rsidRPr="00342C32">
        <w:rPr>
          <w:color w:val="000000"/>
          <w:spacing w:val="-1"/>
          <w:sz w:val="24"/>
          <w:szCs w:val="24"/>
        </w:rPr>
        <w:t xml:space="preserve">Invoice </w:t>
      </w:r>
      <w:r>
        <w:rPr>
          <w:color w:val="000000"/>
          <w:spacing w:val="-1"/>
          <w:sz w:val="24"/>
          <w:szCs w:val="24"/>
        </w:rPr>
        <w:t>–</w:t>
      </w:r>
      <w:r w:rsidRPr="00342C32">
        <w:rPr>
          <w:color w:val="000000"/>
          <w:spacing w:val="-1"/>
          <w:sz w:val="24"/>
          <w:szCs w:val="24"/>
        </w:rPr>
        <w:t xml:space="preserve"> счет </w:t>
      </w:r>
    </w:p>
    <w:p w:rsidR="00A86235" w:rsidRPr="00342C32" w:rsidRDefault="00A86235" w:rsidP="00A86235">
      <w:pPr>
        <w:numPr>
          <w:ilvl w:val="0"/>
          <w:numId w:val="40"/>
        </w:numPr>
        <w:shd w:val="clear" w:color="auto" w:fill="FFFFFF"/>
        <w:spacing w:line="240" w:lineRule="auto"/>
        <w:rPr>
          <w:color w:val="000000"/>
          <w:spacing w:val="-1"/>
          <w:sz w:val="24"/>
          <w:szCs w:val="24"/>
        </w:rPr>
      </w:pPr>
      <w:r w:rsidRPr="00342C32">
        <w:rPr>
          <w:color w:val="000000"/>
          <w:spacing w:val="-1"/>
          <w:sz w:val="24"/>
          <w:szCs w:val="24"/>
        </w:rPr>
        <w:t xml:space="preserve">PackingOrder </w:t>
      </w:r>
      <w:r>
        <w:rPr>
          <w:color w:val="000000"/>
          <w:spacing w:val="-1"/>
          <w:sz w:val="24"/>
          <w:szCs w:val="24"/>
        </w:rPr>
        <w:t>–</w:t>
      </w:r>
      <w:r w:rsidRPr="00342C32">
        <w:rPr>
          <w:color w:val="000000"/>
          <w:spacing w:val="-1"/>
          <w:sz w:val="24"/>
          <w:szCs w:val="24"/>
        </w:rPr>
        <w:t xml:space="preserve"> расходная накладная </w:t>
      </w:r>
    </w:p>
    <w:p w:rsidR="00A86235" w:rsidRPr="00342C32" w:rsidRDefault="00A86235" w:rsidP="00A86235">
      <w:pPr>
        <w:numPr>
          <w:ilvl w:val="0"/>
          <w:numId w:val="40"/>
        </w:numPr>
        <w:shd w:val="clear" w:color="auto" w:fill="FFFFFF"/>
        <w:spacing w:line="240" w:lineRule="auto"/>
        <w:rPr>
          <w:color w:val="000000"/>
          <w:spacing w:val="-1"/>
          <w:sz w:val="24"/>
          <w:szCs w:val="24"/>
        </w:rPr>
      </w:pPr>
      <w:r w:rsidRPr="00342C32">
        <w:rPr>
          <w:color w:val="000000"/>
          <w:spacing w:val="-1"/>
          <w:sz w:val="24"/>
          <w:szCs w:val="24"/>
        </w:rPr>
        <w:t xml:space="preserve">StockingOrder </w:t>
      </w:r>
      <w:r>
        <w:rPr>
          <w:color w:val="000000"/>
          <w:spacing w:val="-1"/>
          <w:sz w:val="24"/>
          <w:szCs w:val="24"/>
        </w:rPr>
        <w:t>–</w:t>
      </w:r>
      <w:r w:rsidRPr="00342C32">
        <w:rPr>
          <w:color w:val="000000"/>
          <w:spacing w:val="-1"/>
          <w:sz w:val="24"/>
          <w:szCs w:val="24"/>
        </w:rPr>
        <w:t xml:space="preserve"> приходная накладная </w:t>
      </w:r>
    </w:p>
    <w:p w:rsidR="00A86235" w:rsidRPr="00342C32" w:rsidRDefault="00A86235" w:rsidP="00A86235">
      <w:pPr>
        <w:numPr>
          <w:ilvl w:val="0"/>
          <w:numId w:val="40"/>
        </w:numPr>
        <w:shd w:val="clear" w:color="auto" w:fill="FFFFFF"/>
        <w:spacing w:line="240" w:lineRule="auto"/>
        <w:rPr>
          <w:color w:val="000000"/>
          <w:spacing w:val="-1"/>
          <w:sz w:val="24"/>
          <w:szCs w:val="24"/>
        </w:rPr>
      </w:pPr>
      <w:r w:rsidRPr="00342C32">
        <w:rPr>
          <w:color w:val="000000"/>
          <w:spacing w:val="-1"/>
          <w:sz w:val="24"/>
          <w:szCs w:val="24"/>
        </w:rPr>
        <w:t xml:space="preserve">ShippingLabel </w:t>
      </w:r>
      <w:r>
        <w:rPr>
          <w:color w:val="000000"/>
          <w:spacing w:val="-1"/>
          <w:sz w:val="24"/>
          <w:szCs w:val="24"/>
        </w:rPr>
        <w:t>–</w:t>
      </w:r>
      <w:r w:rsidRPr="00342C32">
        <w:rPr>
          <w:color w:val="000000"/>
          <w:spacing w:val="-1"/>
          <w:sz w:val="24"/>
          <w:szCs w:val="24"/>
        </w:rPr>
        <w:t xml:space="preserve"> документ на отгрузку</w:t>
      </w:r>
    </w:p>
    <w:p w:rsidR="00A86235" w:rsidRDefault="00A86235" w:rsidP="00A86235">
      <w:pPr>
        <w:numPr>
          <w:ilvl w:val="0"/>
          <w:numId w:val="40"/>
        </w:numPr>
        <w:shd w:val="clear" w:color="auto" w:fill="FFFFFF"/>
        <w:spacing w:line="240" w:lineRule="auto"/>
        <w:rPr>
          <w:color w:val="000000"/>
          <w:spacing w:val="-1"/>
          <w:sz w:val="24"/>
          <w:szCs w:val="24"/>
        </w:rPr>
      </w:pPr>
      <w:r>
        <w:rPr>
          <w:color w:val="000000"/>
          <w:spacing w:val="-1"/>
          <w:sz w:val="24"/>
          <w:szCs w:val="24"/>
        </w:rPr>
        <w:t>…</w:t>
      </w:r>
    </w:p>
    <w:p w:rsidR="00A86235" w:rsidRPr="00037BB3" w:rsidRDefault="00A86235" w:rsidP="00A86235">
      <w:pPr>
        <w:shd w:val="clear" w:color="auto" w:fill="FFFFFF"/>
        <w:spacing w:line="240" w:lineRule="auto"/>
        <w:ind w:left="58" w:firstLine="293"/>
        <w:rPr>
          <w:b/>
          <w:color w:val="000000"/>
          <w:spacing w:val="-1"/>
          <w:sz w:val="24"/>
          <w:szCs w:val="24"/>
        </w:rPr>
      </w:pPr>
      <w:r w:rsidRPr="00037BB3">
        <w:rPr>
          <w:b/>
          <w:color w:val="000000"/>
          <w:spacing w:val="-1"/>
          <w:sz w:val="24"/>
          <w:szCs w:val="24"/>
        </w:rPr>
        <w:t>Товар</w:t>
      </w:r>
    </w:p>
    <w:p w:rsidR="00A86235" w:rsidRPr="00277534" w:rsidRDefault="00A86235" w:rsidP="00A86235">
      <w:pPr>
        <w:numPr>
          <w:ilvl w:val="0"/>
          <w:numId w:val="41"/>
        </w:numPr>
        <w:shd w:val="clear" w:color="auto" w:fill="FFFFFF"/>
        <w:spacing w:line="240" w:lineRule="auto"/>
        <w:rPr>
          <w:color w:val="000000"/>
          <w:spacing w:val="-1"/>
          <w:sz w:val="24"/>
          <w:szCs w:val="24"/>
        </w:rPr>
      </w:pPr>
      <w:r>
        <w:rPr>
          <w:color w:val="000000"/>
          <w:spacing w:val="-1"/>
          <w:sz w:val="24"/>
          <w:szCs w:val="24"/>
        </w:rPr>
        <w:t>Продукт (базовый класс)</w:t>
      </w:r>
    </w:p>
    <w:p w:rsidR="00A86235" w:rsidRDefault="00A86235" w:rsidP="00A86235">
      <w:pPr>
        <w:numPr>
          <w:ilvl w:val="0"/>
          <w:numId w:val="41"/>
        </w:numPr>
        <w:shd w:val="clear" w:color="auto" w:fill="FFFFFF"/>
        <w:spacing w:line="240" w:lineRule="auto"/>
        <w:rPr>
          <w:color w:val="000000"/>
          <w:spacing w:val="-1"/>
          <w:sz w:val="24"/>
          <w:szCs w:val="24"/>
        </w:rPr>
      </w:pPr>
      <w:r>
        <w:rPr>
          <w:color w:val="000000"/>
          <w:spacing w:val="-1"/>
          <w:sz w:val="24"/>
          <w:szCs w:val="24"/>
        </w:rPr>
        <w:t>Штрих-код</w:t>
      </w:r>
    </w:p>
    <w:p w:rsidR="00A86235" w:rsidRDefault="00A86235" w:rsidP="00A86235">
      <w:pPr>
        <w:numPr>
          <w:ilvl w:val="0"/>
          <w:numId w:val="41"/>
        </w:numPr>
        <w:shd w:val="clear" w:color="auto" w:fill="FFFFFF"/>
        <w:spacing w:line="240" w:lineRule="auto"/>
        <w:rPr>
          <w:color w:val="000000"/>
          <w:spacing w:val="-1"/>
          <w:sz w:val="24"/>
          <w:szCs w:val="24"/>
        </w:rPr>
      </w:pPr>
      <w:r>
        <w:rPr>
          <w:color w:val="000000"/>
          <w:spacing w:val="-1"/>
          <w:sz w:val="24"/>
          <w:szCs w:val="24"/>
        </w:rPr>
        <w:t xml:space="preserve">… </w:t>
      </w:r>
    </w:p>
    <w:p w:rsidR="00A86235" w:rsidRDefault="00A86235" w:rsidP="00A86235">
      <w:pPr>
        <w:keepNext/>
        <w:shd w:val="clear" w:color="auto" w:fill="FFFFFF"/>
        <w:spacing w:line="240" w:lineRule="auto"/>
        <w:ind w:left="711"/>
        <w:jc w:val="center"/>
      </w:pPr>
      <w:r>
        <w:object w:dxaOrig="3898" w:dyaOrig="4808">
          <v:shape id="_x0000_i1041" type="#_x0000_t75" style="width:166.9pt;height:206.2pt" o:ole="">
            <v:imagedata r:id="rId40" o:title=""/>
          </v:shape>
          <o:OLEObject Type="Embed" ProgID="Visio.Drawing.11" ShapeID="_x0000_i1041" DrawAspect="Content" ObjectID="_1668349677" r:id="rId41"/>
        </w:object>
      </w:r>
    </w:p>
    <w:p w:rsidR="00A86235" w:rsidRDefault="00A86235" w:rsidP="00A86235">
      <w:pPr>
        <w:pStyle w:val="af8"/>
        <w:jc w:val="center"/>
        <w:rPr>
          <w:color w:val="000000"/>
          <w:spacing w:val="-1"/>
          <w:sz w:val="24"/>
          <w:szCs w:val="24"/>
        </w:rPr>
      </w:pPr>
      <w:r>
        <w:t xml:space="preserve">Рис. </w:t>
      </w:r>
      <w:r w:rsidR="00A54630">
        <w:rPr>
          <w:lang w:val="ru-RU"/>
        </w:rPr>
        <w:t>17</w:t>
      </w:r>
      <w:r>
        <w:t xml:space="preserve"> Пакет Актор</w:t>
      </w:r>
    </w:p>
    <w:p w:rsidR="00A86235" w:rsidRDefault="00A86235" w:rsidP="00A86235">
      <w:pPr>
        <w:keepNext/>
        <w:shd w:val="clear" w:color="auto" w:fill="FFFFFF"/>
        <w:spacing w:line="240" w:lineRule="auto"/>
        <w:ind w:left="711"/>
        <w:jc w:val="center"/>
      </w:pPr>
      <w:r>
        <w:object w:dxaOrig="5656" w:dyaOrig="3091">
          <v:shape id="_x0000_i1042" type="#_x0000_t75" style="width:261.8pt;height:143.45pt" o:ole="">
            <v:imagedata r:id="rId42" o:title=""/>
          </v:shape>
          <o:OLEObject Type="Embed" ProgID="Visio.Drawing.11" ShapeID="_x0000_i1042" DrawAspect="Content" ObjectID="_1668349678" r:id="rId43"/>
        </w:object>
      </w:r>
    </w:p>
    <w:p w:rsidR="00A86235" w:rsidRDefault="00A86235" w:rsidP="00A86235">
      <w:pPr>
        <w:pStyle w:val="af8"/>
        <w:jc w:val="center"/>
        <w:rPr>
          <w:color w:val="000000"/>
          <w:spacing w:val="-1"/>
          <w:sz w:val="24"/>
          <w:szCs w:val="24"/>
        </w:rPr>
      </w:pPr>
      <w:r>
        <w:t xml:space="preserve">Рис. </w:t>
      </w:r>
      <w:r w:rsidR="00A54630">
        <w:rPr>
          <w:lang w:val="ru-RU"/>
        </w:rPr>
        <w:t xml:space="preserve">18 </w:t>
      </w:r>
      <w:r>
        <w:t>Пакет  Документооборот</w:t>
      </w:r>
    </w:p>
    <w:p w:rsidR="00A86235" w:rsidRDefault="00A86235" w:rsidP="00A86235">
      <w:pPr>
        <w:keepNext/>
        <w:shd w:val="clear" w:color="auto" w:fill="FFFFFF"/>
        <w:spacing w:line="240" w:lineRule="auto"/>
        <w:jc w:val="center"/>
      </w:pPr>
      <w:r>
        <w:object w:dxaOrig="7164" w:dyaOrig="2792">
          <v:shape id="_x0000_i1043" type="#_x0000_t75" style="width:357.8pt;height:140.2pt" o:ole="">
            <v:imagedata r:id="rId44" o:title=""/>
          </v:shape>
          <o:OLEObject Type="Embed" ProgID="Visio.Drawing.11" ShapeID="_x0000_i1043" DrawAspect="Content" ObjectID="_1668349679" r:id="rId45"/>
        </w:object>
      </w:r>
    </w:p>
    <w:p w:rsidR="00A86235" w:rsidRDefault="00A86235" w:rsidP="00A86235">
      <w:pPr>
        <w:pStyle w:val="af8"/>
        <w:jc w:val="center"/>
        <w:rPr>
          <w:color w:val="000000"/>
          <w:spacing w:val="-1"/>
          <w:sz w:val="24"/>
          <w:szCs w:val="24"/>
        </w:rPr>
      </w:pPr>
      <w:r>
        <w:t xml:space="preserve">Рис. </w:t>
      </w:r>
      <w:r w:rsidR="00A54630">
        <w:rPr>
          <w:lang w:val="ru-RU"/>
        </w:rPr>
        <w:t>19</w:t>
      </w:r>
      <w:r>
        <w:t xml:space="preserve"> Пакет </w:t>
      </w:r>
      <w:r>
        <w:rPr>
          <w:noProof/>
        </w:rPr>
        <w:t xml:space="preserve"> Филиал</w:t>
      </w:r>
    </w:p>
    <w:p w:rsidR="00A86235" w:rsidRDefault="00A86235" w:rsidP="00A86235">
      <w:pPr>
        <w:keepNext/>
        <w:shd w:val="clear" w:color="auto" w:fill="FFFFFF"/>
        <w:spacing w:line="240" w:lineRule="auto"/>
        <w:ind w:left="58" w:firstLine="293"/>
        <w:jc w:val="center"/>
      </w:pPr>
      <w:r>
        <w:object w:dxaOrig="2000" w:dyaOrig="2203">
          <v:shape id="_x0000_i1044" type="#_x0000_t75" style="width:100.35pt;height:110.2pt" o:ole="">
            <v:imagedata r:id="rId46" o:title=""/>
          </v:shape>
          <o:OLEObject Type="Embed" ProgID="Visio.Drawing.11" ShapeID="_x0000_i1044" DrawAspect="Content" ObjectID="_1668349680" r:id="rId47"/>
        </w:object>
      </w:r>
    </w:p>
    <w:p w:rsidR="00A86235" w:rsidRPr="00A86235" w:rsidRDefault="00A86235" w:rsidP="00A86235">
      <w:pPr>
        <w:pStyle w:val="af8"/>
        <w:jc w:val="center"/>
        <w:rPr>
          <w:color w:val="000000"/>
          <w:spacing w:val="-1"/>
          <w:sz w:val="24"/>
          <w:szCs w:val="24"/>
          <w:lang w:val="ru-RU"/>
        </w:rPr>
      </w:pPr>
      <w:r w:rsidRPr="00A86235">
        <w:rPr>
          <w:lang w:val="ru-RU"/>
        </w:rPr>
        <w:t xml:space="preserve">Рис. </w:t>
      </w:r>
      <w:r w:rsidR="00A54630">
        <w:rPr>
          <w:lang w:val="ru-RU"/>
        </w:rPr>
        <w:t>20</w:t>
      </w:r>
      <w:r w:rsidRPr="00A86235">
        <w:rPr>
          <w:lang w:val="ru-RU"/>
        </w:rPr>
        <w:t xml:space="preserve"> Пакет Товар</w:t>
      </w:r>
    </w:p>
    <w:p w:rsidR="007D5090" w:rsidRDefault="007D5090">
      <w:pPr>
        <w:widowControl/>
        <w:spacing w:line="240" w:lineRule="auto"/>
        <w:jc w:val="left"/>
        <w:rPr>
          <w:color w:val="000000"/>
          <w:spacing w:val="-1"/>
          <w:sz w:val="24"/>
          <w:szCs w:val="24"/>
        </w:rPr>
      </w:pPr>
      <w:r>
        <w:rPr>
          <w:color w:val="000000"/>
          <w:spacing w:val="-1"/>
          <w:sz w:val="24"/>
          <w:szCs w:val="24"/>
        </w:rPr>
        <w:br w:type="page"/>
      </w:r>
    </w:p>
    <w:p w:rsidR="00A86235" w:rsidRDefault="00A86235" w:rsidP="00A86235">
      <w:pPr>
        <w:shd w:val="clear" w:color="auto" w:fill="FFFFFF"/>
        <w:spacing w:line="240" w:lineRule="auto"/>
        <w:ind w:left="58" w:firstLine="293"/>
        <w:rPr>
          <w:color w:val="000000"/>
          <w:spacing w:val="-1"/>
          <w:sz w:val="24"/>
          <w:szCs w:val="24"/>
        </w:rPr>
      </w:pPr>
      <w:r>
        <w:rPr>
          <w:color w:val="000000"/>
          <w:spacing w:val="-1"/>
          <w:sz w:val="24"/>
          <w:szCs w:val="24"/>
        </w:rPr>
        <w:lastRenderedPageBreak/>
        <w:t>Набор из этих диаграмм (с более подробным описанием классов) и будет представлять собой диаграмму классов.</w:t>
      </w:r>
    </w:p>
    <w:p w:rsidR="00634BD7" w:rsidRPr="00A86235" w:rsidRDefault="00634BD7" w:rsidP="00A86235">
      <w:pPr>
        <w:shd w:val="clear" w:color="auto" w:fill="FFFFFF"/>
        <w:spacing w:line="240" w:lineRule="auto"/>
        <w:ind w:left="58" w:firstLine="293"/>
        <w:rPr>
          <w:color w:val="000000"/>
          <w:spacing w:val="-1"/>
          <w:sz w:val="24"/>
          <w:szCs w:val="24"/>
        </w:rPr>
      </w:pPr>
      <w:r>
        <w:rPr>
          <w:color w:val="000000"/>
          <w:spacing w:val="-1"/>
          <w:sz w:val="24"/>
          <w:szCs w:val="24"/>
        </w:rPr>
        <w:t>Следует отметить, что на следующем этапе детального проектирование необходимо дополнить диаграммы всеми связями характеризующим зависимости классов.</w:t>
      </w:r>
    </w:p>
    <w:p w:rsidR="00A86235" w:rsidRPr="00A86235" w:rsidRDefault="00A86235" w:rsidP="00A86235">
      <w:pPr>
        <w:shd w:val="clear" w:color="auto" w:fill="FFFFFF"/>
        <w:spacing w:line="240" w:lineRule="auto"/>
        <w:ind w:left="58" w:firstLine="293"/>
        <w:rPr>
          <w:color w:val="000000"/>
          <w:spacing w:val="-1"/>
          <w:sz w:val="24"/>
          <w:szCs w:val="24"/>
        </w:rPr>
      </w:pPr>
    </w:p>
    <w:p w:rsidR="00A86235" w:rsidRPr="00467BFE" w:rsidRDefault="00A86235" w:rsidP="00A86235">
      <w:pPr>
        <w:pStyle w:val="2"/>
        <w:keepLines w:val="0"/>
        <w:numPr>
          <w:ilvl w:val="1"/>
          <w:numId w:val="0"/>
        </w:numPr>
        <w:tabs>
          <w:tab w:val="num" w:pos="1143"/>
        </w:tabs>
        <w:suppressAutoHyphens w:val="0"/>
        <w:spacing w:before="240" w:after="60"/>
        <w:ind w:left="1143" w:hanging="576"/>
        <w:jc w:val="both"/>
      </w:pPr>
      <w:bookmarkStart w:id="7" w:name="_Toc228182358"/>
      <w:r w:rsidRPr="00467BFE">
        <w:t>Построение диаграммы последовательностей</w:t>
      </w:r>
      <w:bookmarkEnd w:id="7"/>
    </w:p>
    <w:p w:rsidR="00A86235" w:rsidRPr="00DC5177" w:rsidRDefault="00A86235" w:rsidP="00A86235">
      <w:pPr>
        <w:shd w:val="clear" w:color="auto" w:fill="FFFFFF"/>
        <w:spacing w:line="240" w:lineRule="auto"/>
        <w:ind w:left="58" w:firstLine="293"/>
        <w:rPr>
          <w:color w:val="000000"/>
          <w:spacing w:val="-1"/>
          <w:sz w:val="24"/>
          <w:szCs w:val="24"/>
        </w:rPr>
      </w:pPr>
      <w:r>
        <w:rPr>
          <w:color w:val="000000"/>
          <w:spacing w:val="-1"/>
          <w:sz w:val="24"/>
          <w:szCs w:val="24"/>
        </w:rPr>
        <w:t>Диаграмма последовательностей состоит из обычных объектов, представленных в виде прямоугольников (с подчеркнутыми именами), сообщений, изображенных сплошными линиями со стрелками, а также вертикальной оси времени, определяющей последовательность событий.</w:t>
      </w:r>
    </w:p>
    <w:p w:rsidR="00A86235" w:rsidRDefault="00A86235" w:rsidP="00A86235">
      <w:pPr>
        <w:keepNext/>
        <w:shd w:val="clear" w:color="auto" w:fill="FFFFFF"/>
        <w:spacing w:line="240" w:lineRule="auto"/>
        <w:ind w:left="58" w:firstLine="293"/>
        <w:jc w:val="center"/>
      </w:pPr>
      <w:r>
        <w:object w:dxaOrig="11929" w:dyaOrig="6584">
          <v:shape id="_x0000_i1045" type="#_x0000_t75" style="width:428.75pt;height:236.2pt" o:ole="">
            <v:imagedata r:id="rId48" o:title=""/>
          </v:shape>
          <o:OLEObject Type="Embed" ProgID="Visio.Drawing.11" ShapeID="_x0000_i1045" DrawAspect="Content" ObjectID="_1668349681" r:id="rId49"/>
        </w:object>
      </w:r>
    </w:p>
    <w:p w:rsidR="00A86235" w:rsidRPr="007D5090" w:rsidRDefault="00A86235" w:rsidP="00A86235">
      <w:pPr>
        <w:pStyle w:val="af8"/>
        <w:jc w:val="center"/>
        <w:rPr>
          <w:color w:val="000000"/>
          <w:spacing w:val="-1"/>
          <w:sz w:val="24"/>
          <w:szCs w:val="24"/>
          <w:lang w:val="ru-RU"/>
        </w:rPr>
      </w:pPr>
      <w:r w:rsidRPr="007D5090">
        <w:rPr>
          <w:lang w:val="ru-RU"/>
        </w:rPr>
        <w:t xml:space="preserve">Рис. </w:t>
      </w:r>
      <w:r w:rsidR="00A54630">
        <w:rPr>
          <w:lang w:val="ru-RU"/>
        </w:rPr>
        <w:t>21</w:t>
      </w:r>
      <w:r w:rsidRPr="007D5090">
        <w:rPr>
          <w:lang w:val="ru-RU"/>
        </w:rPr>
        <w:t xml:space="preserve"> Пример диаграммы последовательностей</w:t>
      </w:r>
    </w:p>
    <w:p w:rsidR="00FD05C4" w:rsidRDefault="00FD05C4">
      <w:pPr>
        <w:widowControl/>
        <w:spacing w:line="240" w:lineRule="auto"/>
        <w:jc w:val="left"/>
        <w:rPr>
          <w:rFonts w:eastAsia="Arial Unicode MS"/>
          <w:b/>
          <w:caps/>
          <w:sz w:val="24"/>
          <w:szCs w:val="24"/>
        </w:rPr>
      </w:pPr>
      <w:r>
        <w:rPr>
          <w:b/>
          <w:caps/>
        </w:rPr>
        <w:br w:type="page"/>
      </w:r>
    </w:p>
    <w:p w:rsidR="00622336" w:rsidRPr="00064266" w:rsidRDefault="00E464A2" w:rsidP="00622336">
      <w:pPr>
        <w:pStyle w:val="1"/>
        <w:pageBreakBefore w:val="0"/>
        <w:spacing w:before="360" w:after="120" w:line="360" w:lineRule="atLeast"/>
        <w:rPr>
          <w:sz w:val="24"/>
          <w:szCs w:val="24"/>
        </w:rPr>
      </w:pPr>
      <w:bookmarkStart w:id="8" w:name="_Toc163957171"/>
      <w:bookmarkStart w:id="9" w:name="_Toc228182359"/>
      <w:r>
        <w:lastRenderedPageBreak/>
        <w:t>4</w:t>
      </w:r>
      <w:r w:rsidR="00622336">
        <w:t xml:space="preserve">. </w:t>
      </w:r>
      <w:r w:rsidR="00622336" w:rsidRPr="00EF21E7">
        <w:rPr>
          <w:sz w:val="24"/>
          <w:szCs w:val="24"/>
        </w:rPr>
        <w:t>Порядок Выполнения лабораторной работы</w:t>
      </w:r>
      <w:bookmarkEnd w:id="8"/>
      <w:bookmarkEnd w:id="9"/>
    </w:p>
    <w:p w:rsidR="00622336" w:rsidRPr="00EF21E7" w:rsidRDefault="00EC6CAD" w:rsidP="00622336">
      <w:pPr>
        <w:pStyle w:val="2"/>
        <w:spacing w:before="120" w:line="288" w:lineRule="auto"/>
        <w:rPr>
          <w:sz w:val="24"/>
          <w:szCs w:val="24"/>
        </w:rPr>
      </w:pPr>
      <w:bookmarkStart w:id="10" w:name="_Toc163957172"/>
      <w:bookmarkStart w:id="11" w:name="_Toc228182360"/>
      <w:r>
        <w:rPr>
          <w:sz w:val="24"/>
          <w:szCs w:val="24"/>
        </w:rPr>
        <w:t>4.</w:t>
      </w:r>
      <w:r w:rsidR="00622336" w:rsidRPr="00EF21E7">
        <w:rPr>
          <w:sz w:val="24"/>
          <w:szCs w:val="24"/>
        </w:rPr>
        <w:t>1. Исходные данные</w:t>
      </w:r>
      <w:bookmarkEnd w:id="10"/>
      <w:bookmarkEnd w:id="11"/>
    </w:p>
    <w:p w:rsidR="00622336" w:rsidRPr="00EF21E7" w:rsidRDefault="00622336" w:rsidP="00785289">
      <w:pPr>
        <w:numPr>
          <w:ilvl w:val="0"/>
          <w:numId w:val="3"/>
        </w:numPr>
        <w:tabs>
          <w:tab w:val="clear" w:pos="1080"/>
        </w:tabs>
        <w:spacing w:line="288" w:lineRule="auto"/>
        <w:ind w:left="426"/>
      </w:pPr>
      <w:r w:rsidRPr="00EF21E7">
        <w:t>Вариант задания (п</w:t>
      </w:r>
      <w:r>
        <w:t>редоставляется преподавателем);</w:t>
      </w:r>
    </w:p>
    <w:p w:rsidR="00622336" w:rsidRPr="00EF21E7" w:rsidRDefault="00EC6CAD" w:rsidP="00622336">
      <w:pPr>
        <w:pStyle w:val="2"/>
        <w:spacing w:line="288" w:lineRule="auto"/>
        <w:rPr>
          <w:sz w:val="24"/>
          <w:szCs w:val="24"/>
        </w:rPr>
      </w:pPr>
      <w:bookmarkStart w:id="12" w:name="_Toc163957173"/>
      <w:bookmarkStart w:id="13" w:name="_Toc228182361"/>
      <w:r>
        <w:rPr>
          <w:sz w:val="24"/>
          <w:szCs w:val="24"/>
        </w:rPr>
        <w:t>4.</w:t>
      </w:r>
      <w:r w:rsidR="00622336" w:rsidRPr="00EF21E7">
        <w:rPr>
          <w:sz w:val="24"/>
          <w:szCs w:val="24"/>
        </w:rPr>
        <w:t>2. Общий план выполнения работы</w:t>
      </w:r>
      <w:bookmarkEnd w:id="12"/>
      <w:bookmarkEnd w:id="13"/>
    </w:p>
    <w:p w:rsidR="00622336" w:rsidRDefault="00A568A4" w:rsidP="00A54630">
      <w:pPr>
        <w:numPr>
          <w:ilvl w:val="2"/>
          <w:numId w:val="3"/>
        </w:numPr>
        <w:tabs>
          <w:tab w:val="clear" w:pos="2160"/>
          <w:tab w:val="num" w:pos="851"/>
        </w:tabs>
        <w:spacing w:line="288" w:lineRule="auto"/>
        <w:ind w:left="567"/>
        <w:rPr>
          <w:snapToGrid w:val="0"/>
        </w:rPr>
      </w:pPr>
      <w:r>
        <w:rPr>
          <w:snapToGrid w:val="0"/>
        </w:rPr>
        <w:t>Провести анализ</w:t>
      </w:r>
      <w:r w:rsidR="00622336">
        <w:rPr>
          <w:snapToGrid w:val="0"/>
        </w:rPr>
        <w:t xml:space="preserve"> основн</w:t>
      </w:r>
      <w:r>
        <w:rPr>
          <w:snapToGrid w:val="0"/>
        </w:rPr>
        <w:t>ой</w:t>
      </w:r>
      <w:r w:rsidR="00622336">
        <w:rPr>
          <w:snapToGrid w:val="0"/>
        </w:rPr>
        <w:t xml:space="preserve"> функциональност</w:t>
      </w:r>
      <w:r>
        <w:rPr>
          <w:snapToGrid w:val="0"/>
        </w:rPr>
        <w:t>и</w:t>
      </w:r>
      <w:r w:rsidR="00622336">
        <w:rPr>
          <w:snapToGrid w:val="0"/>
        </w:rPr>
        <w:t xml:space="preserve"> системы.</w:t>
      </w:r>
    </w:p>
    <w:p w:rsidR="00622336" w:rsidRDefault="00622336" w:rsidP="00A54630">
      <w:pPr>
        <w:numPr>
          <w:ilvl w:val="2"/>
          <w:numId w:val="3"/>
        </w:numPr>
        <w:tabs>
          <w:tab w:val="clear" w:pos="2160"/>
          <w:tab w:val="num" w:pos="851"/>
        </w:tabs>
        <w:spacing w:line="288" w:lineRule="auto"/>
        <w:ind w:left="567"/>
        <w:rPr>
          <w:snapToGrid w:val="0"/>
        </w:rPr>
      </w:pPr>
      <w:r>
        <w:rPr>
          <w:snapToGrid w:val="0"/>
        </w:rPr>
        <w:t>Построить</w:t>
      </w:r>
      <w:r w:rsidR="00A568A4">
        <w:rPr>
          <w:snapToGrid w:val="0"/>
        </w:rPr>
        <w:t xml:space="preserve"> диаграмм</w:t>
      </w:r>
      <w:r w:rsidR="00D84B9E">
        <w:rPr>
          <w:snapToGrid w:val="0"/>
        </w:rPr>
        <w:t>у</w:t>
      </w:r>
      <w:r w:rsidR="00A568A4">
        <w:rPr>
          <w:snapToGrid w:val="0"/>
        </w:rPr>
        <w:t xml:space="preserve"> классов</w:t>
      </w:r>
      <w:r>
        <w:rPr>
          <w:snapToGrid w:val="0"/>
        </w:rPr>
        <w:t>.</w:t>
      </w:r>
    </w:p>
    <w:p w:rsidR="00FF6117" w:rsidRPr="00FF6117" w:rsidRDefault="00FF6117" w:rsidP="00FF6117">
      <w:pPr>
        <w:spacing w:line="288" w:lineRule="auto"/>
        <w:ind w:left="851"/>
        <w:rPr>
          <w:snapToGrid w:val="0"/>
        </w:rPr>
      </w:pPr>
      <w:r>
        <w:rPr>
          <w:snapToGrid w:val="0"/>
        </w:rPr>
        <w:t xml:space="preserve">При построении ОО модели использовать структурные диаграммы разработанные на предыдущих лабораторных работах. При этом следует следить </w:t>
      </w:r>
      <w:r w:rsidR="00A54630">
        <w:rPr>
          <w:snapToGrid w:val="0"/>
        </w:rPr>
        <w:t xml:space="preserve">за согласованием </w:t>
      </w:r>
      <w:r>
        <w:rPr>
          <w:snapToGrid w:val="0"/>
        </w:rPr>
        <w:t>классов и их операций с требованиями</w:t>
      </w:r>
      <w:r w:rsidRPr="00FF6117">
        <w:rPr>
          <w:snapToGrid w:val="0"/>
        </w:rPr>
        <w:t>.</w:t>
      </w:r>
    </w:p>
    <w:p w:rsidR="00FF6117" w:rsidRDefault="00FF6117" w:rsidP="00A54630">
      <w:pPr>
        <w:numPr>
          <w:ilvl w:val="2"/>
          <w:numId w:val="3"/>
        </w:numPr>
        <w:tabs>
          <w:tab w:val="clear" w:pos="2160"/>
          <w:tab w:val="num" w:pos="851"/>
        </w:tabs>
        <w:spacing w:line="288" w:lineRule="auto"/>
        <w:ind w:left="567"/>
        <w:rPr>
          <w:snapToGrid w:val="0"/>
        </w:rPr>
      </w:pPr>
      <w:r>
        <w:rPr>
          <w:snapToGrid w:val="0"/>
        </w:rPr>
        <w:t>Определить связи между классами и отобразить их на диаграмме.</w:t>
      </w:r>
    </w:p>
    <w:p w:rsidR="00A54630" w:rsidRDefault="00A568A4" w:rsidP="00EC6CAD">
      <w:pPr>
        <w:numPr>
          <w:ilvl w:val="2"/>
          <w:numId w:val="3"/>
        </w:numPr>
        <w:tabs>
          <w:tab w:val="clear" w:pos="2160"/>
          <w:tab w:val="num" w:pos="851"/>
        </w:tabs>
        <w:spacing w:line="288" w:lineRule="auto"/>
        <w:ind w:left="567"/>
        <w:rPr>
          <w:snapToGrid w:val="0"/>
        </w:rPr>
      </w:pPr>
      <w:r w:rsidRPr="00A54630">
        <w:rPr>
          <w:snapToGrid w:val="0"/>
        </w:rPr>
        <w:t xml:space="preserve">Построить </w:t>
      </w:r>
      <w:proofErr w:type="gramStart"/>
      <w:r w:rsidRPr="00A54630">
        <w:rPr>
          <w:snapToGrid w:val="0"/>
        </w:rPr>
        <w:t>полную диаграмму последовательности</w:t>
      </w:r>
      <w:proofErr w:type="gramEnd"/>
      <w:r w:rsidR="00D84B9E">
        <w:rPr>
          <w:snapToGrid w:val="0"/>
        </w:rPr>
        <w:t xml:space="preserve"> соответствующую полной диаграмме декомпозиции архитектуры в ЛР4 или </w:t>
      </w:r>
      <w:proofErr w:type="spellStart"/>
      <w:r w:rsidR="00D84B9E">
        <w:rPr>
          <w:snapToGrid w:val="0"/>
        </w:rPr>
        <w:t>ЛР</w:t>
      </w:r>
      <w:proofErr w:type="spellEnd"/>
      <w:r w:rsidR="00D84B9E">
        <w:rPr>
          <w:snapToGrid w:val="0"/>
        </w:rPr>
        <w:t xml:space="preserve"> 5.</w:t>
      </w:r>
    </w:p>
    <w:p w:rsidR="00A568A4" w:rsidRPr="00A54630" w:rsidRDefault="00A568A4" w:rsidP="00EC6CAD">
      <w:pPr>
        <w:numPr>
          <w:ilvl w:val="2"/>
          <w:numId w:val="3"/>
        </w:numPr>
        <w:tabs>
          <w:tab w:val="clear" w:pos="2160"/>
          <w:tab w:val="num" w:pos="851"/>
        </w:tabs>
        <w:spacing w:line="288" w:lineRule="auto"/>
        <w:ind w:left="567"/>
        <w:rPr>
          <w:snapToGrid w:val="0"/>
        </w:rPr>
      </w:pPr>
      <w:r w:rsidRPr="00A54630">
        <w:rPr>
          <w:snapToGrid w:val="0"/>
        </w:rPr>
        <w:t xml:space="preserve">Привести таблицы с </w:t>
      </w:r>
      <w:r w:rsidRPr="00A54630">
        <w:rPr>
          <w:i/>
          <w:snapToGrid w:val="0"/>
          <w:u w:val="single"/>
        </w:rPr>
        <w:t>детальным</w:t>
      </w:r>
      <w:r w:rsidRPr="00A54630">
        <w:rPr>
          <w:snapToGrid w:val="0"/>
        </w:rPr>
        <w:t xml:space="preserve"> описанием каждого класса</w:t>
      </w:r>
      <w:r w:rsidR="00FF6117" w:rsidRPr="00A54630">
        <w:rPr>
          <w:snapToGrid w:val="0"/>
        </w:rPr>
        <w:t>.</w:t>
      </w:r>
    </w:p>
    <w:p w:rsidR="00FF6117" w:rsidRDefault="00FF6117" w:rsidP="00FF6117">
      <w:pPr>
        <w:spacing w:line="288" w:lineRule="auto"/>
        <w:ind w:left="567"/>
        <w:rPr>
          <w:snapToGrid w:val="0"/>
        </w:rPr>
      </w:pPr>
      <w:r>
        <w:rPr>
          <w:snapToGrid w:val="0"/>
        </w:rPr>
        <w:t xml:space="preserve">Детальное описание содержит </w:t>
      </w:r>
      <w:r w:rsidR="00744F7C">
        <w:rPr>
          <w:snapToGrid w:val="0"/>
        </w:rPr>
        <w:t xml:space="preserve">описание </w:t>
      </w:r>
      <w:r>
        <w:rPr>
          <w:snapToGrid w:val="0"/>
        </w:rPr>
        <w:t>каждой операции и атрибута для класса.</w:t>
      </w:r>
    </w:p>
    <w:p w:rsidR="00A568A4" w:rsidRDefault="00725354" w:rsidP="00EC6CAD">
      <w:pPr>
        <w:numPr>
          <w:ilvl w:val="2"/>
          <w:numId w:val="3"/>
        </w:numPr>
        <w:tabs>
          <w:tab w:val="clear" w:pos="2160"/>
          <w:tab w:val="num" w:pos="851"/>
        </w:tabs>
        <w:spacing w:line="288" w:lineRule="auto"/>
        <w:ind w:left="567"/>
        <w:rPr>
          <w:snapToGrid w:val="0"/>
        </w:rPr>
      </w:pPr>
      <w:r w:rsidRPr="00A568A4">
        <w:rPr>
          <w:snapToGrid w:val="0"/>
        </w:rPr>
        <w:t>Подготовить отчет о проделанной работе</w:t>
      </w:r>
    </w:p>
    <w:p w:rsidR="00622336" w:rsidRPr="00A568A4" w:rsidRDefault="00622336" w:rsidP="00EC6CAD">
      <w:pPr>
        <w:numPr>
          <w:ilvl w:val="2"/>
          <w:numId w:val="3"/>
        </w:numPr>
        <w:tabs>
          <w:tab w:val="clear" w:pos="2160"/>
          <w:tab w:val="num" w:pos="851"/>
        </w:tabs>
        <w:spacing w:line="288" w:lineRule="auto"/>
        <w:ind w:left="567"/>
        <w:rPr>
          <w:snapToGrid w:val="0"/>
        </w:rPr>
      </w:pPr>
      <w:r w:rsidRPr="00A568A4">
        <w:rPr>
          <w:snapToGrid w:val="0"/>
        </w:rPr>
        <w:t xml:space="preserve">Сдать </w:t>
      </w:r>
      <w:r w:rsidR="00725354" w:rsidRPr="00A568A4">
        <w:rPr>
          <w:snapToGrid w:val="0"/>
        </w:rPr>
        <w:t xml:space="preserve">отчет </w:t>
      </w:r>
      <w:r w:rsidRPr="00A568A4">
        <w:rPr>
          <w:snapToGrid w:val="0"/>
        </w:rPr>
        <w:t>преподавателю и получить зачет по лабораторной работе.</w:t>
      </w:r>
    </w:p>
    <w:p w:rsidR="00622336" w:rsidRPr="00BF79A6" w:rsidRDefault="00622336" w:rsidP="00EC6CAD">
      <w:pPr>
        <w:pStyle w:val="2"/>
        <w:numPr>
          <w:ilvl w:val="1"/>
          <w:numId w:val="13"/>
        </w:numPr>
        <w:tabs>
          <w:tab w:val="left" w:pos="993"/>
        </w:tabs>
        <w:spacing w:line="288" w:lineRule="auto"/>
        <w:ind w:left="567" w:firstLine="0"/>
        <w:rPr>
          <w:sz w:val="24"/>
          <w:szCs w:val="24"/>
        </w:rPr>
      </w:pPr>
      <w:bookmarkStart w:id="14" w:name="_Toc163957174"/>
      <w:bookmarkStart w:id="15" w:name="_Toc228182362"/>
      <w:r w:rsidRPr="00BF79A6">
        <w:rPr>
          <w:sz w:val="24"/>
          <w:szCs w:val="24"/>
        </w:rPr>
        <w:t>Содержание отчета</w:t>
      </w:r>
      <w:bookmarkEnd w:id="14"/>
      <w:bookmarkEnd w:id="15"/>
      <w:r w:rsidRPr="00BF79A6">
        <w:rPr>
          <w:sz w:val="24"/>
          <w:szCs w:val="24"/>
        </w:rPr>
        <w:t xml:space="preserve"> </w:t>
      </w:r>
    </w:p>
    <w:p w:rsidR="00622336" w:rsidRDefault="00622336" w:rsidP="00622336">
      <w:pPr>
        <w:spacing w:line="288" w:lineRule="auto"/>
        <w:ind w:firstLine="567"/>
      </w:pPr>
      <w:r>
        <w:t>Разделы отчета:</w:t>
      </w:r>
    </w:p>
    <w:p w:rsidR="00353610" w:rsidRDefault="00353610" w:rsidP="00785289">
      <w:pPr>
        <w:widowControl/>
        <w:numPr>
          <w:ilvl w:val="0"/>
          <w:numId w:val="5"/>
        </w:numPr>
        <w:tabs>
          <w:tab w:val="clear" w:pos="927"/>
          <w:tab w:val="num" w:pos="1134"/>
        </w:tabs>
        <w:spacing w:line="288" w:lineRule="auto"/>
        <w:ind w:left="1134" w:hanging="567"/>
        <w:jc w:val="left"/>
      </w:pPr>
      <w:r>
        <w:t>Краткое описание системы.</w:t>
      </w:r>
    </w:p>
    <w:p w:rsidR="00A568A4" w:rsidRDefault="00A568A4" w:rsidP="00785289">
      <w:pPr>
        <w:widowControl/>
        <w:numPr>
          <w:ilvl w:val="0"/>
          <w:numId w:val="5"/>
        </w:numPr>
        <w:tabs>
          <w:tab w:val="clear" w:pos="927"/>
          <w:tab w:val="num" w:pos="1134"/>
        </w:tabs>
        <w:spacing w:line="288" w:lineRule="auto"/>
        <w:ind w:left="1134" w:hanging="567"/>
        <w:jc w:val="left"/>
      </w:pPr>
      <w:bookmarkStart w:id="16" w:name="OLE_LINK1"/>
      <w:bookmarkStart w:id="17" w:name="OLE_LINK2"/>
      <w:r>
        <w:t>Диаграмм</w:t>
      </w:r>
      <w:r w:rsidR="00D84B9E">
        <w:t>а</w:t>
      </w:r>
      <w:r>
        <w:t xml:space="preserve"> классов</w:t>
      </w:r>
      <w:r w:rsidR="00D84B9E">
        <w:t>.</w:t>
      </w:r>
    </w:p>
    <w:p w:rsidR="00A568A4" w:rsidRDefault="00A568A4" w:rsidP="00785289">
      <w:pPr>
        <w:widowControl/>
        <w:numPr>
          <w:ilvl w:val="0"/>
          <w:numId w:val="5"/>
        </w:numPr>
        <w:tabs>
          <w:tab w:val="clear" w:pos="927"/>
          <w:tab w:val="num" w:pos="1134"/>
        </w:tabs>
        <w:spacing w:line="288" w:lineRule="auto"/>
        <w:ind w:left="1134" w:hanging="567"/>
        <w:jc w:val="left"/>
      </w:pPr>
      <w:r>
        <w:t>Таблица с детальным описанием для каждого класса</w:t>
      </w:r>
    </w:p>
    <w:p w:rsidR="00A568A4" w:rsidRDefault="00A568A4" w:rsidP="00A568A4">
      <w:pPr>
        <w:widowControl/>
        <w:numPr>
          <w:ilvl w:val="0"/>
          <w:numId w:val="5"/>
        </w:numPr>
        <w:tabs>
          <w:tab w:val="clear" w:pos="927"/>
          <w:tab w:val="num" w:pos="1134"/>
        </w:tabs>
        <w:spacing w:line="288" w:lineRule="auto"/>
        <w:ind w:left="1134" w:hanging="567"/>
        <w:jc w:val="left"/>
      </w:pPr>
      <w:r>
        <w:t>Полная диаграмма последовательности</w:t>
      </w:r>
      <w:r w:rsidR="00D84B9E">
        <w:t>.</w:t>
      </w:r>
    </w:p>
    <w:bookmarkEnd w:id="16"/>
    <w:bookmarkEnd w:id="17"/>
    <w:p w:rsidR="00A42077" w:rsidRDefault="00A42077">
      <w:pPr>
        <w:widowControl/>
        <w:spacing w:line="240" w:lineRule="auto"/>
        <w:jc w:val="left"/>
        <w:rPr>
          <w:b/>
          <w:caps/>
          <w:sz w:val="24"/>
          <w:szCs w:val="24"/>
        </w:rPr>
      </w:pPr>
    </w:p>
    <w:p w:rsidR="00FF6117" w:rsidRDefault="00FF6117">
      <w:pPr>
        <w:widowControl/>
        <w:spacing w:line="240" w:lineRule="auto"/>
        <w:jc w:val="left"/>
        <w:rPr>
          <w:b/>
          <w:caps/>
          <w:sz w:val="24"/>
          <w:szCs w:val="24"/>
        </w:rPr>
      </w:pPr>
      <w:r>
        <w:rPr>
          <w:sz w:val="24"/>
          <w:szCs w:val="24"/>
        </w:rPr>
        <w:br w:type="page"/>
      </w:r>
    </w:p>
    <w:p w:rsidR="00587331" w:rsidRDefault="00587331" w:rsidP="00F27508">
      <w:pPr>
        <w:jc w:val="center"/>
        <w:rPr>
          <w:sz w:val="24"/>
          <w:szCs w:val="24"/>
        </w:rPr>
      </w:pPr>
    </w:p>
    <w:p w:rsidR="00587331" w:rsidRDefault="00587331" w:rsidP="00587331">
      <w:pPr>
        <w:pStyle w:val="1"/>
        <w:pageBreakBefore w:val="0"/>
        <w:spacing w:before="360" w:after="120" w:line="360" w:lineRule="atLeast"/>
        <w:rPr>
          <w:sz w:val="24"/>
          <w:szCs w:val="24"/>
        </w:rPr>
      </w:pPr>
      <w:bookmarkStart w:id="18" w:name="_Toc228182364"/>
      <w:r w:rsidRPr="00EF21E7">
        <w:rPr>
          <w:sz w:val="24"/>
          <w:szCs w:val="24"/>
        </w:rPr>
        <w:t>Контрольные вопросы</w:t>
      </w:r>
      <w:bookmarkEnd w:id="18"/>
    </w:p>
    <w:p w:rsidR="00CB1A08" w:rsidRDefault="00CB1A08" w:rsidP="00744F7C">
      <w:pPr>
        <w:numPr>
          <w:ilvl w:val="0"/>
          <w:numId w:val="1"/>
        </w:numPr>
        <w:tabs>
          <w:tab w:val="clear" w:pos="360"/>
          <w:tab w:val="num" w:pos="709"/>
        </w:tabs>
        <w:spacing w:line="360" w:lineRule="atLeast"/>
        <w:rPr>
          <w:snapToGrid w:val="0"/>
          <w:sz w:val="24"/>
          <w:szCs w:val="24"/>
        </w:rPr>
        <w:sectPr w:rsidR="00CB1A08" w:rsidSect="00D06763">
          <w:headerReference w:type="even" r:id="rId50"/>
          <w:headerReference w:type="default" r:id="rId51"/>
          <w:footerReference w:type="even" r:id="rId52"/>
          <w:footerReference w:type="default" r:id="rId53"/>
          <w:pgSz w:w="11906" w:h="16838" w:code="9"/>
          <w:pgMar w:top="1134" w:right="851" w:bottom="1134" w:left="1701" w:header="567" w:footer="720" w:gutter="0"/>
          <w:cols w:space="720"/>
          <w:titlePg/>
        </w:sectPr>
      </w:pPr>
    </w:p>
    <w:p w:rsidR="0010007F" w:rsidRPr="00133A7C"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Объектно-ориентированный подход</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Модели системной архитектуры.</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Статические модели</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Динамические модели</w:t>
      </w:r>
    </w:p>
    <w:p w:rsidR="0010007F" w:rsidRDefault="0010007F" w:rsidP="0010007F">
      <w:pPr>
        <w:numPr>
          <w:ilvl w:val="0"/>
          <w:numId w:val="1"/>
        </w:numPr>
        <w:tabs>
          <w:tab w:val="clear" w:pos="360"/>
          <w:tab w:val="num" w:pos="709"/>
        </w:tabs>
        <w:spacing w:line="360" w:lineRule="atLeast"/>
        <w:rPr>
          <w:snapToGrid w:val="0"/>
          <w:sz w:val="24"/>
          <w:szCs w:val="24"/>
        </w:rPr>
      </w:pPr>
      <w:r w:rsidRPr="00196A4F">
        <w:rPr>
          <w:snapToGrid w:val="0"/>
          <w:sz w:val="24"/>
          <w:szCs w:val="24"/>
        </w:rPr>
        <w:t>Модел</w:t>
      </w:r>
      <w:r>
        <w:rPr>
          <w:snapToGrid w:val="0"/>
          <w:sz w:val="24"/>
          <w:szCs w:val="24"/>
        </w:rPr>
        <w:t>ь</w:t>
      </w:r>
      <w:r w:rsidRPr="00196A4F">
        <w:rPr>
          <w:snapToGrid w:val="0"/>
          <w:sz w:val="24"/>
          <w:szCs w:val="24"/>
        </w:rPr>
        <w:t xml:space="preserve"> подсистем</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Модель</w:t>
      </w:r>
      <w:r w:rsidRPr="00196A4F">
        <w:rPr>
          <w:snapToGrid w:val="0"/>
          <w:sz w:val="24"/>
          <w:szCs w:val="24"/>
        </w:rPr>
        <w:t xml:space="preserve"> последовательност</w:t>
      </w:r>
      <w:r>
        <w:rPr>
          <w:snapToGrid w:val="0"/>
          <w:sz w:val="24"/>
          <w:szCs w:val="24"/>
        </w:rPr>
        <w:t>ей</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Модель конечного автомата</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Свойства модели последовательностей</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 xml:space="preserve">Структура </w:t>
      </w:r>
      <w:r>
        <w:rPr>
          <w:snapToGrid w:val="0"/>
          <w:sz w:val="24"/>
          <w:szCs w:val="24"/>
          <w:lang w:val="en-US"/>
        </w:rPr>
        <w:t>UML</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 xml:space="preserve">Цель </w:t>
      </w:r>
      <w:r>
        <w:rPr>
          <w:snapToGrid w:val="0"/>
          <w:sz w:val="24"/>
          <w:szCs w:val="24"/>
          <w:lang w:val="en-US"/>
        </w:rPr>
        <w:t>UML</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Мета-модель</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Диаграмма классов</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Пакет</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Класс</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Секции описании класса</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Атрибуты</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Операции</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Импортирование пакетов</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Интерфейс</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 xml:space="preserve">Ассоциация. </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Бинарная ассоциация.</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Роли ассоциации</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Агрегирование и композиция</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Наследование</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Перекрывающееся и множественное наследование</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Утилиты</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Объект</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Составной объект</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Связи между объектами</w:t>
      </w:r>
    </w:p>
    <w:p w:rsidR="0010007F" w:rsidRDefault="0010007F" w:rsidP="0010007F">
      <w:pPr>
        <w:numPr>
          <w:ilvl w:val="0"/>
          <w:numId w:val="1"/>
        </w:numPr>
        <w:tabs>
          <w:tab w:val="clear" w:pos="360"/>
          <w:tab w:val="num" w:pos="709"/>
        </w:tabs>
        <w:spacing w:line="360" w:lineRule="atLeast"/>
        <w:rPr>
          <w:snapToGrid w:val="0"/>
          <w:sz w:val="24"/>
          <w:szCs w:val="24"/>
        </w:rPr>
      </w:pPr>
      <w:r>
        <w:rPr>
          <w:snapToGrid w:val="0"/>
          <w:sz w:val="24"/>
          <w:szCs w:val="24"/>
        </w:rPr>
        <w:t>Зависимости</w:t>
      </w:r>
    </w:p>
    <w:p w:rsidR="00CB1A08" w:rsidRDefault="00CB1A08">
      <w:pPr>
        <w:widowControl/>
        <w:spacing w:line="240" w:lineRule="auto"/>
        <w:jc w:val="left"/>
        <w:rPr>
          <w:sz w:val="24"/>
          <w:szCs w:val="24"/>
        </w:rPr>
        <w:sectPr w:rsidR="00CB1A08" w:rsidSect="00CB1A08">
          <w:type w:val="continuous"/>
          <w:pgSz w:w="11906" w:h="16838" w:code="9"/>
          <w:pgMar w:top="1134" w:right="851" w:bottom="1134" w:left="1701" w:header="567" w:footer="720" w:gutter="0"/>
          <w:cols w:num="2" w:space="454"/>
          <w:titlePg/>
        </w:sectPr>
      </w:pPr>
    </w:p>
    <w:p w:rsidR="00196A4F" w:rsidRDefault="00196A4F">
      <w:pPr>
        <w:widowControl/>
        <w:spacing w:line="240" w:lineRule="auto"/>
        <w:jc w:val="left"/>
        <w:rPr>
          <w:b/>
          <w:caps/>
          <w:sz w:val="24"/>
          <w:szCs w:val="24"/>
        </w:rPr>
      </w:pPr>
      <w:r>
        <w:rPr>
          <w:sz w:val="24"/>
          <w:szCs w:val="24"/>
        </w:rPr>
        <w:br w:type="page"/>
      </w:r>
    </w:p>
    <w:p w:rsidR="00F24888" w:rsidRPr="000D048B" w:rsidRDefault="00EC6CAD" w:rsidP="000D048B">
      <w:pPr>
        <w:pStyle w:val="1"/>
        <w:pageBreakBefore w:val="0"/>
        <w:spacing w:before="360" w:after="120" w:line="360" w:lineRule="atLeast"/>
        <w:rPr>
          <w:sz w:val="24"/>
          <w:szCs w:val="24"/>
        </w:rPr>
      </w:pPr>
      <w:bookmarkStart w:id="19" w:name="_Toc228182365"/>
      <w:r>
        <w:rPr>
          <w:sz w:val="24"/>
          <w:szCs w:val="24"/>
        </w:rPr>
        <w:lastRenderedPageBreak/>
        <w:t>5</w:t>
      </w:r>
      <w:r w:rsidR="00725354">
        <w:rPr>
          <w:sz w:val="24"/>
          <w:szCs w:val="24"/>
        </w:rPr>
        <w:t xml:space="preserve">. </w:t>
      </w:r>
      <w:r w:rsidR="00F24888" w:rsidRPr="000D048B">
        <w:rPr>
          <w:sz w:val="24"/>
          <w:szCs w:val="24"/>
        </w:rPr>
        <w:t>Список рекомендуемой литературы</w:t>
      </w:r>
      <w:bookmarkEnd w:id="19"/>
    </w:p>
    <w:p w:rsidR="00757436" w:rsidRPr="006229E8" w:rsidRDefault="00757436" w:rsidP="00757436">
      <w:pPr>
        <w:rPr>
          <w:sz w:val="24"/>
          <w:szCs w:val="24"/>
        </w:rPr>
      </w:pPr>
    </w:p>
    <w:p w:rsidR="00725354" w:rsidRDefault="00725354" w:rsidP="00785289">
      <w:pPr>
        <w:keepLines/>
        <w:widowControl/>
        <w:numPr>
          <w:ilvl w:val="0"/>
          <w:numId w:val="2"/>
        </w:numPr>
        <w:overflowPunct w:val="0"/>
        <w:autoSpaceDE w:val="0"/>
        <w:autoSpaceDN w:val="0"/>
        <w:adjustRightInd w:val="0"/>
        <w:spacing w:line="480" w:lineRule="auto"/>
        <w:textAlignment w:val="baseline"/>
        <w:rPr>
          <w:sz w:val="24"/>
          <w:szCs w:val="24"/>
        </w:rPr>
      </w:pPr>
      <w:r w:rsidRPr="006229E8">
        <w:rPr>
          <w:sz w:val="24"/>
          <w:szCs w:val="24"/>
        </w:rPr>
        <w:t xml:space="preserve">Соммервилл И., </w:t>
      </w:r>
      <w:r w:rsidRPr="00725354">
        <w:rPr>
          <w:b/>
          <w:sz w:val="24"/>
          <w:szCs w:val="24"/>
        </w:rPr>
        <w:t>Инженерия программного обеспечения</w:t>
      </w:r>
      <w:r w:rsidRPr="006229E8">
        <w:rPr>
          <w:sz w:val="24"/>
          <w:szCs w:val="24"/>
        </w:rPr>
        <w:t>, 6-е издание. М.: Издательский дом «Вильямс», 2002. 624 с.</w:t>
      </w:r>
    </w:p>
    <w:p w:rsidR="00AF19C5" w:rsidRPr="006229E8" w:rsidRDefault="00AF19C5" w:rsidP="00785289">
      <w:pPr>
        <w:keepLines/>
        <w:widowControl/>
        <w:numPr>
          <w:ilvl w:val="0"/>
          <w:numId w:val="2"/>
        </w:numPr>
        <w:overflowPunct w:val="0"/>
        <w:autoSpaceDE w:val="0"/>
        <w:autoSpaceDN w:val="0"/>
        <w:adjustRightInd w:val="0"/>
        <w:spacing w:line="480" w:lineRule="auto"/>
        <w:textAlignment w:val="baseline"/>
        <w:rPr>
          <w:sz w:val="24"/>
          <w:szCs w:val="24"/>
        </w:rPr>
      </w:pPr>
      <w:r w:rsidRPr="006229E8">
        <w:rPr>
          <w:sz w:val="24"/>
          <w:szCs w:val="24"/>
        </w:rPr>
        <w:t xml:space="preserve">Вендров А.М., </w:t>
      </w:r>
      <w:r w:rsidRPr="00725354">
        <w:rPr>
          <w:b/>
          <w:sz w:val="24"/>
          <w:szCs w:val="24"/>
        </w:rPr>
        <w:t xml:space="preserve">Проектирование программного обеспечения экономических </w:t>
      </w:r>
      <w:r w:rsidR="00BA58E9" w:rsidRPr="00725354">
        <w:rPr>
          <w:b/>
          <w:sz w:val="24"/>
          <w:szCs w:val="24"/>
        </w:rPr>
        <w:t>информационных</w:t>
      </w:r>
      <w:r w:rsidRPr="00725354">
        <w:rPr>
          <w:b/>
          <w:sz w:val="24"/>
          <w:szCs w:val="24"/>
        </w:rPr>
        <w:t xml:space="preserve"> систем</w:t>
      </w:r>
      <w:r w:rsidRPr="006229E8">
        <w:rPr>
          <w:sz w:val="24"/>
          <w:szCs w:val="24"/>
        </w:rPr>
        <w:t>: Учебник. – М.: Финансы и статистика, 2003. 352 с.</w:t>
      </w:r>
    </w:p>
    <w:p w:rsidR="00725354" w:rsidRPr="006229E8" w:rsidRDefault="00725354" w:rsidP="00785289">
      <w:pPr>
        <w:keepLines/>
        <w:widowControl/>
        <w:numPr>
          <w:ilvl w:val="0"/>
          <w:numId w:val="2"/>
        </w:numPr>
        <w:overflowPunct w:val="0"/>
        <w:autoSpaceDE w:val="0"/>
        <w:autoSpaceDN w:val="0"/>
        <w:adjustRightInd w:val="0"/>
        <w:spacing w:line="480" w:lineRule="auto"/>
        <w:textAlignment w:val="baseline"/>
        <w:rPr>
          <w:sz w:val="24"/>
          <w:szCs w:val="24"/>
        </w:rPr>
      </w:pPr>
      <w:r w:rsidRPr="0044359B">
        <w:t>Куприянов. А.В.</w:t>
      </w:r>
      <w:r>
        <w:t xml:space="preserve">, </w:t>
      </w:r>
      <w:r w:rsidRPr="0044359B">
        <w:rPr>
          <w:b/>
        </w:rPr>
        <w:t xml:space="preserve">Технологии проектирования программных комплексов: </w:t>
      </w:r>
      <w:r w:rsidRPr="0044359B">
        <w:t>учебное пособие / - Самара: Изд-во Самар. гос. аэрокосм. ун-та; 2006. - 72 с.: ил.</w:t>
      </w:r>
      <w:r>
        <w:t xml:space="preserve">. </w:t>
      </w:r>
      <w:r w:rsidRPr="0044359B">
        <w:rPr>
          <w:b/>
          <w:lang w:val="en-US"/>
        </w:rPr>
        <w:t>ISBN</w:t>
      </w:r>
      <w:r w:rsidRPr="0044359B">
        <w:rPr>
          <w:b/>
        </w:rPr>
        <w:t xml:space="preserve"> 5-7883-0470-9- </w:t>
      </w:r>
      <w:r w:rsidRPr="0044359B">
        <w:rPr>
          <w:iCs/>
        </w:rPr>
        <w:t>Утверждено Редакционно-издательским советом университета</w:t>
      </w:r>
      <w:r w:rsidRPr="0044359B">
        <w:rPr>
          <w:b/>
        </w:rPr>
        <w:t xml:space="preserve"> </w:t>
      </w:r>
      <w:r w:rsidRPr="0044359B">
        <w:rPr>
          <w:iCs/>
        </w:rPr>
        <w:t>в качестве учебного пособия</w:t>
      </w:r>
      <w:r>
        <w:rPr>
          <w:iCs/>
        </w:rPr>
        <w:t>.</w:t>
      </w:r>
    </w:p>
    <w:p w:rsidR="00A568A4" w:rsidRDefault="008E55E5">
      <w:pPr>
        <w:widowControl/>
        <w:spacing w:line="240" w:lineRule="auto"/>
        <w:jc w:val="left"/>
        <w:rPr>
          <w:sz w:val="24"/>
          <w:szCs w:val="24"/>
        </w:rPr>
      </w:pPr>
      <w:r w:rsidRPr="006229E8">
        <w:rPr>
          <w:sz w:val="24"/>
          <w:szCs w:val="24"/>
        </w:rPr>
        <w:br w:type="page"/>
      </w:r>
    </w:p>
    <w:p w:rsidR="00A568A4" w:rsidRDefault="00A568A4" w:rsidP="00A568A4">
      <w:pPr>
        <w:pStyle w:val="1"/>
        <w:ind w:left="360"/>
        <w:jc w:val="both"/>
        <w:rPr>
          <w:lang w:val="en-US"/>
        </w:rPr>
      </w:pPr>
      <w:bookmarkStart w:id="20" w:name="_Toc228182366"/>
      <w:r>
        <w:lastRenderedPageBreak/>
        <w:t>Содержание</w:t>
      </w:r>
      <w:bookmarkEnd w:id="20"/>
    </w:p>
    <w:p w:rsidR="00CB1A08" w:rsidRDefault="00BC7B03">
      <w:pPr>
        <w:pStyle w:val="23"/>
        <w:tabs>
          <w:tab w:val="left" w:pos="880"/>
          <w:tab w:val="right" w:leader="dot" w:pos="9344"/>
        </w:tabs>
        <w:rPr>
          <w:rFonts w:asciiTheme="minorHAnsi" w:eastAsiaTheme="minorEastAsia" w:hAnsiTheme="minorHAnsi" w:cstheme="minorBidi"/>
          <w:noProof/>
          <w:sz w:val="22"/>
          <w:szCs w:val="22"/>
        </w:rPr>
      </w:pPr>
      <w:r>
        <w:fldChar w:fldCharType="begin"/>
      </w:r>
      <w:r w:rsidR="00A568A4">
        <w:instrText xml:space="preserve"> TOC \o "1-3" \h \z \u </w:instrText>
      </w:r>
      <w:r>
        <w:fldChar w:fldCharType="separate"/>
      </w:r>
      <w:hyperlink w:anchor="_Toc228182351" w:history="1">
        <w:r w:rsidR="00CB1A08" w:rsidRPr="00AC5C81">
          <w:rPr>
            <w:rStyle w:val="af"/>
            <w:noProof/>
          </w:rPr>
          <w:t>1.</w:t>
        </w:r>
        <w:r w:rsidR="00CB1A08">
          <w:rPr>
            <w:rFonts w:asciiTheme="minorHAnsi" w:eastAsiaTheme="minorEastAsia" w:hAnsiTheme="minorHAnsi" w:cstheme="minorBidi"/>
            <w:noProof/>
            <w:sz w:val="22"/>
            <w:szCs w:val="22"/>
          </w:rPr>
          <w:tab/>
        </w:r>
        <w:r w:rsidR="00CB1A08" w:rsidRPr="00AC5C81">
          <w:rPr>
            <w:rStyle w:val="af"/>
            <w:noProof/>
          </w:rPr>
          <w:t>Объектные модели</w:t>
        </w:r>
        <w:r w:rsidR="00CB1A08">
          <w:rPr>
            <w:noProof/>
            <w:webHidden/>
          </w:rPr>
          <w:tab/>
        </w:r>
        <w:r>
          <w:rPr>
            <w:noProof/>
            <w:webHidden/>
          </w:rPr>
          <w:fldChar w:fldCharType="begin"/>
        </w:r>
        <w:r w:rsidR="00CB1A08">
          <w:rPr>
            <w:noProof/>
            <w:webHidden/>
          </w:rPr>
          <w:instrText xml:space="preserve"> PAGEREF _Toc228182351 \h </w:instrText>
        </w:r>
        <w:r>
          <w:rPr>
            <w:noProof/>
            <w:webHidden/>
          </w:rPr>
        </w:r>
        <w:r>
          <w:rPr>
            <w:noProof/>
            <w:webHidden/>
          </w:rPr>
          <w:fldChar w:fldCharType="separate"/>
        </w:r>
        <w:r w:rsidR="0010007F">
          <w:rPr>
            <w:noProof/>
            <w:webHidden/>
          </w:rPr>
          <w:t>3</w:t>
        </w:r>
        <w:r>
          <w:rPr>
            <w:noProof/>
            <w:webHidden/>
          </w:rPr>
          <w:fldChar w:fldCharType="end"/>
        </w:r>
      </w:hyperlink>
    </w:p>
    <w:p w:rsidR="00CB1A08" w:rsidRDefault="005256D0">
      <w:pPr>
        <w:pStyle w:val="23"/>
        <w:tabs>
          <w:tab w:val="left" w:pos="880"/>
          <w:tab w:val="right" w:leader="dot" w:pos="9344"/>
        </w:tabs>
        <w:rPr>
          <w:rFonts w:asciiTheme="minorHAnsi" w:eastAsiaTheme="minorEastAsia" w:hAnsiTheme="minorHAnsi" w:cstheme="minorBidi"/>
          <w:noProof/>
          <w:sz w:val="22"/>
          <w:szCs w:val="22"/>
        </w:rPr>
      </w:pPr>
      <w:hyperlink w:anchor="_Toc228182352" w:history="1">
        <w:r w:rsidR="00CB1A08" w:rsidRPr="00AC5C81">
          <w:rPr>
            <w:rStyle w:val="af"/>
            <w:noProof/>
          </w:rPr>
          <w:t>2.</w:t>
        </w:r>
        <w:r w:rsidR="00CB1A08">
          <w:rPr>
            <w:rFonts w:asciiTheme="minorHAnsi" w:eastAsiaTheme="minorEastAsia" w:hAnsiTheme="minorHAnsi" w:cstheme="minorBidi"/>
            <w:noProof/>
            <w:sz w:val="22"/>
            <w:szCs w:val="22"/>
          </w:rPr>
          <w:tab/>
        </w:r>
        <w:r w:rsidR="00CB1A08" w:rsidRPr="00AC5C81">
          <w:rPr>
            <w:rStyle w:val="af"/>
            <w:noProof/>
          </w:rPr>
          <w:t>Проектирование модели</w:t>
        </w:r>
        <w:r w:rsidR="00CB1A08">
          <w:rPr>
            <w:noProof/>
            <w:webHidden/>
          </w:rPr>
          <w:tab/>
        </w:r>
        <w:r w:rsidR="00BC7B03">
          <w:rPr>
            <w:noProof/>
            <w:webHidden/>
          </w:rPr>
          <w:fldChar w:fldCharType="begin"/>
        </w:r>
        <w:r w:rsidR="00CB1A08">
          <w:rPr>
            <w:noProof/>
            <w:webHidden/>
          </w:rPr>
          <w:instrText xml:space="preserve"> PAGEREF _Toc228182352 \h </w:instrText>
        </w:r>
        <w:r w:rsidR="00BC7B03">
          <w:rPr>
            <w:noProof/>
            <w:webHidden/>
          </w:rPr>
        </w:r>
        <w:r w:rsidR="00BC7B03">
          <w:rPr>
            <w:noProof/>
            <w:webHidden/>
          </w:rPr>
          <w:fldChar w:fldCharType="separate"/>
        </w:r>
        <w:r w:rsidR="0010007F">
          <w:rPr>
            <w:noProof/>
            <w:webHidden/>
          </w:rPr>
          <w:t>3</w:t>
        </w:r>
        <w:r w:rsidR="00BC7B03">
          <w:rPr>
            <w:noProof/>
            <w:webHidden/>
          </w:rPr>
          <w:fldChar w:fldCharType="end"/>
        </w:r>
      </w:hyperlink>
    </w:p>
    <w:p w:rsidR="00CB1A08" w:rsidRDefault="005256D0">
      <w:pPr>
        <w:pStyle w:val="23"/>
        <w:tabs>
          <w:tab w:val="left" w:pos="880"/>
          <w:tab w:val="right" w:leader="dot" w:pos="9344"/>
        </w:tabs>
        <w:rPr>
          <w:rFonts w:asciiTheme="minorHAnsi" w:eastAsiaTheme="minorEastAsia" w:hAnsiTheme="minorHAnsi" w:cstheme="minorBidi"/>
          <w:noProof/>
          <w:sz w:val="22"/>
          <w:szCs w:val="22"/>
        </w:rPr>
      </w:pPr>
      <w:hyperlink w:anchor="_Toc228182353" w:history="1">
        <w:r w:rsidR="00CB1A08" w:rsidRPr="00AC5C81">
          <w:rPr>
            <w:rStyle w:val="af"/>
            <w:noProof/>
          </w:rPr>
          <w:t>2.1.</w:t>
        </w:r>
        <w:r w:rsidR="00CB1A08">
          <w:rPr>
            <w:rFonts w:asciiTheme="minorHAnsi" w:eastAsiaTheme="minorEastAsia" w:hAnsiTheme="minorHAnsi" w:cstheme="minorBidi"/>
            <w:noProof/>
            <w:sz w:val="22"/>
            <w:szCs w:val="22"/>
          </w:rPr>
          <w:tab/>
        </w:r>
        <w:r w:rsidR="00CB1A08" w:rsidRPr="00AC5C81">
          <w:rPr>
            <w:rStyle w:val="af"/>
            <w:noProof/>
          </w:rPr>
          <w:t>Определение объектов</w:t>
        </w:r>
        <w:r w:rsidR="00CB1A08">
          <w:rPr>
            <w:noProof/>
            <w:webHidden/>
          </w:rPr>
          <w:tab/>
        </w:r>
        <w:r w:rsidR="00BC7B03">
          <w:rPr>
            <w:noProof/>
            <w:webHidden/>
          </w:rPr>
          <w:fldChar w:fldCharType="begin"/>
        </w:r>
        <w:r w:rsidR="00CB1A08">
          <w:rPr>
            <w:noProof/>
            <w:webHidden/>
          </w:rPr>
          <w:instrText xml:space="preserve"> PAGEREF _Toc228182353 \h </w:instrText>
        </w:r>
        <w:r w:rsidR="00BC7B03">
          <w:rPr>
            <w:noProof/>
            <w:webHidden/>
          </w:rPr>
        </w:r>
        <w:r w:rsidR="00BC7B03">
          <w:rPr>
            <w:noProof/>
            <w:webHidden/>
          </w:rPr>
          <w:fldChar w:fldCharType="separate"/>
        </w:r>
        <w:r w:rsidR="0010007F">
          <w:rPr>
            <w:noProof/>
            <w:webHidden/>
          </w:rPr>
          <w:t>4</w:t>
        </w:r>
        <w:r w:rsidR="00BC7B03">
          <w:rPr>
            <w:noProof/>
            <w:webHidden/>
          </w:rPr>
          <w:fldChar w:fldCharType="end"/>
        </w:r>
      </w:hyperlink>
    </w:p>
    <w:p w:rsidR="00CB1A08" w:rsidRDefault="005256D0">
      <w:pPr>
        <w:pStyle w:val="23"/>
        <w:tabs>
          <w:tab w:val="left" w:pos="880"/>
          <w:tab w:val="right" w:leader="dot" w:pos="9344"/>
        </w:tabs>
        <w:rPr>
          <w:rFonts w:asciiTheme="minorHAnsi" w:eastAsiaTheme="minorEastAsia" w:hAnsiTheme="minorHAnsi" w:cstheme="minorBidi"/>
          <w:noProof/>
          <w:sz w:val="22"/>
          <w:szCs w:val="22"/>
        </w:rPr>
      </w:pPr>
      <w:hyperlink w:anchor="_Toc228182354" w:history="1">
        <w:r w:rsidR="00CB1A08" w:rsidRPr="00AC5C81">
          <w:rPr>
            <w:rStyle w:val="af"/>
            <w:noProof/>
          </w:rPr>
          <w:t>2.2.</w:t>
        </w:r>
        <w:r w:rsidR="00CB1A08">
          <w:rPr>
            <w:rFonts w:asciiTheme="minorHAnsi" w:eastAsiaTheme="minorEastAsia" w:hAnsiTheme="minorHAnsi" w:cstheme="minorBidi"/>
            <w:noProof/>
            <w:sz w:val="22"/>
            <w:szCs w:val="22"/>
          </w:rPr>
          <w:tab/>
        </w:r>
        <w:r w:rsidR="00CB1A08" w:rsidRPr="00AC5C81">
          <w:rPr>
            <w:rStyle w:val="af"/>
            <w:noProof/>
          </w:rPr>
          <w:t>Модели архитектуры</w:t>
        </w:r>
        <w:r w:rsidR="00CB1A08">
          <w:rPr>
            <w:noProof/>
            <w:webHidden/>
          </w:rPr>
          <w:tab/>
        </w:r>
        <w:r w:rsidR="00BC7B03">
          <w:rPr>
            <w:noProof/>
            <w:webHidden/>
          </w:rPr>
          <w:fldChar w:fldCharType="begin"/>
        </w:r>
        <w:r w:rsidR="00CB1A08">
          <w:rPr>
            <w:noProof/>
            <w:webHidden/>
          </w:rPr>
          <w:instrText xml:space="preserve"> PAGEREF _Toc228182354 \h </w:instrText>
        </w:r>
        <w:r w:rsidR="00BC7B03">
          <w:rPr>
            <w:noProof/>
            <w:webHidden/>
          </w:rPr>
        </w:r>
        <w:r w:rsidR="00BC7B03">
          <w:rPr>
            <w:noProof/>
            <w:webHidden/>
          </w:rPr>
          <w:fldChar w:fldCharType="separate"/>
        </w:r>
        <w:r w:rsidR="0010007F">
          <w:rPr>
            <w:noProof/>
            <w:webHidden/>
          </w:rPr>
          <w:t>4</w:t>
        </w:r>
        <w:r w:rsidR="00BC7B03">
          <w:rPr>
            <w:noProof/>
            <w:webHidden/>
          </w:rPr>
          <w:fldChar w:fldCharType="end"/>
        </w:r>
      </w:hyperlink>
    </w:p>
    <w:p w:rsidR="00CB1A08" w:rsidRDefault="005256D0">
      <w:pPr>
        <w:pStyle w:val="23"/>
        <w:tabs>
          <w:tab w:val="left" w:pos="880"/>
          <w:tab w:val="right" w:leader="dot" w:pos="9344"/>
        </w:tabs>
        <w:rPr>
          <w:rFonts w:asciiTheme="minorHAnsi" w:eastAsiaTheme="minorEastAsia" w:hAnsiTheme="minorHAnsi" w:cstheme="minorBidi"/>
          <w:noProof/>
          <w:sz w:val="22"/>
          <w:szCs w:val="22"/>
        </w:rPr>
      </w:pPr>
      <w:hyperlink w:anchor="_Toc228182355" w:history="1">
        <w:r w:rsidR="00CB1A08" w:rsidRPr="00AC5C81">
          <w:rPr>
            <w:rStyle w:val="af"/>
            <w:noProof/>
          </w:rPr>
          <w:t>3.</w:t>
        </w:r>
        <w:r w:rsidR="00CB1A08">
          <w:rPr>
            <w:rFonts w:asciiTheme="minorHAnsi" w:eastAsiaTheme="minorEastAsia" w:hAnsiTheme="minorHAnsi" w:cstheme="minorBidi"/>
            <w:noProof/>
            <w:sz w:val="22"/>
            <w:szCs w:val="22"/>
          </w:rPr>
          <w:tab/>
        </w:r>
        <w:r w:rsidR="00CB1A08" w:rsidRPr="00AC5C81">
          <w:rPr>
            <w:rStyle w:val="af"/>
            <w:noProof/>
          </w:rPr>
          <w:t xml:space="preserve">Диаграммы классов в </w:t>
        </w:r>
        <w:r w:rsidR="00CB1A08" w:rsidRPr="00AC5C81">
          <w:rPr>
            <w:rStyle w:val="af"/>
            <w:noProof/>
            <w:lang w:val="en-US"/>
          </w:rPr>
          <w:t>UML</w:t>
        </w:r>
        <w:r w:rsidR="00CB1A08">
          <w:rPr>
            <w:noProof/>
            <w:webHidden/>
          </w:rPr>
          <w:tab/>
        </w:r>
        <w:r w:rsidR="00BC7B03">
          <w:rPr>
            <w:noProof/>
            <w:webHidden/>
          </w:rPr>
          <w:fldChar w:fldCharType="begin"/>
        </w:r>
        <w:r w:rsidR="00CB1A08">
          <w:rPr>
            <w:noProof/>
            <w:webHidden/>
          </w:rPr>
          <w:instrText xml:space="preserve"> PAGEREF _Toc228182355 \h </w:instrText>
        </w:r>
        <w:r w:rsidR="00BC7B03">
          <w:rPr>
            <w:noProof/>
            <w:webHidden/>
          </w:rPr>
        </w:r>
        <w:r w:rsidR="00BC7B03">
          <w:rPr>
            <w:noProof/>
            <w:webHidden/>
          </w:rPr>
          <w:fldChar w:fldCharType="separate"/>
        </w:r>
        <w:r w:rsidR="0010007F">
          <w:rPr>
            <w:noProof/>
            <w:webHidden/>
          </w:rPr>
          <w:t>6</w:t>
        </w:r>
        <w:r w:rsidR="00BC7B03">
          <w:rPr>
            <w:noProof/>
            <w:webHidden/>
          </w:rPr>
          <w:fldChar w:fldCharType="end"/>
        </w:r>
      </w:hyperlink>
    </w:p>
    <w:p w:rsidR="00CB1A08" w:rsidRDefault="005256D0">
      <w:pPr>
        <w:pStyle w:val="11"/>
        <w:tabs>
          <w:tab w:val="right" w:leader="dot" w:pos="9344"/>
        </w:tabs>
        <w:rPr>
          <w:rFonts w:asciiTheme="minorHAnsi" w:eastAsiaTheme="minorEastAsia" w:hAnsiTheme="minorHAnsi" w:cstheme="minorBidi"/>
          <w:noProof/>
          <w:sz w:val="22"/>
          <w:szCs w:val="22"/>
        </w:rPr>
      </w:pPr>
      <w:hyperlink w:anchor="_Toc228182356" w:history="1">
        <w:r w:rsidR="00CB1A08" w:rsidRPr="00AC5C81">
          <w:rPr>
            <w:rStyle w:val="af"/>
            <w:noProof/>
          </w:rPr>
          <w:t>Пример разработки структуры программы</w:t>
        </w:r>
        <w:r w:rsidR="00CB1A08">
          <w:rPr>
            <w:noProof/>
            <w:webHidden/>
          </w:rPr>
          <w:tab/>
        </w:r>
        <w:r w:rsidR="00BC7B03">
          <w:rPr>
            <w:noProof/>
            <w:webHidden/>
          </w:rPr>
          <w:fldChar w:fldCharType="begin"/>
        </w:r>
        <w:r w:rsidR="00CB1A08">
          <w:rPr>
            <w:noProof/>
            <w:webHidden/>
          </w:rPr>
          <w:instrText xml:space="preserve"> PAGEREF _Toc228182356 \h </w:instrText>
        </w:r>
        <w:r w:rsidR="00BC7B03">
          <w:rPr>
            <w:noProof/>
            <w:webHidden/>
          </w:rPr>
        </w:r>
        <w:r w:rsidR="00BC7B03">
          <w:rPr>
            <w:noProof/>
            <w:webHidden/>
          </w:rPr>
          <w:fldChar w:fldCharType="separate"/>
        </w:r>
        <w:r w:rsidR="0010007F">
          <w:rPr>
            <w:noProof/>
            <w:webHidden/>
          </w:rPr>
          <w:t>22</w:t>
        </w:r>
        <w:r w:rsidR="00BC7B03">
          <w:rPr>
            <w:noProof/>
            <w:webHidden/>
          </w:rPr>
          <w:fldChar w:fldCharType="end"/>
        </w:r>
      </w:hyperlink>
    </w:p>
    <w:p w:rsidR="00CB1A08" w:rsidRDefault="005256D0">
      <w:pPr>
        <w:pStyle w:val="23"/>
        <w:tabs>
          <w:tab w:val="right" w:leader="dot" w:pos="9344"/>
        </w:tabs>
        <w:rPr>
          <w:rFonts w:asciiTheme="minorHAnsi" w:eastAsiaTheme="minorEastAsia" w:hAnsiTheme="minorHAnsi" w:cstheme="minorBidi"/>
          <w:noProof/>
          <w:sz w:val="22"/>
          <w:szCs w:val="22"/>
        </w:rPr>
      </w:pPr>
      <w:hyperlink w:anchor="_Toc228182357" w:history="1">
        <w:r w:rsidR="00CB1A08" w:rsidRPr="00AC5C81">
          <w:rPr>
            <w:rStyle w:val="af"/>
            <w:noProof/>
          </w:rPr>
          <w:t>Построение диаграммы классов</w:t>
        </w:r>
        <w:r w:rsidR="00CB1A08">
          <w:rPr>
            <w:noProof/>
            <w:webHidden/>
          </w:rPr>
          <w:tab/>
        </w:r>
        <w:r w:rsidR="00BC7B03">
          <w:rPr>
            <w:noProof/>
            <w:webHidden/>
          </w:rPr>
          <w:fldChar w:fldCharType="begin"/>
        </w:r>
        <w:r w:rsidR="00CB1A08">
          <w:rPr>
            <w:noProof/>
            <w:webHidden/>
          </w:rPr>
          <w:instrText xml:space="preserve"> PAGEREF _Toc228182357 \h </w:instrText>
        </w:r>
        <w:r w:rsidR="00BC7B03">
          <w:rPr>
            <w:noProof/>
            <w:webHidden/>
          </w:rPr>
        </w:r>
        <w:r w:rsidR="00BC7B03">
          <w:rPr>
            <w:noProof/>
            <w:webHidden/>
          </w:rPr>
          <w:fldChar w:fldCharType="separate"/>
        </w:r>
        <w:r w:rsidR="0010007F">
          <w:rPr>
            <w:noProof/>
            <w:webHidden/>
          </w:rPr>
          <w:t>22</w:t>
        </w:r>
        <w:r w:rsidR="00BC7B03">
          <w:rPr>
            <w:noProof/>
            <w:webHidden/>
          </w:rPr>
          <w:fldChar w:fldCharType="end"/>
        </w:r>
      </w:hyperlink>
    </w:p>
    <w:p w:rsidR="00CB1A08" w:rsidRDefault="005256D0">
      <w:pPr>
        <w:pStyle w:val="23"/>
        <w:tabs>
          <w:tab w:val="right" w:leader="dot" w:pos="9344"/>
        </w:tabs>
        <w:rPr>
          <w:rFonts w:asciiTheme="minorHAnsi" w:eastAsiaTheme="minorEastAsia" w:hAnsiTheme="minorHAnsi" w:cstheme="minorBidi"/>
          <w:noProof/>
          <w:sz w:val="22"/>
          <w:szCs w:val="22"/>
        </w:rPr>
      </w:pPr>
      <w:hyperlink w:anchor="_Toc228182358" w:history="1">
        <w:r w:rsidR="00CB1A08" w:rsidRPr="00AC5C81">
          <w:rPr>
            <w:rStyle w:val="af"/>
            <w:noProof/>
          </w:rPr>
          <w:t>Построение диаграммы последовательностей</w:t>
        </w:r>
        <w:r w:rsidR="00CB1A08">
          <w:rPr>
            <w:noProof/>
            <w:webHidden/>
          </w:rPr>
          <w:tab/>
        </w:r>
        <w:r w:rsidR="00BC7B03">
          <w:rPr>
            <w:noProof/>
            <w:webHidden/>
          </w:rPr>
          <w:fldChar w:fldCharType="begin"/>
        </w:r>
        <w:r w:rsidR="00CB1A08">
          <w:rPr>
            <w:noProof/>
            <w:webHidden/>
          </w:rPr>
          <w:instrText xml:space="preserve"> PAGEREF _Toc228182358 \h </w:instrText>
        </w:r>
        <w:r w:rsidR="00BC7B03">
          <w:rPr>
            <w:noProof/>
            <w:webHidden/>
          </w:rPr>
        </w:r>
        <w:r w:rsidR="00BC7B03">
          <w:rPr>
            <w:noProof/>
            <w:webHidden/>
          </w:rPr>
          <w:fldChar w:fldCharType="separate"/>
        </w:r>
        <w:r w:rsidR="0010007F">
          <w:rPr>
            <w:noProof/>
            <w:webHidden/>
          </w:rPr>
          <w:t>25</w:t>
        </w:r>
        <w:r w:rsidR="00BC7B03">
          <w:rPr>
            <w:noProof/>
            <w:webHidden/>
          </w:rPr>
          <w:fldChar w:fldCharType="end"/>
        </w:r>
      </w:hyperlink>
    </w:p>
    <w:p w:rsidR="00CB1A08" w:rsidRDefault="005256D0">
      <w:pPr>
        <w:pStyle w:val="11"/>
        <w:tabs>
          <w:tab w:val="right" w:leader="dot" w:pos="9344"/>
        </w:tabs>
        <w:rPr>
          <w:rFonts w:asciiTheme="minorHAnsi" w:eastAsiaTheme="minorEastAsia" w:hAnsiTheme="minorHAnsi" w:cstheme="minorBidi"/>
          <w:noProof/>
          <w:sz w:val="22"/>
          <w:szCs w:val="22"/>
        </w:rPr>
      </w:pPr>
      <w:hyperlink w:anchor="_Toc228182359" w:history="1">
        <w:r w:rsidR="00CB1A08" w:rsidRPr="00AC5C81">
          <w:rPr>
            <w:rStyle w:val="af"/>
            <w:noProof/>
          </w:rPr>
          <w:t>4. Порядок Выполнения лабораторной работы</w:t>
        </w:r>
        <w:r w:rsidR="00CB1A08">
          <w:rPr>
            <w:noProof/>
            <w:webHidden/>
          </w:rPr>
          <w:tab/>
        </w:r>
        <w:r w:rsidR="00BC7B03">
          <w:rPr>
            <w:noProof/>
            <w:webHidden/>
          </w:rPr>
          <w:fldChar w:fldCharType="begin"/>
        </w:r>
        <w:r w:rsidR="00CB1A08">
          <w:rPr>
            <w:noProof/>
            <w:webHidden/>
          </w:rPr>
          <w:instrText xml:space="preserve"> PAGEREF _Toc228182359 \h </w:instrText>
        </w:r>
        <w:r w:rsidR="00BC7B03">
          <w:rPr>
            <w:noProof/>
            <w:webHidden/>
          </w:rPr>
        </w:r>
        <w:r w:rsidR="00BC7B03">
          <w:rPr>
            <w:noProof/>
            <w:webHidden/>
          </w:rPr>
          <w:fldChar w:fldCharType="separate"/>
        </w:r>
        <w:r w:rsidR="0010007F">
          <w:rPr>
            <w:noProof/>
            <w:webHidden/>
          </w:rPr>
          <w:t>26</w:t>
        </w:r>
        <w:r w:rsidR="00BC7B03">
          <w:rPr>
            <w:noProof/>
            <w:webHidden/>
          </w:rPr>
          <w:fldChar w:fldCharType="end"/>
        </w:r>
      </w:hyperlink>
    </w:p>
    <w:p w:rsidR="00CB1A08" w:rsidRDefault="005256D0">
      <w:pPr>
        <w:pStyle w:val="23"/>
        <w:tabs>
          <w:tab w:val="right" w:leader="dot" w:pos="9344"/>
        </w:tabs>
        <w:rPr>
          <w:rFonts w:asciiTheme="minorHAnsi" w:eastAsiaTheme="minorEastAsia" w:hAnsiTheme="minorHAnsi" w:cstheme="minorBidi"/>
          <w:noProof/>
          <w:sz w:val="22"/>
          <w:szCs w:val="22"/>
        </w:rPr>
      </w:pPr>
      <w:hyperlink w:anchor="_Toc228182360" w:history="1">
        <w:r w:rsidR="00CB1A08" w:rsidRPr="00AC5C81">
          <w:rPr>
            <w:rStyle w:val="af"/>
            <w:noProof/>
          </w:rPr>
          <w:t>4.1. Исходные данные</w:t>
        </w:r>
        <w:r w:rsidR="00CB1A08">
          <w:rPr>
            <w:noProof/>
            <w:webHidden/>
          </w:rPr>
          <w:tab/>
        </w:r>
        <w:r w:rsidR="00BC7B03">
          <w:rPr>
            <w:noProof/>
            <w:webHidden/>
          </w:rPr>
          <w:fldChar w:fldCharType="begin"/>
        </w:r>
        <w:r w:rsidR="00CB1A08">
          <w:rPr>
            <w:noProof/>
            <w:webHidden/>
          </w:rPr>
          <w:instrText xml:space="preserve"> PAGEREF _Toc228182360 \h </w:instrText>
        </w:r>
        <w:r w:rsidR="00BC7B03">
          <w:rPr>
            <w:noProof/>
            <w:webHidden/>
          </w:rPr>
        </w:r>
        <w:r w:rsidR="00BC7B03">
          <w:rPr>
            <w:noProof/>
            <w:webHidden/>
          </w:rPr>
          <w:fldChar w:fldCharType="separate"/>
        </w:r>
        <w:r w:rsidR="0010007F">
          <w:rPr>
            <w:noProof/>
            <w:webHidden/>
          </w:rPr>
          <w:t>26</w:t>
        </w:r>
        <w:r w:rsidR="00BC7B03">
          <w:rPr>
            <w:noProof/>
            <w:webHidden/>
          </w:rPr>
          <w:fldChar w:fldCharType="end"/>
        </w:r>
      </w:hyperlink>
    </w:p>
    <w:p w:rsidR="00CB1A08" w:rsidRDefault="005256D0">
      <w:pPr>
        <w:pStyle w:val="23"/>
        <w:tabs>
          <w:tab w:val="right" w:leader="dot" w:pos="9344"/>
        </w:tabs>
        <w:rPr>
          <w:rFonts w:asciiTheme="minorHAnsi" w:eastAsiaTheme="minorEastAsia" w:hAnsiTheme="minorHAnsi" w:cstheme="minorBidi"/>
          <w:noProof/>
          <w:sz w:val="22"/>
          <w:szCs w:val="22"/>
        </w:rPr>
      </w:pPr>
      <w:hyperlink w:anchor="_Toc228182361" w:history="1">
        <w:r w:rsidR="00CB1A08" w:rsidRPr="00AC5C81">
          <w:rPr>
            <w:rStyle w:val="af"/>
            <w:noProof/>
          </w:rPr>
          <w:t>4.2. Общий план выполнения работы</w:t>
        </w:r>
        <w:r w:rsidR="00CB1A08">
          <w:rPr>
            <w:noProof/>
            <w:webHidden/>
          </w:rPr>
          <w:tab/>
        </w:r>
        <w:r w:rsidR="00BC7B03">
          <w:rPr>
            <w:noProof/>
            <w:webHidden/>
          </w:rPr>
          <w:fldChar w:fldCharType="begin"/>
        </w:r>
        <w:r w:rsidR="00CB1A08">
          <w:rPr>
            <w:noProof/>
            <w:webHidden/>
          </w:rPr>
          <w:instrText xml:space="preserve"> PAGEREF _Toc228182361 \h </w:instrText>
        </w:r>
        <w:r w:rsidR="00BC7B03">
          <w:rPr>
            <w:noProof/>
            <w:webHidden/>
          </w:rPr>
        </w:r>
        <w:r w:rsidR="00BC7B03">
          <w:rPr>
            <w:noProof/>
            <w:webHidden/>
          </w:rPr>
          <w:fldChar w:fldCharType="separate"/>
        </w:r>
        <w:r w:rsidR="0010007F">
          <w:rPr>
            <w:noProof/>
            <w:webHidden/>
          </w:rPr>
          <w:t>26</w:t>
        </w:r>
        <w:r w:rsidR="00BC7B03">
          <w:rPr>
            <w:noProof/>
            <w:webHidden/>
          </w:rPr>
          <w:fldChar w:fldCharType="end"/>
        </w:r>
      </w:hyperlink>
    </w:p>
    <w:p w:rsidR="00CB1A08" w:rsidRDefault="005256D0">
      <w:pPr>
        <w:pStyle w:val="23"/>
        <w:tabs>
          <w:tab w:val="left" w:pos="880"/>
          <w:tab w:val="right" w:leader="dot" w:pos="9344"/>
        </w:tabs>
        <w:rPr>
          <w:rFonts w:asciiTheme="minorHAnsi" w:eastAsiaTheme="minorEastAsia" w:hAnsiTheme="minorHAnsi" w:cstheme="minorBidi"/>
          <w:noProof/>
          <w:sz w:val="22"/>
          <w:szCs w:val="22"/>
        </w:rPr>
      </w:pPr>
      <w:hyperlink w:anchor="_Toc228182362" w:history="1">
        <w:r w:rsidR="00CB1A08" w:rsidRPr="00AC5C81">
          <w:rPr>
            <w:rStyle w:val="af"/>
            <w:noProof/>
          </w:rPr>
          <w:t>4.3</w:t>
        </w:r>
        <w:r w:rsidR="00CB1A08">
          <w:rPr>
            <w:rFonts w:asciiTheme="minorHAnsi" w:eastAsiaTheme="minorEastAsia" w:hAnsiTheme="minorHAnsi" w:cstheme="minorBidi"/>
            <w:noProof/>
            <w:sz w:val="22"/>
            <w:szCs w:val="22"/>
          </w:rPr>
          <w:tab/>
        </w:r>
        <w:r w:rsidR="00CB1A08" w:rsidRPr="00AC5C81">
          <w:rPr>
            <w:rStyle w:val="af"/>
            <w:noProof/>
          </w:rPr>
          <w:t>Содержание отчета</w:t>
        </w:r>
        <w:r w:rsidR="00CB1A08">
          <w:rPr>
            <w:noProof/>
            <w:webHidden/>
          </w:rPr>
          <w:tab/>
        </w:r>
        <w:r w:rsidR="00BC7B03">
          <w:rPr>
            <w:noProof/>
            <w:webHidden/>
          </w:rPr>
          <w:fldChar w:fldCharType="begin"/>
        </w:r>
        <w:r w:rsidR="00CB1A08">
          <w:rPr>
            <w:noProof/>
            <w:webHidden/>
          </w:rPr>
          <w:instrText xml:space="preserve"> PAGEREF _Toc228182362 \h </w:instrText>
        </w:r>
        <w:r w:rsidR="00BC7B03">
          <w:rPr>
            <w:noProof/>
            <w:webHidden/>
          </w:rPr>
        </w:r>
        <w:r w:rsidR="00BC7B03">
          <w:rPr>
            <w:noProof/>
            <w:webHidden/>
          </w:rPr>
          <w:fldChar w:fldCharType="separate"/>
        </w:r>
        <w:r w:rsidR="0010007F">
          <w:rPr>
            <w:noProof/>
            <w:webHidden/>
          </w:rPr>
          <w:t>26</w:t>
        </w:r>
        <w:r w:rsidR="00BC7B03">
          <w:rPr>
            <w:noProof/>
            <w:webHidden/>
          </w:rPr>
          <w:fldChar w:fldCharType="end"/>
        </w:r>
      </w:hyperlink>
    </w:p>
    <w:p w:rsidR="00CB1A08" w:rsidRDefault="005256D0">
      <w:pPr>
        <w:pStyle w:val="11"/>
        <w:tabs>
          <w:tab w:val="right" w:leader="dot" w:pos="9344"/>
        </w:tabs>
        <w:rPr>
          <w:rFonts w:asciiTheme="minorHAnsi" w:eastAsiaTheme="minorEastAsia" w:hAnsiTheme="minorHAnsi" w:cstheme="minorBidi"/>
          <w:noProof/>
          <w:sz w:val="22"/>
          <w:szCs w:val="22"/>
        </w:rPr>
      </w:pPr>
      <w:hyperlink w:anchor="_Toc228182363" w:history="1">
        <w:r w:rsidR="00CB1A08" w:rsidRPr="00AC5C81">
          <w:rPr>
            <w:rStyle w:val="af"/>
            <w:noProof/>
          </w:rPr>
          <w:t>Таблица оценок и ТРЕБОВАНИЙ, предъявляемых  к лабораторной работе №5</w:t>
        </w:r>
        <w:r w:rsidR="00CB1A08">
          <w:rPr>
            <w:noProof/>
            <w:webHidden/>
          </w:rPr>
          <w:tab/>
        </w:r>
        <w:r w:rsidR="00BC7B03">
          <w:rPr>
            <w:noProof/>
            <w:webHidden/>
          </w:rPr>
          <w:fldChar w:fldCharType="begin"/>
        </w:r>
        <w:r w:rsidR="00CB1A08">
          <w:rPr>
            <w:noProof/>
            <w:webHidden/>
          </w:rPr>
          <w:instrText xml:space="preserve"> PAGEREF _Toc228182363 \h </w:instrText>
        </w:r>
        <w:r w:rsidR="00BC7B03">
          <w:rPr>
            <w:noProof/>
            <w:webHidden/>
          </w:rPr>
        </w:r>
        <w:r w:rsidR="00BC7B03">
          <w:rPr>
            <w:noProof/>
            <w:webHidden/>
          </w:rPr>
          <w:fldChar w:fldCharType="separate"/>
        </w:r>
        <w:r w:rsidR="0010007F">
          <w:rPr>
            <w:noProof/>
            <w:webHidden/>
          </w:rPr>
          <w:t>27</w:t>
        </w:r>
        <w:r w:rsidR="00BC7B03">
          <w:rPr>
            <w:noProof/>
            <w:webHidden/>
          </w:rPr>
          <w:fldChar w:fldCharType="end"/>
        </w:r>
      </w:hyperlink>
    </w:p>
    <w:p w:rsidR="00CB1A08" w:rsidRDefault="005256D0">
      <w:pPr>
        <w:pStyle w:val="11"/>
        <w:tabs>
          <w:tab w:val="right" w:leader="dot" w:pos="9344"/>
        </w:tabs>
        <w:rPr>
          <w:rFonts w:asciiTheme="minorHAnsi" w:eastAsiaTheme="minorEastAsia" w:hAnsiTheme="minorHAnsi" w:cstheme="minorBidi"/>
          <w:noProof/>
          <w:sz w:val="22"/>
          <w:szCs w:val="22"/>
        </w:rPr>
      </w:pPr>
      <w:hyperlink w:anchor="_Toc228182364" w:history="1">
        <w:r w:rsidR="00CB1A08" w:rsidRPr="00AC5C81">
          <w:rPr>
            <w:rStyle w:val="af"/>
            <w:noProof/>
          </w:rPr>
          <w:t>Контрольные вопросы</w:t>
        </w:r>
        <w:r w:rsidR="00CB1A08">
          <w:rPr>
            <w:noProof/>
            <w:webHidden/>
          </w:rPr>
          <w:tab/>
        </w:r>
        <w:r w:rsidR="00BC7B03">
          <w:rPr>
            <w:noProof/>
            <w:webHidden/>
          </w:rPr>
          <w:fldChar w:fldCharType="begin"/>
        </w:r>
        <w:r w:rsidR="00CB1A08">
          <w:rPr>
            <w:noProof/>
            <w:webHidden/>
          </w:rPr>
          <w:instrText xml:space="preserve"> PAGEREF _Toc228182364 \h </w:instrText>
        </w:r>
        <w:r w:rsidR="00BC7B03">
          <w:rPr>
            <w:noProof/>
            <w:webHidden/>
          </w:rPr>
        </w:r>
        <w:r w:rsidR="00BC7B03">
          <w:rPr>
            <w:noProof/>
            <w:webHidden/>
          </w:rPr>
          <w:fldChar w:fldCharType="separate"/>
        </w:r>
        <w:r w:rsidR="0010007F">
          <w:rPr>
            <w:noProof/>
            <w:webHidden/>
          </w:rPr>
          <w:t>27</w:t>
        </w:r>
        <w:r w:rsidR="00BC7B03">
          <w:rPr>
            <w:noProof/>
            <w:webHidden/>
          </w:rPr>
          <w:fldChar w:fldCharType="end"/>
        </w:r>
      </w:hyperlink>
    </w:p>
    <w:p w:rsidR="00CB1A08" w:rsidRDefault="005256D0">
      <w:pPr>
        <w:pStyle w:val="11"/>
        <w:tabs>
          <w:tab w:val="right" w:leader="dot" w:pos="9344"/>
        </w:tabs>
        <w:rPr>
          <w:rFonts w:asciiTheme="minorHAnsi" w:eastAsiaTheme="minorEastAsia" w:hAnsiTheme="minorHAnsi" w:cstheme="minorBidi"/>
          <w:noProof/>
          <w:sz w:val="22"/>
          <w:szCs w:val="22"/>
        </w:rPr>
      </w:pPr>
      <w:hyperlink w:anchor="_Toc228182365" w:history="1">
        <w:r w:rsidR="00CB1A08" w:rsidRPr="00AC5C81">
          <w:rPr>
            <w:rStyle w:val="af"/>
            <w:noProof/>
          </w:rPr>
          <w:t>5. Список рекомендуемой литературы</w:t>
        </w:r>
        <w:r w:rsidR="00CB1A08">
          <w:rPr>
            <w:noProof/>
            <w:webHidden/>
          </w:rPr>
          <w:tab/>
        </w:r>
        <w:r w:rsidR="00BC7B03">
          <w:rPr>
            <w:noProof/>
            <w:webHidden/>
          </w:rPr>
          <w:fldChar w:fldCharType="begin"/>
        </w:r>
        <w:r w:rsidR="00CB1A08">
          <w:rPr>
            <w:noProof/>
            <w:webHidden/>
          </w:rPr>
          <w:instrText xml:space="preserve"> PAGEREF _Toc228182365 \h </w:instrText>
        </w:r>
        <w:r w:rsidR="00BC7B03">
          <w:rPr>
            <w:noProof/>
            <w:webHidden/>
          </w:rPr>
        </w:r>
        <w:r w:rsidR="00BC7B03">
          <w:rPr>
            <w:noProof/>
            <w:webHidden/>
          </w:rPr>
          <w:fldChar w:fldCharType="separate"/>
        </w:r>
        <w:r w:rsidR="0010007F">
          <w:rPr>
            <w:noProof/>
            <w:webHidden/>
          </w:rPr>
          <w:t>28</w:t>
        </w:r>
        <w:r w:rsidR="00BC7B03">
          <w:rPr>
            <w:noProof/>
            <w:webHidden/>
          </w:rPr>
          <w:fldChar w:fldCharType="end"/>
        </w:r>
      </w:hyperlink>
    </w:p>
    <w:p w:rsidR="00CB1A08" w:rsidRDefault="005256D0">
      <w:pPr>
        <w:pStyle w:val="11"/>
        <w:tabs>
          <w:tab w:val="right" w:leader="dot" w:pos="9344"/>
        </w:tabs>
        <w:rPr>
          <w:rFonts w:asciiTheme="minorHAnsi" w:eastAsiaTheme="minorEastAsia" w:hAnsiTheme="minorHAnsi" w:cstheme="minorBidi"/>
          <w:noProof/>
          <w:sz w:val="22"/>
          <w:szCs w:val="22"/>
        </w:rPr>
      </w:pPr>
      <w:hyperlink w:anchor="_Toc228182366" w:history="1">
        <w:r w:rsidR="00CB1A08" w:rsidRPr="00AC5C81">
          <w:rPr>
            <w:rStyle w:val="af"/>
            <w:noProof/>
          </w:rPr>
          <w:t>Содержание</w:t>
        </w:r>
        <w:r w:rsidR="00CB1A08">
          <w:rPr>
            <w:noProof/>
            <w:webHidden/>
          </w:rPr>
          <w:tab/>
        </w:r>
        <w:r w:rsidR="00BC7B03">
          <w:rPr>
            <w:noProof/>
            <w:webHidden/>
          </w:rPr>
          <w:fldChar w:fldCharType="begin"/>
        </w:r>
        <w:r w:rsidR="00CB1A08">
          <w:rPr>
            <w:noProof/>
            <w:webHidden/>
          </w:rPr>
          <w:instrText xml:space="preserve"> PAGEREF _Toc228182366 \h </w:instrText>
        </w:r>
        <w:r w:rsidR="00BC7B03">
          <w:rPr>
            <w:noProof/>
            <w:webHidden/>
          </w:rPr>
        </w:r>
        <w:r w:rsidR="00BC7B03">
          <w:rPr>
            <w:noProof/>
            <w:webHidden/>
          </w:rPr>
          <w:fldChar w:fldCharType="separate"/>
        </w:r>
        <w:r w:rsidR="0010007F">
          <w:rPr>
            <w:noProof/>
            <w:webHidden/>
          </w:rPr>
          <w:t>29</w:t>
        </w:r>
        <w:r w:rsidR="00BC7B03">
          <w:rPr>
            <w:noProof/>
            <w:webHidden/>
          </w:rPr>
          <w:fldChar w:fldCharType="end"/>
        </w:r>
      </w:hyperlink>
    </w:p>
    <w:p w:rsidR="008E55E5" w:rsidRPr="009260A4" w:rsidRDefault="00BC7B03" w:rsidP="00A568A4">
      <w:pPr>
        <w:widowControl/>
        <w:spacing w:before="100" w:beforeAutospacing="1" w:after="100" w:afterAutospacing="1"/>
        <w:ind w:firstLine="357"/>
        <w:jc w:val="left"/>
        <w:rPr>
          <w:sz w:val="24"/>
        </w:rPr>
      </w:pPr>
      <w:r>
        <w:fldChar w:fldCharType="end"/>
      </w:r>
    </w:p>
    <w:p w:rsidR="00196A4F" w:rsidRDefault="00196A4F">
      <w:pPr>
        <w:widowControl/>
        <w:spacing w:line="240" w:lineRule="auto"/>
        <w:jc w:val="left"/>
        <w:rPr>
          <w:sz w:val="24"/>
        </w:rPr>
      </w:pPr>
      <w:r>
        <w:rPr>
          <w:sz w:val="24"/>
        </w:rPr>
        <w:br w:type="page"/>
      </w:r>
    </w:p>
    <w:p w:rsidR="008E55E5" w:rsidRPr="009260A4" w:rsidRDefault="008E55E5">
      <w:pPr>
        <w:rPr>
          <w:sz w:val="24"/>
        </w:rPr>
      </w:pPr>
      <w:r w:rsidRPr="009260A4">
        <w:rPr>
          <w:sz w:val="24"/>
        </w:rPr>
        <w:lastRenderedPageBreak/>
        <w:t xml:space="preserve">Учебное издание </w:t>
      </w:r>
    </w:p>
    <w:p w:rsidR="008E55E5" w:rsidRDefault="008E55E5">
      <w:pPr>
        <w:rPr>
          <w:sz w:val="24"/>
        </w:rPr>
      </w:pPr>
    </w:p>
    <w:p w:rsidR="00196A4F" w:rsidRPr="00196A4F" w:rsidRDefault="00196A4F">
      <w:pPr>
        <w:rPr>
          <w:caps/>
          <w:sz w:val="24"/>
        </w:rPr>
      </w:pPr>
      <w:r w:rsidRPr="00196A4F">
        <w:rPr>
          <w:caps/>
          <w:sz w:val="24"/>
        </w:rPr>
        <w:t>Объектно-ориентированное проектирование программных средств</w:t>
      </w:r>
    </w:p>
    <w:p w:rsidR="008E55E5" w:rsidRPr="009260A4" w:rsidRDefault="008E55E5">
      <w:pPr>
        <w:rPr>
          <w:sz w:val="24"/>
        </w:rPr>
      </w:pPr>
    </w:p>
    <w:p w:rsidR="008E55E5" w:rsidRPr="009260A4" w:rsidRDefault="008E55E5">
      <w:pPr>
        <w:pStyle w:val="aa"/>
      </w:pPr>
      <w:r w:rsidRPr="009260A4">
        <w:t>Методические указания к лабораторной работе</w:t>
      </w:r>
    </w:p>
    <w:p w:rsidR="008E55E5" w:rsidRPr="009260A4" w:rsidRDefault="008E55E5" w:rsidP="006C3D54">
      <w:pPr>
        <w:pStyle w:val="ac"/>
        <w:ind w:left="720"/>
        <w:jc w:val="left"/>
      </w:pPr>
      <w:r w:rsidRPr="009260A4">
        <w:t>по курсу   «</w:t>
      </w:r>
      <w:r w:rsidR="00376460" w:rsidRPr="009260A4">
        <w:t>Проектирование программных комплексов</w:t>
      </w:r>
      <w:r w:rsidRPr="009260A4">
        <w:t>»</w:t>
      </w:r>
    </w:p>
    <w:p w:rsidR="008E55E5" w:rsidRPr="009260A4" w:rsidRDefault="008E55E5">
      <w:pPr>
        <w:rPr>
          <w:sz w:val="24"/>
        </w:rPr>
      </w:pPr>
    </w:p>
    <w:p w:rsidR="00D84B9E" w:rsidRPr="00D84B9E" w:rsidRDefault="00C735D3" w:rsidP="00D84B9E">
      <w:pPr>
        <w:rPr>
          <w:sz w:val="24"/>
        </w:rPr>
      </w:pPr>
      <w:proofErr w:type="gramStart"/>
      <w:r>
        <w:rPr>
          <w:sz w:val="24"/>
        </w:rPr>
        <w:t>Составитель:</w:t>
      </w:r>
      <w:r w:rsidR="004806BE" w:rsidRPr="009260A4">
        <w:rPr>
          <w:sz w:val="24"/>
        </w:rPr>
        <w:t xml:space="preserve">  </w:t>
      </w:r>
      <w:r w:rsidR="008E55E5" w:rsidRPr="009260A4">
        <w:rPr>
          <w:sz w:val="24"/>
        </w:rPr>
        <w:t xml:space="preserve"> </w:t>
      </w:r>
      <w:proofErr w:type="gramEnd"/>
      <w:r w:rsidR="008E55E5" w:rsidRPr="009260A4">
        <w:rPr>
          <w:sz w:val="24"/>
        </w:rPr>
        <w:t xml:space="preserve">   </w:t>
      </w:r>
      <w:r w:rsidR="00D84B9E" w:rsidRPr="00D84B9E">
        <w:rPr>
          <w:sz w:val="24"/>
        </w:rPr>
        <w:t>Куприянов Александр Викторович</w:t>
      </w:r>
    </w:p>
    <w:p w:rsidR="00D84B9E" w:rsidRPr="00D84B9E" w:rsidRDefault="00D84B9E" w:rsidP="00D84B9E">
      <w:pPr>
        <w:rPr>
          <w:sz w:val="24"/>
        </w:rPr>
      </w:pPr>
      <w:r w:rsidRPr="00D84B9E">
        <w:rPr>
          <w:sz w:val="24"/>
        </w:rPr>
        <w:tab/>
      </w:r>
      <w:r w:rsidRPr="00D84B9E">
        <w:rPr>
          <w:sz w:val="24"/>
        </w:rPr>
        <w:tab/>
      </w:r>
      <w:proofErr w:type="spellStart"/>
      <w:r w:rsidRPr="00D84B9E">
        <w:rPr>
          <w:sz w:val="24"/>
        </w:rPr>
        <w:t>Кирш</w:t>
      </w:r>
      <w:proofErr w:type="spellEnd"/>
      <w:r w:rsidRPr="00D84B9E">
        <w:rPr>
          <w:sz w:val="24"/>
        </w:rPr>
        <w:t xml:space="preserve"> Дмитрий Викторович</w:t>
      </w:r>
    </w:p>
    <w:p w:rsidR="008E55E5" w:rsidRPr="009260A4" w:rsidRDefault="008E55E5">
      <w:pPr>
        <w:rPr>
          <w:sz w:val="24"/>
        </w:rPr>
      </w:pPr>
    </w:p>
    <w:p w:rsidR="008E55E5" w:rsidRPr="009260A4" w:rsidRDefault="008E55E5">
      <w:pPr>
        <w:rPr>
          <w:sz w:val="24"/>
        </w:rPr>
      </w:pPr>
    </w:p>
    <w:p w:rsidR="008E55E5" w:rsidRPr="009260A4" w:rsidRDefault="008E55E5" w:rsidP="00D84B9E">
      <w:pPr>
        <w:pStyle w:val="aa"/>
        <w:rPr>
          <w:sz w:val="24"/>
        </w:rPr>
      </w:pPr>
      <w:r w:rsidRPr="009260A4">
        <w:rPr>
          <w:sz w:val="24"/>
        </w:rPr>
        <w:t>Самарский университет</w:t>
      </w:r>
      <w:r w:rsidRPr="009260A4">
        <w:rPr>
          <w:sz w:val="24"/>
        </w:rPr>
        <w:br/>
      </w:r>
      <w:bookmarkStart w:id="21" w:name="_GoBack"/>
      <w:bookmarkEnd w:id="21"/>
      <w:r w:rsidRPr="009260A4">
        <w:rPr>
          <w:sz w:val="24"/>
        </w:rPr>
        <w:t>443086, Самара, Московское шоссе, 34</w:t>
      </w:r>
    </w:p>
    <w:p w:rsidR="008E55E5" w:rsidRPr="009260A4" w:rsidRDefault="008E55E5">
      <w:pPr>
        <w:tabs>
          <w:tab w:val="right" w:leader="underscore" w:pos="9639"/>
        </w:tabs>
        <w:jc w:val="left"/>
        <w:rPr>
          <w:sz w:val="24"/>
        </w:rPr>
      </w:pPr>
      <w:r w:rsidRPr="009260A4">
        <w:rPr>
          <w:sz w:val="24"/>
        </w:rPr>
        <w:tab/>
      </w:r>
    </w:p>
    <w:p w:rsidR="00181A3F" w:rsidRDefault="008E55E5" w:rsidP="005C3D20">
      <w:pPr>
        <w:pStyle w:val="aa"/>
      </w:pPr>
      <w:r w:rsidRPr="009260A4">
        <w:tab/>
        <w:t>Отпечатано на кафедре «Техничес</w:t>
      </w:r>
      <w:r w:rsidR="005C3D20">
        <w:t>кая кибернетика»</w:t>
      </w:r>
      <w:r w:rsidR="005C3D20">
        <w:br/>
      </w:r>
      <w:r w:rsidR="005C3D20">
        <w:tab/>
        <w:t>Тираж  20 экз.</w:t>
      </w:r>
    </w:p>
    <w:p w:rsidR="00CB1A08" w:rsidRDefault="00CB1A08">
      <w:pPr>
        <w:widowControl/>
        <w:spacing w:line="240" w:lineRule="auto"/>
        <w:jc w:val="left"/>
      </w:pPr>
      <w:r>
        <w:br w:type="page"/>
      </w:r>
    </w:p>
    <w:p w:rsidR="00483ADE" w:rsidRPr="009260A4" w:rsidRDefault="00483ADE" w:rsidP="005C3D20">
      <w:pPr>
        <w:pStyle w:val="aa"/>
      </w:pPr>
    </w:p>
    <w:sectPr w:rsidR="00483ADE" w:rsidRPr="009260A4" w:rsidSect="00CB1A08">
      <w:type w:val="continuous"/>
      <w:pgSz w:w="11906" w:h="16838" w:code="9"/>
      <w:pgMar w:top="1134" w:right="851" w:bottom="1134" w:left="1701" w:header="567"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56D0" w:rsidRDefault="005256D0">
      <w:r>
        <w:separator/>
      </w:r>
    </w:p>
  </w:endnote>
  <w:endnote w:type="continuationSeparator" w:id="0">
    <w:p w:rsidR="005256D0" w:rsidRDefault="005256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CYR">
    <w:panose1 w:val="020B0604020202020204"/>
    <w:charset w:val="CC"/>
    <w:family w:val="swiss"/>
    <w:pitch w:val="variable"/>
    <w:sig w:usb0="E0002AFF" w:usb1="C0007843" w:usb2="00000009" w:usb3="00000000" w:csb0="000001FF" w:csb1="00000000"/>
  </w:font>
  <w:font w:name="Times New Roman CYR">
    <w:panose1 w:val="02020603050405020304"/>
    <w:charset w:val="CC"/>
    <w:family w:val="roman"/>
    <w:pitch w:val="variable"/>
    <w:sig w:usb0="E0002AFF" w:usb1="C0007841" w:usb2="00000009" w:usb3="00000000" w:csb0="000001FF" w:csb1="00000000"/>
  </w:font>
  <w:font w:name="Courier New CYR">
    <w:panose1 w:val="02070309020205020404"/>
    <w:charset w:val="CC"/>
    <w:family w:val="modern"/>
    <w:pitch w:val="fixed"/>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630" w:rsidRDefault="00A54630" w:rsidP="00D06763">
    <w:pPr>
      <w:pStyle w:val="a7"/>
      <w:framePr w:wrap="around" w:vAnchor="text" w:hAnchor="margin" w:xAlign="outside" w:y="1"/>
      <w:rPr>
        <w:rStyle w:val="a9"/>
      </w:rPr>
    </w:pPr>
    <w:r>
      <w:rPr>
        <w:rStyle w:val="a9"/>
      </w:rPr>
      <w:fldChar w:fldCharType="begin"/>
    </w:r>
    <w:r>
      <w:rPr>
        <w:rStyle w:val="a9"/>
      </w:rPr>
      <w:instrText xml:space="preserve">PAGE  </w:instrText>
    </w:r>
    <w:r>
      <w:rPr>
        <w:rStyle w:val="a9"/>
      </w:rPr>
      <w:fldChar w:fldCharType="end"/>
    </w:r>
  </w:p>
  <w:p w:rsidR="00A54630" w:rsidRDefault="00A54630" w:rsidP="00D06763">
    <w:pPr>
      <w:pStyle w:val="a7"/>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630" w:rsidRDefault="00A54630" w:rsidP="00D06763">
    <w:pPr>
      <w:pStyle w:val="a7"/>
      <w:framePr w:wrap="around" w:vAnchor="text" w:hAnchor="margin" w:xAlign="outside" w:y="1"/>
      <w:rPr>
        <w:rStyle w:val="a9"/>
      </w:rPr>
    </w:pPr>
    <w:r>
      <w:rPr>
        <w:rStyle w:val="a9"/>
      </w:rPr>
      <w:fldChar w:fldCharType="begin"/>
    </w:r>
    <w:r>
      <w:rPr>
        <w:rStyle w:val="a9"/>
      </w:rPr>
      <w:instrText xml:space="preserve">PAGE  </w:instrText>
    </w:r>
    <w:r>
      <w:rPr>
        <w:rStyle w:val="a9"/>
      </w:rPr>
      <w:fldChar w:fldCharType="separate"/>
    </w:r>
    <w:r w:rsidR="00D84B9E">
      <w:rPr>
        <w:rStyle w:val="a9"/>
        <w:noProof/>
      </w:rPr>
      <w:t>30</w:t>
    </w:r>
    <w:r>
      <w:rPr>
        <w:rStyle w:val="a9"/>
      </w:rPr>
      <w:fldChar w:fldCharType="end"/>
    </w:r>
  </w:p>
  <w:p w:rsidR="00A54630" w:rsidRDefault="00A54630" w:rsidP="00D06763">
    <w:pPr>
      <w:pStyle w:val="a7"/>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56D0" w:rsidRDefault="005256D0">
      <w:r>
        <w:separator/>
      </w:r>
    </w:p>
  </w:footnote>
  <w:footnote w:type="continuationSeparator" w:id="0">
    <w:p w:rsidR="005256D0" w:rsidRDefault="005256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630" w:rsidRDefault="00A54630">
    <w:pPr>
      <w:pStyle w:val="a4"/>
      <w:framePr w:wrap="around" w:vAnchor="text" w:hAnchor="margin" w:xAlign="outside" w:y="1"/>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rsidR="00A54630" w:rsidRDefault="00A54630">
    <w:pPr>
      <w:pStyle w:val="a4"/>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630" w:rsidRDefault="00A54630">
    <w:pPr>
      <w:pStyle w:val="a4"/>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31BF3"/>
    <w:multiLevelType w:val="hybridMultilevel"/>
    <w:tmpl w:val="E20ECDAC"/>
    <w:lvl w:ilvl="0" w:tplc="04190001">
      <w:start w:val="1"/>
      <w:numFmt w:val="bullet"/>
      <w:lvlText w:val=""/>
      <w:lvlJc w:val="left"/>
      <w:pPr>
        <w:tabs>
          <w:tab w:val="num" w:pos="1071"/>
        </w:tabs>
        <w:ind w:left="1071" w:hanging="360"/>
      </w:pPr>
      <w:rPr>
        <w:rFonts w:ascii="Symbol" w:hAnsi="Symbol" w:hint="default"/>
      </w:rPr>
    </w:lvl>
    <w:lvl w:ilvl="1" w:tplc="04190003" w:tentative="1">
      <w:start w:val="1"/>
      <w:numFmt w:val="bullet"/>
      <w:lvlText w:val="o"/>
      <w:lvlJc w:val="left"/>
      <w:pPr>
        <w:tabs>
          <w:tab w:val="num" w:pos="1791"/>
        </w:tabs>
        <w:ind w:left="1791" w:hanging="360"/>
      </w:pPr>
      <w:rPr>
        <w:rFonts w:ascii="Courier New" w:hAnsi="Courier New" w:cs="Courier New" w:hint="default"/>
      </w:rPr>
    </w:lvl>
    <w:lvl w:ilvl="2" w:tplc="04190005" w:tentative="1">
      <w:start w:val="1"/>
      <w:numFmt w:val="bullet"/>
      <w:lvlText w:val=""/>
      <w:lvlJc w:val="left"/>
      <w:pPr>
        <w:tabs>
          <w:tab w:val="num" w:pos="2511"/>
        </w:tabs>
        <w:ind w:left="2511" w:hanging="360"/>
      </w:pPr>
      <w:rPr>
        <w:rFonts w:ascii="Wingdings" w:hAnsi="Wingdings" w:hint="default"/>
      </w:rPr>
    </w:lvl>
    <w:lvl w:ilvl="3" w:tplc="04190001" w:tentative="1">
      <w:start w:val="1"/>
      <w:numFmt w:val="bullet"/>
      <w:lvlText w:val=""/>
      <w:lvlJc w:val="left"/>
      <w:pPr>
        <w:tabs>
          <w:tab w:val="num" w:pos="3231"/>
        </w:tabs>
        <w:ind w:left="3231" w:hanging="360"/>
      </w:pPr>
      <w:rPr>
        <w:rFonts w:ascii="Symbol" w:hAnsi="Symbol" w:hint="default"/>
      </w:rPr>
    </w:lvl>
    <w:lvl w:ilvl="4" w:tplc="04190003" w:tentative="1">
      <w:start w:val="1"/>
      <w:numFmt w:val="bullet"/>
      <w:lvlText w:val="o"/>
      <w:lvlJc w:val="left"/>
      <w:pPr>
        <w:tabs>
          <w:tab w:val="num" w:pos="3951"/>
        </w:tabs>
        <w:ind w:left="3951" w:hanging="360"/>
      </w:pPr>
      <w:rPr>
        <w:rFonts w:ascii="Courier New" w:hAnsi="Courier New" w:cs="Courier New" w:hint="default"/>
      </w:rPr>
    </w:lvl>
    <w:lvl w:ilvl="5" w:tplc="04190005" w:tentative="1">
      <w:start w:val="1"/>
      <w:numFmt w:val="bullet"/>
      <w:lvlText w:val=""/>
      <w:lvlJc w:val="left"/>
      <w:pPr>
        <w:tabs>
          <w:tab w:val="num" w:pos="4671"/>
        </w:tabs>
        <w:ind w:left="4671" w:hanging="360"/>
      </w:pPr>
      <w:rPr>
        <w:rFonts w:ascii="Wingdings" w:hAnsi="Wingdings" w:hint="default"/>
      </w:rPr>
    </w:lvl>
    <w:lvl w:ilvl="6" w:tplc="04190001" w:tentative="1">
      <w:start w:val="1"/>
      <w:numFmt w:val="bullet"/>
      <w:lvlText w:val=""/>
      <w:lvlJc w:val="left"/>
      <w:pPr>
        <w:tabs>
          <w:tab w:val="num" w:pos="5391"/>
        </w:tabs>
        <w:ind w:left="5391" w:hanging="360"/>
      </w:pPr>
      <w:rPr>
        <w:rFonts w:ascii="Symbol" w:hAnsi="Symbol" w:hint="default"/>
      </w:rPr>
    </w:lvl>
    <w:lvl w:ilvl="7" w:tplc="04190003" w:tentative="1">
      <w:start w:val="1"/>
      <w:numFmt w:val="bullet"/>
      <w:lvlText w:val="o"/>
      <w:lvlJc w:val="left"/>
      <w:pPr>
        <w:tabs>
          <w:tab w:val="num" w:pos="6111"/>
        </w:tabs>
        <w:ind w:left="6111" w:hanging="360"/>
      </w:pPr>
      <w:rPr>
        <w:rFonts w:ascii="Courier New" w:hAnsi="Courier New" w:cs="Courier New" w:hint="default"/>
      </w:rPr>
    </w:lvl>
    <w:lvl w:ilvl="8" w:tplc="04190005" w:tentative="1">
      <w:start w:val="1"/>
      <w:numFmt w:val="bullet"/>
      <w:lvlText w:val=""/>
      <w:lvlJc w:val="left"/>
      <w:pPr>
        <w:tabs>
          <w:tab w:val="num" w:pos="6831"/>
        </w:tabs>
        <w:ind w:left="6831" w:hanging="360"/>
      </w:pPr>
      <w:rPr>
        <w:rFonts w:ascii="Wingdings" w:hAnsi="Wingdings" w:hint="default"/>
      </w:rPr>
    </w:lvl>
  </w:abstractNum>
  <w:abstractNum w:abstractNumId="1" w15:restartNumberingAfterBreak="0">
    <w:nsid w:val="02BB6126"/>
    <w:multiLevelType w:val="hybridMultilevel"/>
    <w:tmpl w:val="64C8E05A"/>
    <w:lvl w:ilvl="0" w:tplc="E68AF1C2">
      <w:start w:val="1"/>
      <w:numFmt w:val="decimal"/>
      <w:lvlText w:val="%1)"/>
      <w:lvlJc w:val="left"/>
      <w:pPr>
        <w:tabs>
          <w:tab w:val="num" w:pos="927"/>
        </w:tabs>
        <w:ind w:left="927" w:hanging="360"/>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2" w15:restartNumberingAfterBreak="0">
    <w:nsid w:val="03BF631C"/>
    <w:multiLevelType w:val="hybridMultilevel"/>
    <w:tmpl w:val="E45E8176"/>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6EC3BBE"/>
    <w:multiLevelType w:val="multilevel"/>
    <w:tmpl w:val="7428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20BB9"/>
    <w:multiLevelType w:val="multilevel"/>
    <w:tmpl w:val="A9A2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B013D"/>
    <w:multiLevelType w:val="multilevel"/>
    <w:tmpl w:val="7B04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A00B9"/>
    <w:multiLevelType w:val="hybridMultilevel"/>
    <w:tmpl w:val="D4F098C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3B5336B"/>
    <w:multiLevelType w:val="hybridMultilevel"/>
    <w:tmpl w:val="041AA1A2"/>
    <w:lvl w:ilvl="0" w:tplc="1F9037DA">
      <w:start w:val="1"/>
      <w:numFmt w:val="decimal"/>
      <w:lvlText w:val="%1."/>
      <w:lvlJc w:val="left"/>
      <w:pPr>
        <w:tabs>
          <w:tab w:val="num" w:pos="906"/>
        </w:tabs>
        <w:ind w:left="906" w:hanging="555"/>
      </w:pPr>
      <w:rPr>
        <w:rFonts w:hint="default"/>
      </w:rPr>
    </w:lvl>
    <w:lvl w:ilvl="1" w:tplc="04190019" w:tentative="1">
      <w:start w:val="1"/>
      <w:numFmt w:val="lowerLetter"/>
      <w:lvlText w:val="%2."/>
      <w:lvlJc w:val="left"/>
      <w:pPr>
        <w:tabs>
          <w:tab w:val="num" w:pos="1431"/>
        </w:tabs>
        <w:ind w:left="1431" w:hanging="360"/>
      </w:pPr>
    </w:lvl>
    <w:lvl w:ilvl="2" w:tplc="0419001B" w:tentative="1">
      <w:start w:val="1"/>
      <w:numFmt w:val="lowerRoman"/>
      <w:lvlText w:val="%3."/>
      <w:lvlJc w:val="right"/>
      <w:pPr>
        <w:tabs>
          <w:tab w:val="num" w:pos="2151"/>
        </w:tabs>
        <w:ind w:left="2151" w:hanging="180"/>
      </w:pPr>
    </w:lvl>
    <w:lvl w:ilvl="3" w:tplc="0419000F" w:tentative="1">
      <w:start w:val="1"/>
      <w:numFmt w:val="decimal"/>
      <w:lvlText w:val="%4."/>
      <w:lvlJc w:val="left"/>
      <w:pPr>
        <w:tabs>
          <w:tab w:val="num" w:pos="2871"/>
        </w:tabs>
        <w:ind w:left="2871" w:hanging="360"/>
      </w:pPr>
    </w:lvl>
    <w:lvl w:ilvl="4" w:tplc="04190019" w:tentative="1">
      <w:start w:val="1"/>
      <w:numFmt w:val="lowerLetter"/>
      <w:lvlText w:val="%5."/>
      <w:lvlJc w:val="left"/>
      <w:pPr>
        <w:tabs>
          <w:tab w:val="num" w:pos="3591"/>
        </w:tabs>
        <w:ind w:left="3591" w:hanging="360"/>
      </w:pPr>
    </w:lvl>
    <w:lvl w:ilvl="5" w:tplc="0419001B" w:tentative="1">
      <w:start w:val="1"/>
      <w:numFmt w:val="lowerRoman"/>
      <w:lvlText w:val="%6."/>
      <w:lvlJc w:val="right"/>
      <w:pPr>
        <w:tabs>
          <w:tab w:val="num" w:pos="4311"/>
        </w:tabs>
        <w:ind w:left="4311" w:hanging="180"/>
      </w:pPr>
    </w:lvl>
    <w:lvl w:ilvl="6" w:tplc="0419000F" w:tentative="1">
      <w:start w:val="1"/>
      <w:numFmt w:val="decimal"/>
      <w:lvlText w:val="%7."/>
      <w:lvlJc w:val="left"/>
      <w:pPr>
        <w:tabs>
          <w:tab w:val="num" w:pos="5031"/>
        </w:tabs>
        <w:ind w:left="5031" w:hanging="360"/>
      </w:pPr>
    </w:lvl>
    <w:lvl w:ilvl="7" w:tplc="04190019" w:tentative="1">
      <w:start w:val="1"/>
      <w:numFmt w:val="lowerLetter"/>
      <w:lvlText w:val="%8."/>
      <w:lvlJc w:val="left"/>
      <w:pPr>
        <w:tabs>
          <w:tab w:val="num" w:pos="5751"/>
        </w:tabs>
        <w:ind w:left="5751" w:hanging="360"/>
      </w:pPr>
    </w:lvl>
    <w:lvl w:ilvl="8" w:tplc="0419001B" w:tentative="1">
      <w:start w:val="1"/>
      <w:numFmt w:val="lowerRoman"/>
      <w:lvlText w:val="%9."/>
      <w:lvlJc w:val="right"/>
      <w:pPr>
        <w:tabs>
          <w:tab w:val="num" w:pos="6471"/>
        </w:tabs>
        <w:ind w:left="6471" w:hanging="180"/>
      </w:pPr>
    </w:lvl>
  </w:abstractNum>
  <w:abstractNum w:abstractNumId="8" w15:restartNumberingAfterBreak="0">
    <w:nsid w:val="17DB5180"/>
    <w:multiLevelType w:val="multilevel"/>
    <w:tmpl w:val="CFEA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B3050"/>
    <w:multiLevelType w:val="hybridMultilevel"/>
    <w:tmpl w:val="506CA13E"/>
    <w:lvl w:ilvl="0" w:tplc="04190001">
      <w:start w:val="1"/>
      <w:numFmt w:val="bullet"/>
      <w:lvlText w:val=""/>
      <w:lvlJc w:val="left"/>
      <w:pPr>
        <w:tabs>
          <w:tab w:val="num" w:pos="1071"/>
        </w:tabs>
        <w:ind w:left="1071" w:hanging="360"/>
      </w:pPr>
      <w:rPr>
        <w:rFonts w:ascii="Symbol" w:hAnsi="Symbol" w:hint="default"/>
      </w:rPr>
    </w:lvl>
    <w:lvl w:ilvl="1" w:tplc="04190003" w:tentative="1">
      <w:start w:val="1"/>
      <w:numFmt w:val="bullet"/>
      <w:lvlText w:val="o"/>
      <w:lvlJc w:val="left"/>
      <w:pPr>
        <w:tabs>
          <w:tab w:val="num" w:pos="1791"/>
        </w:tabs>
        <w:ind w:left="1791" w:hanging="360"/>
      </w:pPr>
      <w:rPr>
        <w:rFonts w:ascii="Courier New" w:hAnsi="Courier New" w:cs="Courier New" w:hint="default"/>
      </w:rPr>
    </w:lvl>
    <w:lvl w:ilvl="2" w:tplc="04190005" w:tentative="1">
      <w:start w:val="1"/>
      <w:numFmt w:val="bullet"/>
      <w:lvlText w:val=""/>
      <w:lvlJc w:val="left"/>
      <w:pPr>
        <w:tabs>
          <w:tab w:val="num" w:pos="2511"/>
        </w:tabs>
        <w:ind w:left="2511" w:hanging="360"/>
      </w:pPr>
      <w:rPr>
        <w:rFonts w:ascii="Wingdings" w:hAnsi="Wingdings" w:hint="default"/>
      </w:rPr>
    </w:lvl>
    <w:lvl w:ilvl="3" w:tplc="04190001" w:tentative="1">
      <w:start w:val="1"/>
      <w:numFmt w:val="bullet"/>
      <w:lvlText w:val=""/>
      <w:lvlJc w:val="left"/>
      <w:pPr>
        <w:tabs>
          <w:tab w:val="num" w:pos="3231"/>
        </w:tabs>
        <w:ind w:left="3231" w:hanging="360"/>
      </w:pPr>
      <w:rPr>
        <w:rFonts w:ascii="Symbol" w:hAnsi="Symbol" w:hint="default"/>
      </w:rPr>
    </w:lvl>
    <w:lvl w:ilvl="4" w:tplc="04190003" w:tentative="1">
      <w:start w:val="1"/>
      <w:numFmt w:val="bullet"/>
      <w:lvlText w:val="o"/>
      <w:lvlJc w:val="left"/>
      <w:pPr>
        <w:tabs>
          <w:tab w:val="num" w:pos="3951"/>
        </w:tabs>
        <w:ind w:left="3951" w:hanging="360"/>
      </w:pPr>
      <w:rPr>
        <w:rFonts w:ascii="Courier New" w:hAnsi="Courier New" w:cs="Courier New" w:hint="default"/>
      </w:rPr>
    </w:lvl>
    <w:lvl w:ilvl="5" w:tplc="04190005" w:tentative="1">
      <w:start w:val="1"/>
      <w:numFmt w:val="bullet"/>
      <w:lvlText w:val=""/>
      <w:lvlJc w:val="left"/>
      <w:pPr>
        <w:tabs>
          <w:tab w:val="num" w:pos="4671"/>
        </w:tabs>
        <w:ind w:left="4671" w:hanging="360"/>
      </w:pPr>
      <w:rPr>
        <w:rFonts w:ascii="Wingdings" w:hAnsi="Wingdings" w:hint="default"/>
      </w:rPr>
    </w:lvl>
    <w:lvl w:ilvl="6" w:tplc="04190001" w:tentative="1">
      <w:start w:val="1"/>
      <w:numFmt w:val="bullet"/>
      <w:lvlText w:val=""/>
      <w:lvlJc w:val="left"/>
      <w:pPr>
        <w:tabs>
          <w:tab w:val="num" w:pos="5391"/>
        </w:tabs>
        <w:ind w:left="5391" w:hanging="360"/>
      </w:pPr>
      <w:rPr>
        <w:rFonts w:ascii="Symbol" w:hAnsi="Symbol" w:hint="default"/>
      </w:rPr>
    </w:lvl>
    <w:lvl w:ilvl="7" w:tplc="04190003" w:tentative="1">
      <w:start w:val="1"/>
      <w:numFmt w:val="bullet"/>
      <w:lvlText w:val="o"/>
      <w:lvlJc w:val="left"/>
      <w:pPr>
        <w:tabs>
          <w:tab w:val="num" w:pos="6111"/>
        </w:tabs>
        <w:ind w:left="6111" w:hanging="360"/>
      </w:pPr>
      <w:rPr>
        <w:rFonts w:ascii="Courier New" w:hAnsi="Courier New" w:cs="Courier New" w:hint="default"/>
      </w:rPr>
    </w:lvl>
    <w:lvl w:ilvl="8" w:tplc="04190005" w:tentative="1">
      <w:start w:val="1"/>
      <w:numFmt w:val="bullet"/>
      <w:lvlText w:val=""/>
      <w:lvlJc w:val="left"/>
      <w:pPr>
        <w:tabs>
          <w:tab w:val="num" w:pos="6831"/>
        </w:tabs>
        <w:ind w:left="6831" w:hanging="360"/>
      </w:pPr>
      <w:rPr>
        <w:rFonts w:ascii="Wingdings" w:hAnsi="Wingdings" w:hint="default"/>
      </w:rPr>
    </w:lvl>
  </w:abstractNum>
  <w:abstractNum w:abstractNumId="10" w15:restartNumberingAfterBreak="0">
    <w:nsid w:val="1E8F0E4D"/>
    <w:multiLevelType w:val="hybridMultilevel"/>
    <w:tmpl w:val="3A1A5BBE"/>
    <w:lvl w:ilvl="0" w:tplc="04190017">
      <w:start w:val="1"/>
      <w:numFmt w:val="lowerLetter"/>
      <w:lvlText w:val="%1)"/>
      <w:lvlJc w:val="left"/>
      <w:pPr>
        <w:tabs>
          <w:tab w:val="num" w:pos="720"/>
        </w:tabs>
        <w:ind w:left="720" w:hanging="360"/>
      </w:pPr>
      <w:rPr>
        <w:rFont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EBF29C0"/>
    <w:multiLevelType w:val="multilevel"/>
    <w:tmpl w:val="EB72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E2FEB"/>
    <w:multiLevelType w:val="hybridMultilevel"/>
    <w:tmpl w:val="20DACD50"/>
    <w:lvl w:ilvl="0" w:tplc="04190001">
      <w:start w:val="1"/>
      <w:numFmt w:val="bullet"/>
      <w:lvlText w:val=""/>
      <w:lvlJc w:val="left"/>
      <w:pPr>
        <w:tabs>
          <w:tab w:val="num" w:pos="1071"/>
        </w:tabs>
        <w:ind w:left="1071" w:hanging="360"/>
      </w:pPr>
      <w:rPr>
        <w:rFonts w:ascii="Symbol" w:hAnsi="Symbol" w:hint="default"/>
      </w:rPr>
    </w:lvl>
    <w:lvl w:ilvl="1" w:tplc="04190003" w:tentative="1">
      <w:start w:val="1"/>
      <w:numFmt w:val="bullet"/>
      <w:lvlText w:val="o"/>
      <w:lvlJc w:val="left"/>
      <w:pPr>
        <w:tabs>
          <w:tab w:val="num" w:pos="1791"/>
        </w:tabs>
        <w:ind w:left="1791" w:hanging="360"/>
      </w:pPr>
      <w:rPr>
        <w:rFonts w:ascii="Courier New" w:hAnsi="Courier New" w:cs="Courier New" w:hint="default"/>
      </w:rPr>
    </w:lvl>
    <w:lvl w:ilvl="2" w:tplc="04190005" w:tentative="1">
      <w:start w:val="1"/>
      <w:numFmt w:val="bullet"/>
      <w:lvlText w:val=""/>
      <w:lvlJc w:val="left"/>
      <w:pPr>
        <w:tabs>
          <w:tab w:val="num" w:pos="2511"/>
        </w:tabs>
        <w:ind w:left="2511" w:hanging="360"/>
      </w:pPr>
      <w:rPr>
        <w:rFonts w:ascii="Wingdings" w:hAnsi="Wingdings" w:hint="default"/>
      </w:rPr>
    </w:lvl>
    <w:lvl w:ilvl="3" w:tplc="04190001" w:tentative="1">
      <w:start w:val="1"/>
      <w:numFmt w:val="bullet"/>
      <w:lvlText w:val=""/>
      <w:lvlJc w:val="left"/>
      <w:pPr>
        <w:tabs>
          <w:tab w:val="num" w:pos="3231"/>
        </w:tabs>
        <w:ind w:left="3231" w:hanging="360"/>
      </w:pPr>
      <w:rPr>
        <w:rFonts w:ascii="Symbol" w:hAnsi="Symbol" w:hint="default"/>
      </w:rPr>
    </w:lvl>
    <w:lvl w:ilvl="4" w:tplc="04190003" w:tentative="1">
      <w:start w:val="1"/>
      <w:numFmt w:val="bullet"/>
      <w:lvlText w:val="o"/>
      <w:lvlJc w:val="left"/>
      <w:pPr>
        <w:tabs>
          <w:tab w:val="num" w:pos="3951"/>
        </w:tabs>
        <w:ind w:left="3951" w:hanging="360"/>
      </w:pPr>
      <w:rPr>
        <w:rFonts w:ascii="Courier New" w:hAnsi="Courier New" w:cs="Courier New" w:hint="default"/>
      </w:rPr>
    </w:lvl>
    <w:lvl w:ilvl="5" w:tplc="04190005" w:tentative="1">
      <w:start w:val="1"/>
      <w:numFmt w:val="bullet"/>
      <w:lvlText w:val=""/>
      <w:lvlJc w:val="left"/>
      <w:pPr>
        <w:tabs>
          <w:tab w:val="num" w:pos="4671"/>
        </w:tabs>
        <w:ind w:left="4671" w:hanging="360"/>
      </w:pPr>
      <w:rPr>
        <w:rFonts w:ascii="Wingdings" w:hAnsi="Wingdings" w:hint="default"/>
      </w:rPr>
    </w:lvl>
    <w:lvl w:ilvl="6" w:tplc="04190001" w:tentative="1">
      <w:start w:val="1"/>
      <w:numFmt w:val="bullet"/>
      <w:lvlText w:val=""/>
      <w:lvlJc w:val="left"/>
      <w:pPr>
        <w:tabs>
          <w:tab w:val="num" w:pos="5391"/>
        </w:tabs>
        <w:ind w:left="5391" w:hanging="360"/>
      </w:pPr>
      <w:rPr>
        <w:rFonts w:ascii="Symbol" w:hAnsi="Symbol" w:hint="default"/>
      </w:rPr>
    </w:lvl>
    <w:lvl w:ilvl="7" w:tplc="04190003" w:tentative="1">
      <w:start w:val="1"/>
      <w:numFmt w:val="bullet"/>
      <w:lvlText w:val="o"/>
      <w:lvlJc w:val="left"/>
      <w:pPr>
        <w:tabs>
          <w:tab w:val="num" w:pos="6111"/>
        </w:tabs>
        <w:ind w:left="6111" w:hanging="360"/>
      </w:pPr>
      <w:rPr>
        <w:rFonts w:ascii="Courier New" w:hAnsi="Courier New" w:cs="Courier New" w:hint="default"/>
      </w:rPr>
    </w:lvl>
    <w:lvl w:ilvl="8" w:tplc="04190005" w:tentative="1">
      <w:start w:val="1"/>
      <w:numFmt w:val="bullet"/>
      <w:lvlText w:val=""/>
      <w:lvlJc w:val="left"/>
      <w:pPr>
        <w:tabs>
          <w:tab w:val="num" w:pos="6831"/>
        </w:tabs>
        <w:ind w:left="6831" w:hanging="360"/>
      </w:pPr>
      <w:rPr>
        <w:rFonts w:ascii="Wingdings" w:hAnsi="Wingdings" w:hint="default"/>
      </w:rPr>
    </w:lvl>
  </w:abstractNum>
  <w:abstractNum w:abstractNumId="13" w15:restartNumberingAfterBreak="0">
    <w:nsid w:val="236D3A0E"/>
    <w:multiLevelType w:val="multilevel"/>
    <w:tmpl w:val="D32E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3474E"/>
    <w:multiLevelType w:val="hybridMultilevel"/>
    <w:tmpl w:val="8EA83E46"/>
    <w:lvl w:ilvl="0" w:tplc="E2403CBC">
      <w:start w:val="10"/>
      <w:numFmt w:val="decimal"/>
      <w:lvlText w:val="%1)"/>
      <w:lvlJc w:val="left"/>
      <w:pPr>
        <w:tabs>
          <w:tab w:val="num" w:pos="2160"/>
        </w:tabs>
        <w:ind w:left="21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A041EE0"/>
    <w:multiLevelType w:val="multilevel"/>
    <w:tmpl w:val="73F0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884A83"/>
    <w:multiLevelType w:val="hybridMultilevel"/>
    <w:tmpl w:val="C6E60996"/>
    <w:lvl w:ilvl="0" w:tplc="7214F9FC">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7" w15:restartNumberingAfterBreak="0">
    <w:nsid w:val="2F7B45D3"/>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05610DE"/>
    <w:multiLevelType w:val="multilevel"/>
    <w:tmpl w:val="9846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6C78AF"/>
    <w:multiLevelType w:val="hybridMultilevel"/>
    <w:tmpl w:val="30581A56"/>
    <w:lvl w:ilvl="0" w:tplc="04190001">
      <w:start w:val="1"/>
      <w:numFmt w:val="bullet"/>
      <w:lvlText w:val=""/>
      <w:lvlJc w:val="left"/>
      <w:pPr>
        <w:tabs>
          <w:tab w:val="num" w:pos="1071"/>
        </w:tabs>
        <w:ind w:left="1071" w:hanging="360"/>
      </w:pPr>
      <w:rPr>
        <w:rFonts w:ascii="Symbol" w:hAnsi="Symbol" w:hint="default"/>
      </w:rPr>
    </w:lvl>
    <w:lvl w:ilvl="1" w:tplc="04190003" w:tentative="1">
      <w:start w:val="1"/>
      <w:numFmt w:val="bullet"/>
      <w:lvlText w:val="o"/>
      <w:lvlJc w:val="left"/>
      <w:pPr>
        <w:tabs>
          <w:tab w:val="num" w:pos="1791"/>
        </w:tabs>
        <w:ind w:left="1791" w:hanging="360"/>
      </w:pPr>
      <w:rPr>
        <w:rFonts w:ascii="Courier New" w:hAnsi="Courier New" w:cs="Courier New" w:hint="default"/>
      </w:rPr>
    </w:lvl>
    <w:lvl w:ilvl="2" w:tplc="04190005" w:tentative="1">
      <w:start w:val="1"/>
      <w:numFmt w:val="bullet"/>
      <w:lvlText w:val=""/>
      <w:lvlJc w:val="left"/>
      <w:pPr>
        <w:tabs>
          <w:tab w:val="num" w:pos="2511"/>
        </w:tabs>
        <w:ind w:left="2511" w:hanging="360"/>
      </w:pPr>
      <w:rPr>
        <w:rFonts w:ascii="Wingdings" w:hAnsi="Wingdings" w:hint="default"/>
      </w:rPr>
    </w:lvl>
    <w:lvl w:ilvl="3" w:tplc="04190001" w:tentative="1">
      <w:start w:val="1"/>
      <w:numFmt w:val="bullet"/>
      <w:lvlText w:val=""/>
      <w:lvlJc w:val="left"/>
      <w:pPr>
        <w:tabs>
          <w:tab w:val="num" w:pos="3231"/>
        </w:tabs>
        <w:ind w:left="3231" w:hanging="360"/>
      </w:pPr>
      <w:rPr>
        <w:rFonts w:ascii="Symbol" w:hAnsi="Symbol" w:hint="default"/>
      </w:rPr>
    </w:lvl>
    <w:lvl w:ilvl="4" w:tplc="04190003" w:tentative="1">
      <w:start w:val="1"/>
      <w:numFmt w:val="bullet"/>
      <w:lvlText w:val="o"/>
      <w:lvlJc w:val="left"/>
      <w:pPr>
        <w:tabs>
          <w:tab w:val="num" w:pos="3951"/>
        </w:tabs>
        <w:ind w:left="3951" w:hanging="360"/>
      </w:pPr>
      <w:rPr>
        <w:rFonts w:ascii="Courier New" w:hAnsi="Courier New" w:cs="Courier New" w:hint="default"/>
      </w:rPr>
    </w:lvl>
    <w:lvl w:ilvl="5" w:tplc="04190005" w:tentative="1">
      <w:start w:val="1"/>
      <w:numFmt w:val="bullet"/>
      <w:lvlText w:val=""/>
      <w:lvlJc w:val="left"/>
      <w:pPr>
        <w:tabs>
          <w:tab w:val="num" w:pos="4671"/>
        </w:tabs>
        <w:ind w:left="4671" w:hanging="360"/>
      </w:pPr>
      <w:rPr>
        <w:rFonts w:ascii="Wingdings" w:hAnsi="Wingdings" w:hint="default"/>
      </w:rPr>
    </w:lvl>
    <w:lvl w:ilvl="6" w:tplc="04190001" w:tentative="1">
      <w:start w:val="1"/>
      <w:numFmt w:val="bullet"/>
      <w:lvlText w:val=""/>
      <w:lvlJc w:val="left"/>
      <w:pPr>
        <w:tabs>
          <w:tab w:val="num" w:pos="5391"/>
        </w:tabs>
        <w:ind w:left="5391" w:hanging="360"/>
      </w:pPr>
      <w:rPr>
        <w:rFonts w:ascii="Symbol" w:hAnsi="Symbol" w:hint="default"/>
      </w:rPr>
    </w:lvl>
    <w:lvl w:ilvl="7" w:tplc="04190003" w:tentative="1">
      <w:start w:val="1"/>
      <w:numFmt w:val="bullet"/>
      <w:lvlText w:val="o"/>
      <w:lvlJc w:val="left"/>
      <w:pPr>
        <w:tabs>
          <w:tab w:val="num" w:pos="6111"/>
        </w:tabs>
        <w:ind w:left="6111" w:hanging="360"/>
      </w:pPr>
      <w:rPr>
        <w:rFonts w:ascii="Courier New" w:hAnsi="Courier New" w:cs="Courier New" w:hint="default"/>
      </w:rPr>
    </w:lvl>
    <w:lvl w:ilvl="8" w:tplc="04190005" w:tentative="1">
      <w:start w:val="1"/>
      <w:numFmt w:val="bullet"/>
      <w:lvlText w:val=""/>
      <w:lvlJc w:val="left"/>
      <w:pPr>
        <w:tabs>
          <w:tab w:val="num" w:pos="6831"/>
        </w:tabs>
        <w:ind w:left="6831" w:hanging="360"/>
      </w:pPr>
      <w:rPr>
        <w:rFonts w:ascii="Wingdings" w:hAnsi="Wingdings" w:hint="default"/>
      </w:rPr>
    </w:lvl>
  </w:abstractNum>
  <w:abstractNum w:abstractNumId="20" w15:restartNumberingAfterBreak="0">
    <w:nsid w:val="376442FA"/>
    <w:multiLevelType w:val="multilevel"/>
    <w:tmpl w:val="86AAB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0B2378"/>
    <w:multiLevelType w:val="hybridMultilevel"/>
    <w:tmpl w:val="F7123A00"/>
    <w:lvl w:ilvl="0" w:tplc="04190001">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FB07FCD"/>
    <w:multiLevelType w:val="hybridMultilevel"/>
    <w:tmpl w:val="D5385198"/>
    <w:lvl w:ilvl="0" w:tplc="04190001">
      <w:start w:val="1"/>
      <w:numFmt w:val="bullet"/>
      <w:lvlText w:val=""/>
      <w:lvlJc w:val="left"/>
      <w:pPr>
        <w:tabs>
          <w:tab w:val="num" w:pos="1071"/>
        </w:tabs>
        <w:ind w:left="1071" w:hanging="360"/>
      </w:pPr>
      <w:rPr>
        <w:rFonts w:ascii="Symbol" w:hAnsi="Symbol" w:hint="default"/>
      </w:rPr>
    </w:lvl>
    <w:lvl w:ilvl="1" w:tplc="04190003" w:tentative="1">
      <w:start w:val="1"/>
      <w:numFmt w:val="bullet"/>
      <w:lvlText w:val="o"/>
      <w:lvlJc w:val="left"/>
      <w:pPr>
        <w:tabs>
          <w:tab w:val="num" w:pos="1791"/>
        </w:tabs>
        <w:ind w:left="1791" w:hanging="360"/>
      </w:pPr>
      <w:rPr>
        <w:rFonts w:ascii="Courier New" w:hAnsi="Courier New" w:cs="Courier New" w:hint="default"/>
      </w:rPr>
    </w:lvl>
    <w:lvl w:ilvl="2" w:tplc="04190005" w:tentative="1">
      <w:start w:val="1"/>
      <w:numFmt w:val="bullet"/>
      <w:lvlText w:val=""/>
      <w:lvlJc w:val="left"/>
      <w:pPr>
        <w:tabs>
          <w:tab w:val="num" w:pos="2511"/>
        </w:tabs>
        <w:ind w:left="2511" w:hanging="360"/>
      </w:pPr>
      <w:rPr>
        <w:rFonts w:ascii="Wingdings" w:hAnsi="Wingdings" w:hint="default"/>
      </w:rPr>
    </w:lvl>
    <w:lvl w:ilvl="3" w:tplc="04190001" w:tentative="1">
      <w:start w:val="1"/>
      <w:numFmt w:val="bullet"/>
      <w:lvlText w:val=""/>
      <w:lvlJc w:val="left"/>
      <w:pPr>
        <w:tabs>
          <w:tab w:val="num" w:pos="3231"/>
        </w:tabs>
        <w:ind w:left="3231" w:hanging="360"/>
      </w:pPr>
      <w:rPr>
        <w:rFonts w:ascii="Symbol" w:hAnsi="Symbol" w:hint="default"/>
      </w:rPr>
    </w:lvl>
    <w:lvl w:ilvl="4" w:tplc="04190003" w:tentative="1">
      <w:start w:val="1"/>
      <w:numFmt w:val="bullet"/>
      <w:lvlText w:val="o"/>
      <w:lvlJc w:val="left"/>
      <w:pPr>
        <w:tabs>
          <w:tab w:val="num" w:pos="3951"/>
        </w:tabs>
        <w:ind w:left="3951" w:hanging="360"/>
      </w:pPr>
      <w:rPr>
        <w:rFonts w:ascii="Courier New" w:hAnsi="Courier New" w:cs="Courier New" w:hint="default"/>
      </w:rPr>
    </w:lvl>
    <w:lvl w:ilvl="5" w:tplc="04190005" w:tentative="1">
      <w:start w:val="1"/>
      <w:numFmt w:val="bullet"/>
      <w:lvlText w:val=""/>
      <w:lvlJc w:val="left"/>
      <w:pPr>
        <w:tabs>
          <w:tab w:val="num" w:pos="4671"/>
        </w:tabs>
        <w:ind w:left="4671" w:hanging="360"/>
      </w:pPr>
      <w:rPr>
        <w:rFonts w:ascii="Wingdings" w:hAnsi="Wingdings" w:hint="default"/>
      </w:rPr>
    </w:lvl>
    <w:lvl w:ilvl="6" w:tplc="04190001" w:tentative="1">
      <w:start w:val="1"/>
      <w:numFmt w:val="bullet"/>
      <w:lvlText w:val=""/>
      <w:lvlJc w:val="left"/>
      <w:pPr>
        <w:tabs>
          <w:tab w:val="num" w:pos="5391"/>
        </w:tabs>
        <w:ind w:left="5391" w:hanging="360"/>
      </w:pPr>
      <w:rPr>
        <w:rFonts w:ascii="Symbol" w:hAnsi="Symbol" w:hint="default"/>
      </w:rPr>
    </w:lvl>
    <w:lvl w:ilvl="7" w:tplc="04190003" w:tentative="1">
      <w:start w:val="1"/>
      <w:numFmt w:val="bullet"/>
      <w:lvlText w:val="o"/>
      <w:lvlJc w:val="left"/>
      <w:pPr>
        <w:tabs>
          <w:tab w:val="num" w:pos="6111"/>
        </w:tabs>
        <w:ind w:left="6111" w:hanging="360"/>
      </w:pPr>
      <w:rPr>
        <w:rFonts w:ascii="Courier New" w:hAnsi="Courier New" w:cs="Courier New" w:hint="default"/>
      </w:rPr>
    </w:lvl>
    <w:lvl w:ilvl="8" w:tplc="04190005" w:tentative="1">
      <w:start w:val="1"/>
      <w:numFmt w:val="bullet"/>
      <w:lvlText w:val=""/>
      <w:lvlJc w:val="left"/>
      <w:pPr>
        <w:tabs>
          <w:tab w:val="num" w:pos="6831"/>
        </w:tabs>
        <w:ind w:left="6831" w:hanging="360"/>
      </w:pPr>
      <w:rPr>
        <w:rFonts w:ascii="Wingdings" w:hAnsi="Wingdings" w:hint="default"/>
      </w:rPr>
    </w:lvl>
  </w:abstractNum>
  <w:abstractNum w:abstractNumId="23" w15:restartNumberingAfterBreak="0">
    <w:nsid w:val="43AB4215"/>
    <w:multiLevelType w:val="multilevel"/>
    <w:tmpl w:val="A690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330242"/>
    <w:multiLevelType w:val="hybridMultilevel"/>
    <w:tmpl w:val="929297E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15:restartNumberingAfterBreak="0">
    <w:nsid w:val="454827B5"/>
    <w:multiLevelType w:val="hybridMultilevel"/>
    <w:tmpl w:val="1DB61E66"/>
    <w:lvl w:ilvl="0" w:tplc="7214F9FC">
      <w:numFmt w:val="bullet"/>
      <w:lvlText w:val="•"/>
      <w:lvlJc w:val="left"/>
      <w:pPr>
        <w:ind w:left="1494"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4C004E19"/>
    <w:multiLevelType w:val="multilevel"/>
    <w:tmpl w:val="43BE5164"/>
    <w:lvl w:ilvl="0">
      <w:start w:val="1"/>
      <w:numFmt w:val="decimal"/>
      <w:pStyle w:val="a"/>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55DB7A71"/>
    <w:multiLevelType w:val="multilevel"/>
    <w:tmpl w:val="2160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E37AD1"/>
    <w:multiLevelType w:val="hybridMultilevel"/>
    <w:tmpl w:val="0748CB22"/>
    <w:lvl w:ilvl="0" w:tplc="04190001">
      <w:start w:val="1"/>
      <w:numFmt w:val="bullet"/>
      <w:lvlText w:val=""/>
      <w:lvlJc w:val="left"/>
      <w:pPr>
        <w:tabs>
          <w:tab w:val="num" w:pos="1071"/>
        </w:tabs>
        <w:ind w:left="1071" w:hanging="360"/>
      </w:pPr>
      <w:rPr>
        <w:rFonts w:ascii="Symbol" w:hAnsi="Symbol" w:hint="default"/>
      </w:rPr>
    </w:lvl>
    <w:lvl w:ilvl="1" w:tplc="04190003" w:tentative="1">
      <w:start w:val="1"/>
      <w:numFmt w:val="bullet"/>
      <w:lvlText w:val="o"/>
      <w:lvlJc w:val="left"/>
      <w:pPr>
        <w:tabs>
          <w:tab w:val="num" w:pos="1791"/>
        </w:tabs>
        <w:ind w:left="1791" w:hanging="360"/>
      </w:pPr>
      <w:rPr>
        <w:rFonts w:ascii="Courier New" w:hAnsi="Courier New" w:cs="Courier New" w:hint="default"/>
      </w:rPr>
    </w:lvl>
    <w:lvl w:ilvl="2" w:tplc="04190005" w:tentative="1">
      <w:start w:val="1"/>
      <w:numFmt w:val="bullet"/>
      <w:lvlText w:val=""/>
      <w:lvlJc w:val="left"/>
      <w:pPr>
        <w:tabs>
          <w:tab w:val="num" w:pos="2511"/>
        </w:tabs>
        <w:ind w:left="2511" w:hanging="360"/>
      </w:pPr>
      <w:rPr>
        <w:rFonts w:ascii="Wingdings" w:hAnsi="Wingdings" w:hint="default"/>
      </w:rPr>
    </w:lvl>
    <w:lvl w:ilvl="3" w:tplc="04190001" w:tentative="1">
      <w:start w:val="1"/>
      <w:numFmt w:val="bullet"/>
      <w:lvlText w:val=""/>
      <w:lvlJc w:val="left"/>
      <w:pPr>
        <w:tabs>
          <w:tab w:val="num" w:pos="3231"/>
        </w:tabs>
        <w:ind w:left="3231" w:hanging="360"/>
      </w:pPr>
      <w:rPr>
        <w:rFonts w:ascii="Symbol" w:hAnsi="Symbol" w:hint="default"/>
      </w:rPr>
    </w:lvl>
    <w:lvl w:ilvl="4" w:tplc="04190003" w:tentative="1">
      <w:start w:val="1"/>
      <w:numFmt w:val="bullet"/>
      <w:lvlText w:val="o"/>
      <w:lvlJc w:val="left"/>
      <w:pPr>
        <w:tabs>
          <w:tab w:val="num" w:pos="3951"/>
        </w:tabs>
        <w:ind w:left="3951" w:hanging="360"/>
      </w:pPr>
      <w:rPr>
        <w:rFonts w:ascii="Courier New" w:hAnsi="Courier New" w:cs="Courier New" w:hint="default"/>
      </w:rPr>
    </w:lvl>
    <w:lvl w:ilvl="5" w:tplc="04190005" w:tentative="1">
      <w:start w:val="1"/>
      <w:numFmt w:val="bullet"/>
      <w:lvlText w:val=""/>
      <w:lvlJc w:val="left"/>
      <w:pPr>
        <w:tabs>
          <w:tab w:val="num" w:pos="4671"/>
        </w:tabs>
        <w:ind w:left="4671" w:hanging="360"/>
      </w:pPr>
      <w:rPr>
        <w:rFonts w:ascii="Wingdings" w:hAnsi="Wingdings" w:hint="default"/>
      </w:rPr>
    </w:lvl>
    <w:lvl w:ilvl="6" w:tplc="04190001" w:tentative="1">
      <w:start w:val="1"/>
      <w:numFmt w:val="bullet"/>
      <w:lvlText w:val=""/>
      <w:lvlJc w:val="left"/>
      <w:pPr>
        <w:tabs>
          <w:tab w:val="num" w:pos="5391"/>
        </w:tabs>
        <w:ind w:left="5391" w:hanging="360"/>
      </w:pPr>
      <w:rPr>
        <w:rFonts w:ascii="Symbol" w:hAnsi="Symbol" w:hint="default"/>
      </w:rPr>
    </w:lvl>
    <w:lvl w:ilvl="7" w:tplc="04190003" w:tentative="1">
      <w:start w:val="1"/>
      <w:numFmt w:val="bullet"/>
      <w:lvlText w:val="o"/>
      <w:lvlJc w:val="left"/>
      <w:pPr>
        <w:tabs>
          <w:tab w:val="num" w:pos="6111"/>
        </w:tabs>
        <w:ind w:left="6111" w:hanging="360"/>
      </w:pPr>
      <w:rPr>
        <w:rFonts w:ascii="Courier New" w:hAnsi="Courier New" w:cs="Courier New" w:hint="default"/>
      </w:rPr>
    </w:lvl>
    <w:lvl w:ilvl="8" w:tplc="04190005" w:tentative="1">
      <w:start w:val="1"/>
      <w:numFmt w:val="bullet"/>
      <w:lvlText w:val=""/>
      <w:lvlJc w:val="left"/>
      <w:pPr>
        <w:tabs>
          <w:tab w:val="num" w:pos="6831"/>
        </w:tabs>
        <w:ind w:left="6831" w:hanging="360"/>
      </w:pPr>
      <w:rPr>
        <w:rFonts w:ascii="Wingdings" w:hAnsi="Wingdings" w:hint="default"/>
      </w:rPr>
    </w:lvl>
  </w:abstractNum>
  <w:abstractNum w:abstractNumId="29" w15:restartNumberingAfterBreak="0">
    <w:nsid w:val="6119578A"/>
    <w:multiLevelType w:val="multilevel"/>
    <w:tmpl w:val="0D44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AC7957"/>
    <w:multiLevelType w:val="multilevel"/>
    <w:tmpl w:val="77209E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232C67"/>
    <w:multiLevelType w:val="hybridMultilevel"/>
    <w:tmpl w:val="01962C36"/>
    <w:lvl w:ilvl="0" w:tplc="CD32886C">
      <w:start w:val="3"/>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2" w15:restartNumberingAfterBreak="0">
    <w:nsid w:val="6B7709A8"/>
    <w:multiLevelType w:val="multilevel"/>
    <w:tmpl w:val="2EB64F22"/>
    <w:lvl w:ilvl="0">
      <w:start w:val="4"/>
      <w:numFmt w:val="decimal"/>
      <w:lvlText w:val="%1"/>
      <w:lvlJc w:val="left"/>
      <w:pPr>
        <w:ind w:left="360" w:hanging="360"/>
      </w:pPr>
      <w:rPr>
        <w:rFonts w:hint="default"/>
      </w:rPr>
    </w:lvl>
    <w:lvl w:ilvl="1">
      <w:start w:val="3"/>
      <w:numFmt w:val="decimal"/>
      <w:lvlText w:val="%1.%2"/>
      <w:lvlJc w:val="left"/>
      <w:pPr>
        <w:ind w:left="1287" w:hanging="36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9216" w:hanging="1800"/>
      </w:pPr>
      <w:rPr>
        <w:rFonts w:hint="default"/>
      </w:rPr>
    </w:lvl>
  </w:abstractNum>
  <w:abstractNum w:abstractNumId="33" w15:restartNumberingAfterBreak="0">
    <w:nsid w:val="6DFB141D"/>
    <w:multiLevelType w:val="singleLevel"/>
    <w:tmpl w:val="ED7E8828"/>
    <w:lvl w:ilvl="0">
      <w:start w:val="1"/>
      <w:numFmt w:val="decimal"/>
      <w:lvlText w:val="%1. "/>
      <w:legacy w:legacy="1" w:legacySpace="0" w:legacyIndent="283"/>
      <w:lvlJc w:val="left"/>
      <w:pPr>
        <w:ind w:left="283" w:hanging="283"/>
      </w:pPr>
      <w:rPr>
        <w:rFonts w:ascii="Arial" w:hAnsi="Arial" w:hint="default"/>
        <w:b w:val="0"/>
        <w:i w:val="0"/>
        <w:sz w:val="24"/>
        <w:u w:val="none"/>
      </w:rPr>
    </w:lvl>
  </w:abstractNum>
  <w:abstractNum w:abstractNumId="34" w15:restartNumberingAfterBreak="0">
    <w:nsid w:val="6EBA3188"/>
    <w:multiLevelType w:val="multilevel"/>
    <w:tmpl w:val="CE5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2E5D36"/>
    <w:multiLevelType w:val="hybridMultilevel"/>
    <w:tmpl w:val="46C692D2"/>
    <w:lvl w:ilvl="0" w:tplc="04190001">
      <w:start w:val="1"/>
      <w:numFmt w:val="bullet"/>
      <w:lvlText w:val=""/>
      <w:lvlJc w:val="left"/>
      <w:pPr>
        <w:tabs>
          <w:tab w:val="num" w:pos="1071"/>
        </w:tabs>
        <w:ind w:left="1071" w:hanging="360"/>
      </w:pPr>
      <w:rPr>
        <w:rFonts w:ascii="Symbol" w:hAnsi="Symbol" w:hint="default"/>
      </w:rPr>
    </w:lvl>
    <w:lvl w:ilvl="1" w:tplc="04190003" w:tentative="1">
      <w:start w:val="1"/>
      <w:numFmt w:val="bullet"/>
      <w:lvlText w:val="o"/>
      <w:lvlJc w:val="left"/>
      <w:pPr>
        <w:tabs>
          <w:tab w:val="num" w:pos="1791"/>
        </w:tabs>
        <w:ind w:left="1791" w:hanging="360"/>
      </w:pPr>
      <w:rPr>
        <w:rFonts w:ascii="Courier New" w:hAnsi="Courier New" w:cs="Courier New" w:hint="default"/>
      </w:rPr>
    </w:lvl>
    <w:lvl w:ilvl="2" w:tplc="04190005" w:tentative="1">
      <w:start w:val="1"/>
      <w:numFmt w:val="bullet"/>
      <w:lvlText w:val=""/>
      <w:lvlJc w:val="left"/>
      <w:pPr>
        <w:tabs>
          <w:tab w:val="num" w:pos="2511"/>
        </w:tabs>
        <w:ind w:left="2511" w:hanging="360"/>
      </w:pPr>
      <w:rPr>
        <w:rFonts w:ascii="Wingdings" w:hAnsi="Wingdings" w:hint="default"/>
      </w:rPr>
    </w:lvl>
    <w:lvl w:ilvl="3" w:tplc="04190001" w:tentative="1">
      <w:start w:val="1"/>
      <w:numFmt w:val="bullet"/>
      <w:lvlText w:val=""/>
      <w:lvlJc w:val="left"/>
      <w:pPr>
        <w:tabs>
          <w:tab w:val="num" w:pos="3231"/>
        </w:tabs>
        <w:ind w:left="3231" w:hanging="360"/>
      </w:pPr>
      <w:rPr>
        <w:rFonts w:ascii="Symbol" w:hAnsi="Symbol" w:hint="default"/>
      </w:rPr>
    </w:lvl>
    <w:lvl w:ilvl="4" w:tplc="04190003" w:tentative="1">
      <w:start w:val="1"/>
      <w:numFmt w:val="bullet"/>
      <w:lvlText w:val="o"/>
      <w:lvlJc w:val="left"/>
      <w:pPr>
        <w:tabs>
          <w:tab w:val="num" w:pos="3951"/>
        </w:tabs>
        <w:ind w:left="3951" w:hanging="360"/>
      </w:pPr>
      <w:rPr>
        <w:rFonts w:ascii="Courier New" w:hAnsi="Courier New" w:cs="Courier New" w:hint="default"/>
      </w:rPr>
    </w:lvl>
    <w:lvl w:ilvl="5" w:tplc="04190005" w:tentative="1">
      <w:start w:val="1"/>
      <w:numFmt w:val="bullet"/>
      <w:lvlText w:val=""/>
      <w:lvlJc w:val="left"/>
      <w:pPr>
        <w:tabs>
          <w:tab w:val="num" w:pos="4671"/>
        </w:tabs>
        <w:ind w:left="4671" w:hanging="360"/>
      </w:pPr>
      <w:rPr>
        <w:rFonts w:ascii="Wingdings" w:hAnsi="Wingdings" w:hint="default"/>
      </w:rPr>
    </w:lvl>
    <w:lvl w:ilvl="6" w:tplc="04190001" w:tentative="1">
      <w:start w:val="1"/>
      <w:numFmt w:val="bullet"/>
      <w:lvlText w:val=""/>
      <w:lvlJc w:val="left"/>
      <w:pPr>
        <w:tabs>
          <w:tab w:val="num" w:pos="5391"/>
        </w:tabs>
        <w:ind w:left="5391" w:hanging="360"/>
      </w:pPr>
      <w:rPr>
        <w:rFonts w:ascii="Symbol" w:hAnsi="Symbol" w:hint="default"/>
      </w:rPr>
    </w:lvl>
    <w:lvl w:ilvl="7" w:tplc="04190003" w:tentative="1">
      <w:start w:val="1"/>
      <w:numFmt w:val="bullet"/>
      <w:lvlText w:val="o"/>
      <w:lvlJc w:val="left"/>
      <w:pPr>
        <w:tabs>
          <w:tab w:val="num" w:pos="6111"/>
        </w:tabs>
        <w:ind w:left="6111" w:hanging="360"/>
      </w:pPr>
      <w:rPr>
        <w:rFonts w:ascii="Courier New" w:hAnsi="Courier New" w:cs="Courier New" w:hint="default"/>
      </w:rPr>
    </w:lvl>
    <w:lvl w:ilvl="8" w:tplc="04190005" w:tentative="1">
      <w:start w:val="1"/>
      <w:numFmt w:val="bullet"/>
      <w:lvlText w:val=""/>
      <w:lvlJc w:val="left"/>
      <w:pPr>
        <w:tabs>
          <w:tab w:val="num" w:pos="6831"/>
        </w:tabs>
        <w:ind w:left="6831" w:hanging="360"/>
      </w:pPr>
      <w:rPr>
        <w:rFonts w:ascii="Wingdings" w:hAnsi="Wingdings" w:hint="default"/>
      </w:rPr>
    </w:lvl>
  </w:abstractNum>
  <w:abstractNum w:abstractNumId="36" w15:restartNumberingAfterBreak="0">
    <w:nsid w:val="70F06841"/>
    <w:multiLevelType w:val="multilevel"/>
    <w:tmpl w:val="C7AE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E97C05"/>
    <w:multiLevelType w:val="multilevel"/>
    <w:tmpl w:val="5C18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D736D8"/>
    <w:multiLevelType w:val="multilevel"/>
    <w:tmpl w:val="822E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CE3F7C"/>
    <w:multiLevelType w:val="hybridMultilevel"/>
    <w:tmpl w:val="708AFCB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0" w15:restartNumberingAfterBreak="0">
    <w:nsid w:val="76573763"/>
    <w:multiLevelType w:val="multilevel"/>
    <w:tmpl w:val="FA64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FE2769"/>
    <w:multiLevelType w:val="hybridMultilevel"/>
    <w:tmpl w:val="E3B658E2"/>
    <w:lvl w:ilvl="0" w:tplc="FFFFFFFF">
      <w:start w:val="1"/>
      <w:numFmt w:val="bullet"/>
      <w:lvlText w:val=""/>
      <w:lvlJc w:val="left"/>
      <w:pPr>
        <w:tabs>
          <w:tab w:val="num" w:pos="1080"/>
        </w:tabs>
        <w:ind w:left="1080" w:hanging="360"/>
      </w:pPr>
      <w:rPr>
        <w:rFonts w:ascii="Symbol" w:hAnsi="Symbol" w:hint="default"/>
      </w:rPr>
    </w:lvl>
    <w:lvl w:ilvl="1" w:tplc="0419000F">
      <w:start w:val="1"/>
      <w:numFmt w:val="decimal"/>
      <w:lvlText w:val="%2."/>
      <w:lvlJc w:val="left"/>
      <w:pPr>
        <w:tabs>
          <w:tab w:val="num" w:pos="1440"/>
        </w:tabs>
        <w:ind w:left="1440" w:hanging="360"/>
      </w:pPr>
      <w:rPr>
        <w:rFonts w:hint="default"/>
      </w:rPr>
    </w:lvl>
    <w:lvl w:ilvl="2" w:tplc="3E9AEB12">
      <w:start w:val="1"/>
      <w:numFmt w:val="decimal"/>
      <w:lvlText w:val="%3)"/>
      <w:lvlJc w:val="left"/>
      <w:pPr>
        <w:tabs>
          <w:tab w:val="num" w:pos="2160"/>
        </w:tabs>
        <w:ind w:left="2160" w:hanging="360"/>
      </w:pPr>
      <w:rPr>
        <w:rFonts w:hint="default"/>
      </w:rPr>
    </w:lvl>
    <w:lvl w:ilvl="3" w:tplc="0419000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C22656F"/>
    <w:multiLevelType w:val="hybridMultilevel"/>
    <w:tmpl w:val="29063974"/>
    <w:lvl w:ilvl="0" w:tplc="04190001">
      <w:start w:val="1"/>
      <w:numFmt w:val="bullet"/>
      <w:lvlText w:val=""/>
      <w:lvlJc w:val="left"/>
      <w:pPr>
        <w:tabs>
          <w:tab w:val="num" w:pos="1071"/>
        </w:tabs>
        <w:ind w:left="1071" w:hanging="360"/>
      </w:pPr>
      <w:rPr>
        <w:rFonts w:ascii="Symbol" w:hAnsi="Symbol" w:hint="default"/>
      </w:rPr>
    </w:lvl>
    <w:lvl w:ilvl="1" w:tplc="04190003" w:tentative="1">
      <w:start w:val="1"/>
      <w:numFmt w:val="bullet"/>
      <w:lvlText w:val="o"/>
      <w:lvlJc w:val="left"/>
      <w:pPr>
        <w:tabs>
          <w:tab w:val="num" w:pos="1791"/>
        </w:tabs>
        <w:ind w:left="1791" w:hanging="360"/>
      </w:pPr>
      <w:rPr>
        <w:rFonts w:ascii="Courier New" w:hAnsi="Courier New" w:cs="Courier New" w:hint="default"/>
      </w:rPr>
    </w:lvl>
    <w:lvl w:ilvl="2" w:tplc="04190005" w:tentative="1">
      <w:start w:val="1"/>
      <w:numFmt w:val="bullet"/>
      <w:lvlText w:val=""/>
      <w:lvlJc w:val="left"/>
      <w:pPr>
        <w:tabs>
          <w:tab w:val="num" w:pos="2511"/>
        </w:tabs>
        <w:ind w:left="2511" w:hanging="360"/>
      </w:pPr>
      <w:rPr>
        <w:rFonts w:ascii="Wingdings" w:hAnsi="Wingdings" w:hint="default"/>
      </w:rPr>
    </w:lvl>
    <w:lvl w:ilvl="3" w:tplc="04190001" w:tentative="1">
      <w:start w:val="1"/>
      <w:numFmt w:val="bullet"/>
      <w:lvlText w:val=""/>
      <w:lvlJc w:val="left"/>
      <w:pPr>
        <w:tabs>
          <w:tab w:val="num" w:pos="3231"/>
        </w:tabs>
        <w:ind w:left="3231" w:hanging="360"/>
      </w:pPr>
      <w:rPr>
        <w:rFonts w:ascii="Symbol" w:hAnsi="Symbol" w:hint="default"/>
      </w:rPr>
    </w:lvl>
    <w:lvl w:ilvl="4" w:tplc="04190003" w:tentative="1">
      <w:start w:val="1"/>
      <w:numFmt w:val="bullet"/>
      <w:lvlText w:val="o"/>
      <w:lvlJc w:val="left"/>
      <w:pPr>
        <w:tabs>
          <w:tab w:val="num" w:pos="3951"/>
        </w:tabs>
        <w:ind w:left="3951" w:hanging="360"/>
      </w:pPr>
      <w:rPr>
        <w:rFonts w:ascii="Courier New" w:hAnsi="Courier New" w:cs="Courier New" w:hint="default"/>
      </w:rPr>
    </w:lvl>
    <w:lvl w:ilvl="5" w:tplc="04190005" w:tentative="1">
      <w:start w:val="1"/>
      <w:numFmt w:val="bullet"/>
      <w:lvlText w:val=""/>
      <w:lvlJc w:val="left"/>
      <w:pPr>
        <w:tabs>
          <w:tab w:val="num" w:pos="4671"/>
        </w:tabs>
        <w:ind w:left="4671" w:hanging="360"/>
      </w:pPr>
      <w:rPr>
        <w:rFonts w:ascii="Wingdings" w:hAnsi="Wingdings" w:hint="default"/>
      </w:rPr>
    </w:lvl>
    <w:lvl w:ilvl="6" w:tplc="04190001" w:tentative="1">
      <w:start w:val="1"/>
      <w:numFmt w:val="bullet"/>
      <w:lvlText w:val=""/>
      <w:lvlJc w:val="left"/>
      <w:pPr>
        <w:tabs>
          <w:tab w:val="num" w:pos="5391"/>
        </w:tabs>
        <w:ind w:left="5391" w:hanging="360"/>
      </w:pPr>
      <w:rPr>
        <w:rFonts w:ascii="Symbol" w:hAnsi="Symbol" w:hint="default"/>
      </w:rPr>
    </w:lvl>
    <w:lvl w:ilvl="7" w:tplc="04190003" w:tentative="1">
      <w:start w:val="1"/>
      <w:numFmt w:val="bullet"/>
      <w:lvlText w:val="o"/>
      <w:lvlJc w:val="left"/>
      <w:pPr>
        <w:tabs>
          <w:tab w:val="num" w:pos="6111"/>
        </w:tabs>
        <w:ind w:left="6111" w:hanging="360"/>
      </w:pPr>
      <w:rPr>
        <w:rFonts w:ascii="Courier New" w:hAnsi="Courier New" w:cs="Courier New" w:hint="default"/>
      </w:rPr>
    </w:lvl>
    <w:lvl w:ilvl="8" w:tplc="04190005" w:tentative="1">
      <w:start w:val="1"/>
      <w:numFmt w:val="bullet"/>
      <w:lvlText w:val=""/>
      <w:lvlJc w:val="left"/>
      <w:pPr>
        <w:tabs>
          <w:tab w:val="num" w:pos="6831"/>
        </w:tabs>
        <w:ind w:left="6831" w:hanging="360"/>
      </w:pPr>
      <w:rPr>
        <w:rFonts w:ascii="Wingdings" w:hAnsi="Wingdings" w:hint="default"/>
      </w:rPr>
    </w:lvl>
  </w:abstractNum>
  <w:abstractNum w:abstractNumId="43" w15:restartNumberingAfterBreak="0">
    <w:nsid w:val="7FB17BE4"/>
    <w:multiLevelType w:val="hybridMultilevel"/>
    <w:tmpl w:val="48AC8684"/>
    <w:lvl w:ilvl="0" w:tplc="B706FA22">
      <w:start w:val="1"/>
      <w:numFmt w:val="decimal"/>
      <w:lvlText w:val="%1."/>
      <w:lvlJc w:val="left"/>
      <w:pPr>
        <w:tabs>
          <w:tab w:val="num" w:pos="360"/>
        </w:tabs>
        <w:ind w:left="360" w:hanging="360"/>
      </w:pPr>
    </w:lvl>
    <w:lvl w:ilvl="1" w:tplc="AC9C6490" w:tentative="1">
      <w:start w:val="1"/>
      <w:numFmt w:val="lowerLetter"/>
      <w:lvlText w:val="%2."/>
      <w:lvlJc w:val="left"/>
      <w:pPr>
        <w:tabs>
          <w:tab w:val="num" w:pos="1080"/>
        </w:tabs>
        <w:ind w:left="1080" w:hanging="360"/>
      </w:pPr>
    </w:lvl>
    <w:lvl w:ilvl="2" w:tplc="77F46D6C" w:tentative="1">
      <w:start w:val="1"/>
      <w:numFmt w:val="lowerRoman"/>
      <w:lvlText w:val="%3."/>
      <w:lvlJc w:val="right"/>
      <w:pPr>
        <w:tabs>
          <w:tab w:val="num" w:pos="1800"/>
        </w:tabs>
        <w:ind w:left="1800" w:hanging="180"/>
      </w:pPr>
    </w:lvl>
    <w:lvl w:ilvl="3" w:tplc="1F927E54" w:tentative="1">
      <w:start w:val="1"/>
      <w:numFmt w:val="decimal"/>
      <w:lvlText w:val="%4."/>
      <w:lvlJc w:val="left"/>
      <w:pPr>
        <w:tabs>
          <w:tab w:val="num" w:pos="2520"/>
        </w:tabs>
        <w:ind w:left="2520" w:hanging="360"/>
      </w:pPr>
    </w:lvl>
    <w:lvl w:ilvl="4" w:tplc="E25EED26" w:tentative="1">
      <w:start w:val="1"/>
      <w:numFmt w:val="lowerLetter"/>
      <w:lvlText w:val="%5."/>
      <w:lvlJc w:val="left"/>
      <w:pPr>
        <w:tabs>
          <w:tab w:val="num" w:pos="3240"/>
        </w:tabs>
        <w:ind w:left="3240" w:hanging="360"/>
      </w:pPr>
    </w:lvl>
    <w:lvl w:ilvl="5" w:tplc="4D16AC0E" w:tentative="1">
      <w:start w:val="1"/>
      <w:numFmt w:val="lowerRoman"/>
      <w:lvlText w:val="%6."/>
      <w:lvlJc w:val="right"/>
      <w:pPr>
        <w:tabs>
          <w:tab w:val="num" w:pos="3960"/>
        </w:tabs>
        <w:ind w:left="3960" w:hanging="180"/>
      </w:pPr>
    </w:lvl>
    <w:lvl w:ilvl="6" w:tplc="315299CE" w:tentative="1">
      <w:start w:val="1"/>
      <w:numFmt w:val="decimal"/>
      <w:lvlText w:val="%7."/>
      <w:lvlJc w:val="left"/>
      <w:pPr>
        <w:tabs>
          <w:tab w:val="num" w:pos="4680"/>
        </w:tabs>
        <w:ind w:left="4680" w:hanging="360"/>
      </w:pPr>
    </w:lvl>
    <w:lvl w:ilvl="7" w:tplc="FC143B6E" w:tentative="1">
      <w:start w:val="1"/>
      <w:numFmt w:val="lowerLetter"/>
      <w:lvlText w:val="%8."/>
      <w:lvlJc w:val="left"/>
      <w:pPr>
        <w:tabs>
          <w:tab w:val="num" w:pos="5400"/>
        </w:tabs>
        <w:ind w:left="5400" w:hanging="360"/>
      </w:pPr>
    </w:lvl>
    <w:lvl w:ilvl="8" w:tplc="512EB44C" w:tentative="1">
      <w:start w:val="1"/>
      <w:numFmt w:val="lowerRoman"/>
      <w:lvlText w:val="%9."/>
      <w:lvlJc w:val="right"/>
      <w:pPr>
        <w:tabs>
          <w:tab w:val="num" w:pos="6120"/>
        </w:tabs>
        <w:ind w:left="6120" w:hanging="180"/>
      </w:pPr>
    </w:lvl>
  </w:abstractNum>
  <w:num w:numId="1">
    <w:abstractNumId w:val="43"/>
  </w:num>
  <w:num w:numId="2">
    <w:abstractNumId w:val="33"/>
  </w:num>
  <w:num w:numId="3">
    <w:abstractNumId w:val="41"/>
  </w:num>
  <w:num w:numId="4">
    <w:abstractNumId w:val="26"/>
  </w:num>
  <w:num w:numId="5">
    <w:abstractNumId w:val="1"/>
  </w:num>
  <w:num w:numId="6">
    <w:abstractNumId w:val="31"/>
  </w:num>
  <w:num w:numId="7">
    <w:abstractNumId w:val="17"/>
  </w:num>
  <w:num w:numId="8">
    <w:abstractNumId w:val="16"/>
  </w:num>
  <w:num w:numId="9">
    <w:abstractNumId w:val="24"/>
  </w:num>
  <w:num w:numId="10">
    <w:abstractNumId w:val="25"/>
  </w:num>
  <w:num w:numId="11">
    <w:abstractNumId w:val="39"/>
  </w:num>
  <w:num w:numId="12">
    <w:abstractNumId w:val="14"/>
  </w:num>
  <w:num w:numId="13">
    <w:abstractNumId w:val="32"/>
  </w:num>
  <w:num w:numId="14">
    <w:abstractNumId w:val="2"/>
  </w:num>
  <w:num w:numId="15">
    <w:abstractNumId w:val="7"/>
  </w:num>
  <w:num w:numId="16">
    <w:abstractNumId w:val="9"/>
  </w:num>
  <w:num w:numId="17">
    <w:abstractNumId w:val="19"/>
  </w:num>
  <w:num w:numId="18">
    <w:abstractNumId w:val="4"/>
  </w:num>
  <w:num w:numId="19">
    <w:abstractNumId w:val="13"/>
  </w:num>
  <w:num w:numId="20">
    <w:abstractNumId w:val="34"/>
  </w:num>
  <w:num w:numId="21">
    <w:abstractNumId w:val="3"/>
  </w:num>
  <w:num w:numId="22">
    <w:abstractNumId w:val="11"/>
  </w:num>
  <w:num w:numId="23">
    <w:abstractNumId w:val="36"/>
  </w:num>
  <w:num w:numId="24">
    <w:abstractNumId w:val="20"/>
  </w:num>
  <w:num w:numId="25">
    <w:abstractNumId w:val="37"/>
  </w:num>
  <w:num w:numId="26">
    <w:abstractNumId w:val="29"/>
  </w:num>
  <w:num w:numId="27">
    <w:abstractNumId w:val="40"/>
  </w:num>
  <w:num w:numId="28">
    <w:abstractNumId w:val="27"/>
  </w:num>
  <w:num w:numId="29">
    <w:abstractNumId w:val="23"/>
  </w:num>
  <w:num w:numId="30">
    <w:abstractNumId w:val="18"/>
  </w:num>
  <w:num w:numId="31">
    <w:abstractNumId w:val="38"/>
  </w:num>
  <w:num w:numId="32">
    <w:abstractNumId w:val="5"/>
  </w:num>
  <w:num w:numId="33">
    <w:abstractNumId w:val="15"/>
  </w:num>
  <w:num w:numId="34">
    <w:abstractNumId w:val="30"/>
  </w:num>
  <w:num w:numId="35">
    <w:abstractNumId w:val="8"/>
  </w:num>
  <w:num w:numId="36">
    <w:abstractNumId w:val="10"/>
  </w:num>
  <w:num w:numId="37">
    <w:abstractNumId w:val="42"/>
  </w:num>
  <w:num w:numId="38">
    <w:abstractNumId w:val="35"/>
  </w:num>
  <w:num w:numId="39">
    <w:abstractNumId w:val="12"/>
  </w:num>
  <w:num w:numId="40">
    <w:abstractNumId w:val="22"/>
  </w:num>
  <w:num w:numId="41">
    <w:abstractNumId w:val="28"/>
  </w:num>
  <w:num w:numId="42">
    <w:abstractNumId w:val="0"/>
  </w:num>
  <w:num w:numId="43">
    <w:abstractNumId w:val="21"/>
  </w:num>
  <w:num w:numId="44">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activeWritingStyle w:appName="MSWord" w:lang="ru-RU" w:vendorID="1"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357"/>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566"/>
    <w:rsid w:val="00001B2C"/>
    <w:rsid w:val="00014F87"/>
    <w:rsid w:val="00016D57"/>
    <w:rsid w:val="00025D6E"/>
    <w:rsid w:val="000272E3"/>
    <w:rsid w:val="00064266"/>
    <w:rsid w:val="00081B26"/>
    <w:rsid w:val="00086A5A"/>
    <w:rsid w:val="000918DD"/>
    <w:rsid w:val="000D048B"/>
    <w:rsid w:val="000D0B68"/>
    <w:rsid w:val="000D2885"/>
    <w:rsid w:val="000D7627"/>
    <w:rsid w:val="0010007F"/>
    <w:rsid w:val="00135407"/>
    <w:rsid w:val="001576F5"/>
    <w:rsid w:val="00163816"/>
    <w:rsid w:val="00164D3E"/>
    <w:rsid w:val="00167EDA"/>
    <w:rsid w:val="00181A3F"/>
    <w:rsid w:val="00192875"/>
    <w:rsid w:val="00196A4F"/>
    <w:rsid w:val="001B7049"/>
    <w:rsid w:val="001B74AB"/>
    <w:rsid w:val="001C3267"/>
    <w:rsid w:val="001C5ED4"/>
    <w:rsid w:val="001D053D"/>
    <w:rsid w:val="001E4DF6"/>
    <w:rsid w:val="001E5D1A"/>
    <w:rsid w:val="00203403"/>
    <w:rsid w:val="00203AE8"/>
    <w:rsid w:val="00210E6B"/>
    <w:rsid w:val="00252CC8"/>
    <w:rsid w:val="00277F04"/>
    <w:rsid w:val="002822E7"/>
    <w:rsid w:val="00285700"/>
    <w:rsid w:val="00293763"/>
    <w:rsid w:val="002A520E"/>
    <w:rsid w:val="002C0814"/>
    <w:rsid w:val="002C5DB9"/>
    <w:rsid w:val="002C6A4B"/>
    <w:rsid w:val="002C6B59"/>
    <w:rsid w:val="002D3299"/>
    <w:rsid w:val="00307A41"/>
    <w:rsid w:val="003109EC"/>
    <w:rsid w:val="003113CE"/>
    <w:rsid w:val="003115BF"/>
    <w:rsid w:val="003347D8"/>
    <w:rsid w:val="00335795"/>
    <w:rsid w:val="00344E06"/>
    <w:rsid w:val="00353610"/>
    <w:rsid w:val="003644A2"/>
    <w:rsid w:val="003738F8"/>
    <w:rsid w:val="00374CF1"/>
    <w:rsid w:val="00376460"/>
    <w:rsid w:val="00382AA0"/>
    <w:rsid w:val="00394FBF"/>
    <w:rsid w:val="003A5782"/>
    <w:rsid w:val="003C4C5A"/>
    <w:rsid w:val="003D698B"/>
    <w:rsid w:val="004076B0"/>
    <w:rsid w:val="00410931"/>
    <w:rsid w:val="004176E5"/>
    <w:rsid w:val="004244AD"/>
    <w:rsid w:val="004247CE"/>
    <w:rsid w:val="00430656"/>
    <w:rsid w:val="0043145C"/>
    <w:rsid w:val="00434D56"/>
    <w:rsid w:val="00443EB9"/>
    <w:rsid w:val="00467ED3"/>
    <w:rsid w:val="004806BE"/>
    <w:rsid w:val="00483ADE"/>
    <w:rsid w:val="0048529C"/>
    <w:rsid w:val="004928A8"/>
    <w:rsid w:val="004B28CF"/>
    <w:rsid w:val="004B6145"/>
    <w:rsid w:val="004C1441"/>
    <w:rsid w:val="004D0B11"/>
    <w:rsid w:val="004D5DE3"/>
    <w:rsid w:val="004D5E28"/>
    <w:rsid w:val="004F3FAC"/>
    <w:rsid w:val="00514566"/>
    <w:rsid w:val="005256D0"/>
    <w:rsid w:val="00527E01"/>
    <w:rsid w:val="00530054"/>
    <w:rsid w:val="00531892"/>
    <w:rsid w:val="00532449"/>
    <w:rsid w:val="00557649"/>
    <w:rsid w:val="00565105"/>
    <w:rsid w:val="005733AA"/>
    <w:rsid w:val="0057746A"/>
    <w:rsid w:val="00583CDD"/>
    <w:rsid w:val="00587331"/>
    <w:rsid w:val="00593DC3"/>
    <w:rsid w:val="005A22DF"/>
    <w:rsid w:val="005C3D20"/>
    <w:rsid w:val="005C4BCD"/>
    <w:rsid w:val="005D6429"/>
    <w:rsid w:val="005E4B18"/>
    <w:rsid w:val="005F26CB"/>
    <w:rsid w:val="00613DA0"/>
    <w:rsid w:val="00622336"/>
    <w:rsid w:val="006229E8"/>
    <w:rsid w:val="00634BD7"/>
    <w:rsid w:val="00636C4F"/>
    <w:rsid w:val="00652FCB"/>
    <w:rsid w:val="006668B8"/>
    <w:rsid w:val="0067330F"/>
    <w:rsid w:val="006749F1"/>
    <w:rsid w:val="006762B9"/>
    <w:rsid w:val="0069535B"/>
    <w:rsid w:val="00696455"/>
    <w:rsid w:val="006B0BF7"/>
    <w:rsid w:val="006B0D6F"/>
    <w:rsid w:val="006B0D85"/>
    <w:rsid w:val="006C0C42"/>
    <w:rsid w:val="006C3D54"/>
    <w:rsid w:val="006C4812"/>
    <w:rsid w:val="006C58B6"/>
    <w:rsid w:val="006D7C95"/>
    <w:rsid w:val="006F2FBC"/>
    <w:rsid w:val="007021E0"/>
    <w:rsid w:val="0070298A"/>
    <w:rsid w:val="00703610"/>
    <w:rsid w:val="00711B22"/>
    <w:rsid w:val="00716BE7"/>
    <w:rsid w:val="00724384"/>
    <w:rsid w:val="00725354"/>
    <w:rsid w:val="007303E9"/>
    <w:rsid w:val="00744F7C"/>
    <w:rsid w:val="00747FEE"/>
    <w:rsid w:val="00752DEA"/>
    <w:rsid w:val="00757436"/>
    <w:rsid w:val="00774FBA"/>
    <w:rsid w:val="00780A43"/>
    <w:rsid w:val="0078455F"/>
    <w:rsid w:val="00785289"/>
    <w:rsid w:val="007A50FD"/>
    <w:rsid w:val="007A6D3B"/>
    <w:rsid w:val="007B259E"/>
    <w:rsid w:val="007D5090"/>
    <w:rsid w:val="007E0101"/>
    <w:rsid w:val="007E2BC8"/>
    <w:rsid w:val="007F0EAA"/>
    <w:rsid w:val="007F4713"/>
    <w:rsid w:val="008428AE"/>
    <w:rsid w:val="008559E2"/>
    <w:rsid w:val="008607A0"/>
    <w:rsid w:val="00863F4C"/>
    <w:rsid w:val="00875639"/>
    <w:rsid w:val="008955B5"/>
    <w:rsid w:val="008A4527"/>
    <w:rsid w:val="008B4B56"/>
    <w:rsid w:val="008C5D65"/>
    <w:rsid w:val="008E55E5"/>
    <w:rsid w:val="0090270D"/>
    <w:rsid w:val="00913F2B"/>
    <w:rsid w:val="009260A4"/>
    <w:rsid w:val="00935A57"/>
    <w:rsid w:val="0094222A"/>
    <w:rsid w:val="009453AA"/>
    <w:rsid w:val="00972730"/>
    <w:rsid w:val="00972B7E"/>
    <w:rsid w:val="00980B07"/>
    <w:rsid w:val="00987FE4"/>
    <w:rsid w:val="009950F5"/>
    <w:rsid w:val="009B41BA"/>
    <w:rsid w:val="009B6D3F"/>
    <w:rsid w:val="009C20EA"/>
    <w:rsid w:val="009E0AB3"/>
    <w:rsid w:val="009E3845"/>
    <w:rsid w:val="009F69F0"/>
    <w:rsid w:val="00A01F75"/>
    <w:rsid w:val="00A0417B"/>
    <w:rsid w:val="00A20F54"/>
    <w:rsid w:val="00A30721"/>
    <w:rsid w:val="00A42077"/>
    <w:rsid w:val="00A53460"/>
    <w:rsid w:val="00A54630"/>
    <w:rsid w:val="00A568A4"/>
    <w:rsid w:val="00A57CDD"/>
    <w:rsid w:val="00A84115"/>
    <w:rsid w:val="00A86235"/>
    <w:rsid w:val="00AA57D3"/>
    <w:rsid w:val="00AF10C6"/>
    <w:rsid w:val="00AF19C5"/>
    <w:rsid w:val="00AF6BA5"/>
    <w:rsid w:val="00B04B3B"/>
    <w:rsid w:val="00B1513A"/>
    <w:rsid w:val="00B359A1"/>
    <w:rsid w:val="00B66778"/>
    <w:rsid w:val="00B74150"/>
    <w:rsid w:val="00B76247"/>
    <w:rsid w:val="00B769C4"/>
    <w:rsid w:val="00B77821"/>
    <w:rsid w:val="00B86329"/>
    <w:rsid w:val="00B8673A"/>
    <w:rsid w:val="00BA58E9"/>
    <w:rsid w:val="00BB0294"/>
    <w:rsid w:val="00BB69B5"/>
    <w:rsid w:val="00BC7B03"/>
    <w:rsid w:val="00BE1728"/>
    <w:rsid w:val="00BE45E7"/>
    <w:rsid w:val="00BE5275"/>
    <w:rsid w:val="00BF008C"/>
    <w:rsid w:val="00BF38D2"/>
    <w:rsid w:val="00BF79A6"/>
    <w:rsid w:val="00C01A2A"/>
    <w:rsid w:val="00C037EF"/>
    <w:rsid w:val="00C0733D"/>
    <w:rsid w:val="00C11E7B"/>
    <w:rsid w:val="00C14398"/>
    <w:rsid w:val="00C14A1F"/>
    <w:rsid w:val="00C1668D"/>
    <w:rsid w:val="00C27921"/>
    <w:rsid w:val="00C30AB6"/>
    <w:rsid w:val="00C4242A"/>
    <w:rsid w:val="00C51442"/>
    <w:rsid w:val="00C64EF4"/>
    <w:rsid w:val="00C709EF"/>
    <w:rsid w:val="00C735D3"/>
    <w:rsid w:val="00C77649"/>
    <w:rsid w:val="00C87207"/>
    <w:rsid w:val="00C90B5F"/>
    <w:rsid w:val="00C93E5F"/>
    <w:rsid w:val="00C94C41"/>
    <w:rsid w:val="00CA292D"/>
    <w:rsid w:val="00CA3BFD"/>
    <w:rsid w:val="00CA5DE3"/>
    <w:rsid w:val="00CB11CD"/>
    <w:rsid w:val="00CB1A08"/>
    <w:rsid w:val="00CD150C"/>
    <w:rsid w:val="00CD274B"/>
    <w:rsid w:val="00CE4DC2"/>
    <w:rsid w:val="00CE6A88"/>
    <w:rsid w:val="00D059AE"/>
    <w:rsid w:val="00D06763"/>
    <w:rsid w:val="00D15032"/>
    <w:rsid w:val="00D20DFE"/>
    <w:rsid w:val="00D53DBD"/>
    <w:rsid w:val="00D54F68"/>
    <w:rsid w:val="00D71B54"/>
    <w:rsid w:val="00D84B9E"/>
    <w:rsid w:val="00D85F11"/>
    <w:rsid w:val="00D86BB9"/>
    <w:rsid w:val="00D94452"/>
    <w:rsid w:val="00D96FE9"/>
    <w:rsid w:val="00DA6BD1"/>
    <w:rsid w:val="00DB6EFF"/>
    <w:rsid w:val="00DC201E"/>
    <w:rsid w:val="00DD41E8"/>
    <w:rsid w:val="00DF00B8"/>
    <w:rsid w:val="00E00E3F"/>
    <w:rsid w:val="00E035E5"/>
    <w:rsid w:val="00E15CCD"/>
    <w:rsid w:val="00E20EAC"/>
    <w:rsid w:val="00E21274"/>
    <w:rsid w:val="00E22F2A"/>
    <w:rsid w:val="00E233E7"/>
    <w:rsid w:val="00E3202B"/>
    <w:rsid w:val="00E33B02"/>
    <w:rsid w:val="00E367DE"/>
    <w:rsid w:val="00E4321B"/>
    <w:rsid w:val="00E464A2"/>
    <w:rsid w:val="00E51D3C"/>
    <w:rsid w:val="00E5573B"/>
    <w:rsid w:val="00E81F17"/>
    <w:rsid w:val="00E86601"/>
    <w:rsid w:val="00E930E2"/>
    <w:rsid w:val="00EA5814"/>
    <w:rsid w:val="00EB2274"/>
    <w:rsid w:val="00EC5B25"/>
    <w:rsid w:val="00EC6CAD"/>
    <w:rsid w:val="00ED4E9B"/>
    <w:rsid w:val="00ED5E04"/>
    <w:rsid w:val="00EE0DEB"/>
    <w:rsid w:val="00EE7CC0"/>
    <w:rsid w:val="00EF21E7"/>
    <w:rsid w:val="00F24888"/>
    <w:rsid w:val="00F27508"/>
    <w:rsid w:val="00F44741"/>
    <w:rsid w:val="00F62279"/>
    <w:rsid w:val="00F734D2"/>
    <w:rsid w:val="00F75A63"/>
    <w:rsid w:val="00F76564"/>
    <w:rsid w:val="00F81165"/>
    <w:rsid w:val="00F91B60"/>
    <w:rsid w:val="00FA62E8"/>
    <w:rsid w:val="00FC156E"/>
    <w:rsid w:val="00FC695C"/>
    <w:rsid w:val="00FC7A6F"/>
    <w:rsid w:val="00FD05C4"/>
    <w:rsid w:val="00FD577D"/>
    <w:rsid w:val="00FE0C99"/>
    <w:rsid w:val="00FE1099"/>
    <w:rsid w:val="00FF61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B8312E"/>
  <w15:docId w15:val="{4BCE341F-89FC-4A40-9BDA-F35C1F77D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5C4BCD"/>
    <w:pPr>
      <w:widowControl w:val="0"/>
      <w:spacing w:line="360" w:lineRule="auto"/>
      <w:jc w:val="both"/>
    </w:pPr>
    <w:rPr>
      <w:sz w:val="26"/>
    </w:rPr>
  </w:style>
  <w:style w:type="paragraph" w:styleId="1">
    <w:name w:val="heading 1"/>
    <w:basedOn w:val="a0"/>
    <w:next w:val="a0"/>
    <w:qFormat/>
    <w:rsid w:val="005C4BCD"/>
    <w:pPr>
      <w:pageBreakBefore/>
      <w:jc w:val="center"/>
      <w:outlineLvl w:val="0"/>
    </w:pPr>
    <w:rPr>
      <w:b/>
      <w:caps/>
    </w:rPr>
  </w:style>
  <w:style w:type="paragraph" w:styleId="2">
    <w:name w:val="heading 2"/>
    <w:basedOn w:val="a0"/>
    <w:next w:val="a0"/>
    <w:qFormat/>
    <w:rsid w:val="005C4BCD"/>
    <w:pPr>
      <w:keepNext/>
      <w:keepLines/>
      <w:suppressAutoHyphens/>
      <w:spacing w:before="360" w:after="120"/>
      <w:ind w:left="567"/>
      <w:jc w:val="left"/>
      <w:outlineLvl w:val="1"/>
    </w:pPr>
    <w:rPr>
      <w:b/>
    </w:rPr>
  </w:style>
  <w:style w:type="paragraph" w:styleId="3">
    <w:name w:val="heading 3"/>
    <w:basedOn w:val="2"/>
    <w:next w:val="a0"/>
    <w:qFormat/>
    <w:rsid w:val="005C4BCD"/>
    <w:pPr>
      <w:spacing w:before="240"/>
      <w:ind w:left="992"/>
      <w:outlineLvl w:val="2"/>
    </w:pPr>
  </w:style>
  <w:style w:type="paragraph" w:styleId="4">
    <w:name w:val="heading 4"/>
    <w:basedOn w:val="a0"/>
    <w:next w:val="a0"/>
    <w:qFormat/>
    <w:rsid w:val="005C4BCD"/>
    <w:pPr>
      <w:keepNext/>
      <w:spacing w:before="120"/>
      <w:ind w:left="284"/>
      <w:outlineLvl w:val="3"/>
    </w:pPr>
    <w:rPr>
      <w:u w:val="single"/>
    </w:rPr>
  </w:style>
  <w:style w:type="paragraph" w:styleId="5">
    <w:name w:val="heading 5"/>
    <w:basedOn w:val="a0"/>
    <w:next w:val="a0"/>
    <w:qFormat/>
    <w:rsid w:val="005C4BCD"/>
    <w:pPr>
      <w:keepNext/>
      <w:ind w:firstLine="284"/>
      <w:jc w:val="center"/>
      <w:outlineLvl w:val="4"/>
    </w:pPr>
    <w:rPr>
      <w:b/>
      <w:caps/>
      <w:sz w:val="28"/>
    </w:rPr>
  </w:style>
  <w:style w:type="paragraph" w:styleId="6">
    <w:name w:val="heading 6"/>
    <w:basedOn w:val="a0"/>
    <w:next w:val="a0"/>
    <w:qFormat/>
    <w:rsid w:val="005C4BCD"/>
    <w:pPr>
      <w:keepNext/>
      <w:keepLines/>
      <w:spacing w:before="120"/>
      <w:jc w:val="center"/>
      <w:outlineLvl w:val="5"/>
    </w:pPr>
    <w:rPr>
      <w:b/>
      <w:sz w:val="24"/>
    </w:rPr>
  </w:style>
  <w:style w:type="paragraph" w:styleId="7">
    <w:name w:val="heading 7"/>
    <w:basedOn w:val="a0"/>
    <w:next w:val="a0"/>
    <w:qFormat/>
    <w:rsid w:val="005C4BCD"/>
    <w:pPr>
      <w:keepNext/>
      <w:tabs>
        <w:tab w:val="left" w:pos="7230"/>
      </w:tabs>
      <w:jc w:val="left"/>
      <w:outlineLvl w:val="6"/>
    </w:pPr>
    <w:rPr>
      <w:b/>
      <w:bCs/>
      <w:i/>
      <w:iCs/>
      <w:sz w:val="28"/>
    </w:rPr>
  </w:style>
  <w:style w:type="paragraph" w:styleId="8">
    <w:name w:val="heading 8"/>
    <w:basedOn w:val="a0"/>
    <w:next w:val="a0"/>
    <w:qFormat/>
    <w:rsid w:val="00CB11CD"/>
    <w:pPr>
      <w:widowControl/>
      <w:spacing w:before="240" w:after="60" w:line="240" w:lineRule="auto"/>
      <w:outlineLvl w:val="7"/>
    </w:pPr>
    <w:rPr>
      <w:rFonts w:ascii="Arial" w:hAnsi="Arial"/>
      <w:i/>
      <w:sz w:val="20"/>
      <w:lang w:val="en-US" w:eastAsia="en-US"/>
    </w:rPr>
  </w:style>
  <w:style w:type="paragraph" w:styleId="9">
    <w:name w:val="heading 9"/>
    <w:basedOn w:val="a0"/>
    <w:next w:val="a0"/>
    <w:qFormat/>
    <w:rsid w:val="00CB11CD"/>
    <w:pPr>
      <w:widowControl/>
      <w:spacing w:before="240" w:after="60" w:line="240" w:lineRule="auto"/>
      <w:outlineLvl w:val="8"/>
    </w:pPr>
    <w:rPr>
      <w:rFonts w:ascii="Arial" w:hAnsi="Arial"/>
      <w:b/>
      <w:i/>
      <w:sz w:val="18"/>
      <w:lang w:val="en-US" w:eastAsia="en-US"/>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ntents">
    <w:name w:val="Contents"/>
    <w:basedOn w:val="a0"/>
    <w:next w:val="a0"/>
    <w:rsid w:val="005C4BCD"/>
    <w:pPr>
      <w:tabs>
        <w:tab w:val="left" w:pos="709"/>
        <w:tab w:val="right" w:leader="dot" w:pos="9639"/>
      </w:tabs>
      <w:ind w:left="709" w:hanging="709"/>
    </w:pPr>
  </w:style>
  <w:style w:type="paragraph" w:customStyle="1" w:styleId="Equation">
    <w:name w:val="Equation"/>
    <w:basedOn w:val="a0"/>
    <w:next w:val="a0"/>
    <w:rsid w:val="005C4BCD"/>
    <w:pPr>
      <w:tabs>
        <w:tab w:val="center" w:pos="4820"/>
        <w:tab w:val="right" w:pos="9639"/>
      </w:tabs>
      <w:spacing w:before="120" w:after="120"/>
      <w:jc w:val="center"/>
    </w:pPr>
  </w:style>
  <w:style w:type="paragraph" w:customStyle="1" w:styleId="Picture">
    <w:name w:val="Picture"/>
    <w:basedOn w:val="a0"/>
    <w:next w:val="a0"/>
    <w:rsid w:val="005C4BCD"/>
    <w:pPr>
      <w:keepLines/>
      <w:widowControl/>
      <w:spacing w:after="360" w:line="240" w:lineRule="auto"/>
      <w:jc w:val="center"/>
    </w:pPr>
    <w:rPr>
      <w:i/>
    </w:rPr>
  </w:style>
  <w:style w:type="paragraph" w:customStyle="1" w:styleId="Program">
    <w:name w:val="Program"/>
    <w:basedOn w:val="a0"/>
    <w:next w:val="a0"/>
    <w:rsid w:val="005C4BCD"/>
    <w:pPr>
      <w:keepNext/>
      <w:spacing w:before="240" w:after="240" w:line="240" w:lineRule="auto"/>
      <w:ind w:left="1418"/>
      <w:jc w:val="left"/>
    </w:pPr>
    <w:rPr>
      <w:i/>
    </w:rPr>
  </w:style>
  <w:style w:type="paragraph" w:styleId="a4">
    <w:name w:val="header"/>
    <w:basedOn w:val="a0"/>
    <w:link w:val="a5"/>
    <w:uiPriority w:val="99"/>
    <w:rsid w:val="005C4BCD"/>
    <w:pPr>
      <w:tabs>
        <w:tab w:val="center" w:pos="4153"/>
        <w:tab w:val="right" w:pos="8306"/>
      </w:tabs>
    </w:pPr>
  </w:style>
  <w:style w:type="character" w:styleId="a6">
    <w:name w:val="footnote reference"/>
    <w:basedOn w:val="a1"/>
    <w:semiHidden/>
    <w:rsid w:val="005C4BCD"/>
    <w:rPr>
      <w:vertAlign w:val="superscript"/>
    </w:rPr>
  </w:style>
  <w:style w:type="paragraph" w:styleId="a7">
    <w:name w:val="footer"/>
    <w:basedOn w:val="a0"/>
    <w:link w:val="a8"/>
    <w:uiPriority w:val="99"/>
    <w:rsid w:val="005C4BCD"/>
    <w:pPr>
      <w:tabs>
        <w:tab w:val="center" w:pos="4153"/>
        <w:tab w:val="right" w:pos="8306"/>
      </w:tabs>
    </w:pPr>
  </w:style>
  <w:style w:type="character" w:styleId="a9">
    <w:name w:val="page number"/>
    <w:basedOn w:val="a1"/>
    <w:rsid w:val="005C4BCD"/>
  </w:style>
  <w:style w:type="paragraph" w:styleId="aa">
    <w:name w:val="Body Text"/>
    <w:basedOn w:val="a0"/>
    <w:rsid w:val="005C4BCD"/>
    <w:pPr>
      <w:jc w:val="left"/>
    </w:pPr>
  </w:style>
  <w:style w:type="paragraph" w:styleId="ab">
    <w:name w:val="Plain Text"/>
    <w:basedOn w:val="a0"/>
    <w:rsid w:val="005C4BCD"/>
    <w:pPr>
      <w:widowControl/>
      <w:spacing w:line="240" w:lineRule="auto"/>
    </w:pPr>
    <w:rPr>
      <w:rFonts w:ascii="Courier New" w:hAnsi="Courier New"/>
      <w:sz w:val="20"/>
    </w:rPr>
  </w:style>
  <w:style w:type="paragraph" w:styleId="ac">
    <w:name w:val="footnote text"/>
    <w:basedOn w:val="a0"/>
    <w:semiHidden/>
    <w:rsid w:val="005C4BCD"/>
    <w:rPr>
      <w:sz w:val="24"/>
    </w:rPr>
  </w:style>
  <w:style w:type="paragraph" w:styleId="ad">
    <w:name w:val="Body Text Indent"/>
    <w:basedOn w:val="a0"/>
    <w:rsid w:val="005C4BCD"/>
    <w:pPr>
      <w:ind w:left="284" w:hanging="284"/>
    </w:pPr>
    <w:rPr>
      <w:snapToGrid w:val="0"/>
    </w:rPr>
  </w:style>
  <w:style w:type="paragraph" w:styleId="20">
    <w:name w:val="Body Text 2"/>
    <w:basedOn w:val="a0"/>
    <w:rsid w:val="005C4BCD"/>
    <w:pPr>
      <w:widowControl/>
      <w:spacing w:line="240" w:lineRule="auto"/>
      <w:ind w:right="22"/>
      <w:jc w:val="left"/>
    </w:pPr>
    <w:rPr>
      <w:sz w:val="24"/>
      <w:szCs w:val="24"/>
    </w:rPr>
  </w:style>
  <w:style w:type="paragraph" w:customStyle="1" w:styleId="picture0">
    <w:name w:val="picture"/>
    <w:basedOn w:val="a0"/>
    <w:next w:val="a0"/>
    <w:rsid w:val="005C4BCD"/>
    <w:pPr>
      <w:keepNext/>
      <w:tabs>
        <w:tab w:val="left" w:pos="567"/>
      </w:tabs>
      <w:jc w:val="center"/>
    </w:pPr>
    <w:rPr>
      <w:i/>
      <w:sz w:val="24"/>
    </w:rPr>
  </w:style>
  <w:style w:type="paragraph" w:customStyle="1" w:styleId="equation0">
    <w:name w:val="equation"/>
    <w:basedOn w:val="a0"/>
    <w:next w:val="a0"/>
    <w:rsid w:val="005C4BCD"/>
    <w:pPr>
      <w:tabs>
        <w:tab w:val="center" w:pos="4536"/>
        <w:tab w:val="right" w:pos="9498"/>
      </w:tabs>
    </w:pPr>
    <w:rPr>
      <w:sz w:val="24"/>
    </w:rPr>
  </w:style>
  <w:style w:type="paragraph" w:customStyle="1" w:styleId="example">
    <w:name w:val="example"/>
    <w:basedOn w:val="a0"/>
    <w:next w:val="a0"/>
    <w:rsid w:val="005C4BCD"/>
    <w:pPr>
      <w:tabs>
        <w:tab w:val="left" w:pos="567"/>
      </w:tabs>
    </w:pPr>
    <w:rPr>
      <w:sz w:val="22"/>
    </w:rPr>
  </w:style>
  <w:style w:type="paragraph" w:customStyle="1" w:styleId="eqexample">
    <w:name w:val="eq_example"/>
    <w:basedOn w:val="equation0"/>
    <w:next w:val="a0"/>
    <w:rsid w:val="005C4BCD"/>
    <w:pPr>
      <w:tabs>
        <w:tab w:val="clear" w:pos="9498"/>
        <w:tab w:val="right" w:pos="9639"/>
      </w:tabs>
      <w:spacing w:line="240" w:lineRule="auto"/>
    </w:pPr>
    <w:rPr>
      <w:sz w:val="22"/>
    </w:rPr>
  </w:style>
  <w:style w:type="paragraph" w:styleId="21">
    <w:name w:val="Body Text Indent 2"/>
    <w:basedOn w:val="a0"/>
    <w:rsid w:val="005C4BCD"/>
    <w:pPr>
      <w:spacing w:line="360" w:lineRule="atLeast"/>
      <w:ind w:firstLine="851"/>
    </w:pPr>
  </w:style>
  <w:style w:type="paragraph" w:styleId="ae">
    <w:name w:val="Normal (Web)"/>
    <w:basedOn w:val="a0"/>
    <w:rsid w:val="005C4BCD"/>
    <w:pPr>
      <w:widowControl/>
      <w:spacing w:before="100" w:beforeAutospacing="1" w:after="100" w:afterAutospacing="1" w:line="240" w:lineRule="auto"/>
      <w:jc w:val="left"/>
    </w:pPr>
    <w:rPr>
      <w:rFonts w:ascii="Arial Unicode MS" w:eastAsia="Arial Unicode MS" w:hAnsi="Arial Unicode MS" w:cs="Arial Unicode MS"/>
      <w:sz w:val="24"/>
      <w:szCs w:val="24"/>
    </w:rPr>
  </w:style>
  <w:style w:type="paragraph" w:styleId="HTML">
    <w:name w:val="HTML Preformatted"/>
    <w:basedOn w:val="a0"/>
    <w:rsid w:val="005C4B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Courier New" w:hAnsi="Courier New" w:cs="Courier New"/>
      <w:sz w:val="20"/>
    </w:rPr>
  </w:style>
  <w:style w:type="character" w:styleId="af">
    <w:name w:val="Hyperlink"/>
    <w:basedOn w:val="a1"/>
    <w:uiPriority w:val="99"/>
    <w:rsid w:val="005C4BCD"/>
    <w:rPr>
      <w:color w:val="0000FF"/>
      <w:u w:val="single"/>
    </w:rPr>
  </w:style>
  <w:style w:type="character" w:styleId="af0">
    <w:name w:val="Strong"/>
    <w:basedOn w:val="a1"/>
    <w:qFormat/>
    <w:rsid w:val="005C4BCD"/>
    <w:rPr>
      <w:b/>
      <w:bCs/>
    </w:rPr>
  </w:style>
  <w:style w:type="paragraph" w:styleId="30">
    <w:name w:val="Body Text Indent 3"/>
    <w:basedOn w:val="a0"/>
    <w:rsid w:val="005C4BCD"/>
    <w:pPr>
      <w:spacing w:line="360" w:lineRule="atLeast"/>
      <w:ind w:left="1418"/>
      <w:jc w:val="left"/>
    </w:pPr>
  </w:style>
  <w:style w:type="paragraph" w:customStyle="1" w:styleId="af1">
    <w:name w:val="определение"/>
    <w:basedOn w:val="a0"/>
    <w:rsid w:val="00E20EAC"/>
    <w:pPr>
      <w:widowControl/>
      <w:pBdr>
        <w:top w:val="single" w:sz="12" w:space="1" w:color="auto"/>
        <w:left w:val="single" w:sz="12" w:space="1" w:color="auto"/>
        <w:bottom w:val="single" w:sz="12" w:space="1" w:color="auto"/>
        <w:right w:val="single" w:sz="12" w:space="1" w:color="auto"/>
      </w:pBdr>
      <w:overflowPunct w:val="0"/>
      <w:autoSpaceDE w:val="0"/>
      <w:autoSpaceDN w:val="0"/>
      <w:adjustRightInd w:val="0"/>
      <w:spacing w:before="240" w:after="240" w:line="240" w:lineRule="auto"/>
      <w:ind w:left="709" w:right="658" w:firstLine="11"/>
      <w:textAlignment w:val="baseline"/>
    </w:pPr>
    <w:rPr>
      <w:rFonts w:ascii="Arial CYR" w:hAnsi="Arial CYR"/>
      <w:sz w:val="20"/>
    </w:rPr>
  </w:style>
  <w:style w:type="paragraph" w:customStyle="1" w:styleId="af2">
    <w:name w:val="текст"/>
    <w:basedOn w:val="a0"/>
    <w:rsid w:val="00E15CCD"/>
    <w:pPr>
      <w:widowControl/>
      <w:overflowPunct w:val="0"/>
      <w:autoSpaceDE w:val="0"/>
      <w:autoSpaceDN w:val="0"/>
      <w:adjustRightInd w:val="0"/>
      <w:spacing w:before="120" w:line="240" w:lineRule="auto"/>
      <w:ind w:firstLine="720"/>
      <w:textAlignment w:val="baseline"/>
    </w:pPr>
    <w:rPr>
      <w:rFonts w:ascii="Times New Roman CYR" w:hAnsi="Times New Roman CYR"/>
      <w:sz w:val="24"/>
    </w:rPr>
  </w:style>
  <w:style w:type="paragraph" w:customStyle="1" w:styleId="af3">
    <w:name w:val="от края"/>
    <w:basedOn w:val="af2"/>
    <w:rsid w:val="00E20EAC"/>
    <w:pPr>
      <w:ind w:firstLine="0"/>
    </w:pPr>
  </w:style>
  <w:style w:type="paragraph" w:customStyle="1" w:styleId="af4">
    <w:name w:val="программа"/>
    <w:basedOn w:val="a0"/>
    <w:rsid w:val="00E15CCD"/>
    <w:pPr>
      <w:widowControl/>
      <w:overflowPunct w:val="0"/>
      <w:autoSpaceDE w:val="0"/>
      <w:autoSpaceDN w:val="0"/>
      <w:adjustRightInd w:val="0"/>
      <w:spacing w:line="240" w:lineRule="auto"/>
      <w:jc w:val="left"/>
      <w:textAlignment w:val="baseline"/>
    </w:pPr>
    <w:rPr>
      <w:rFonts w:ascii="Courier New CYR" w:hAnsi="Courier New CYR"/>
      <w:sz w:val="24"/>
    </w:rPr>
  </w:style>
  <w:style w:type="paragraph" w:customStyle="1" w:styleId="af5">
    <w:name w:val="список"/>
    <w:basedOn w:val="a0"/>
    <w:rsid w:val="00E20EAC"/>
    <w:pPr>
      <w:widowControl/>
      <w:tabs>
        <w:tab w:val="left" w:pos="851"/>
      </w:tabs>
      <w:overflowPunct w:val="0"/>
      <w:autoSpaceDE w:val="0"/>
      <w:autoSpaceDN w:val="0"/>
      <w:adjustRightInd w:val="0"/>
      <w:spacing w:before="120" w:line="240" w:lineRule="auto"/>
      <w:ind w:left="709" w:right="369"/>
      <w:textAlignment w:val="baseline"/>
    </w:pPr>
    <w:rPr>
      <w:rFonts w:ascii="Times New Roman CYR" w:hAnsi="Times New Roman CYR"/>
      <w:sz w:val="20"/>
    </w:rPr>
  </w:style>
  <w:style w:type="paragraph" w:customStyle="1" w:styleId="22">
    <w:name w:val="заголовок 2"/>
    <w:basedOn w:val="a0"/>
    <w:next w:val="a0"/>
    <w:rsid w:val="001E4DF6"/>
    <w:pPr>
      <w:keepNext/>
      <w:widowControl/>
      <w:autoSpaceDE w:val="0"/>
      <w:autoSpaceDN w:val="0"/>
      <w:spacing w:before="240" w:after="60" w:line="240" w:lineRule="auto"/>
      <w:jc w:val="left"/>
    </w:pPr>
    <w:rPr>
      <w:rFonts w:ascii="Arial CYR" w:hAnsi="Arial CYR" w:cs="Arial CYR"/>
      <w:b/>
      <w:bCs/>
      <w:i/>
      <w:iCs/>
      <w:sz w:val="24"/>
      <w:szCs w:val="24"/>
    </w:rPr>
  </w:style>
  <w:style w:type="paragraph" w:customStyle="1" w:styleId="31">
    <w:name w:val="заголовок 3"/>
    <w:basedOn w:val="a0"/>
    <w:next w:val="a0"/>
    <w:rsid w:val="001E4DF6"/>
    <w:pPr>
      <w:keepNext/>
      <w:widowControl/>
      <w:autoSpaceDE w:val="0"/>
      <w:autoSpaceDN w:val="0"/>
      <w:spacing w:before="240" w:after="60" w:line="240" w:lineRule="auto"/>
      <w:jc w:val="left"/>
    </w:pPr>
    <w:rPr>
      <w:rFonts w:ascii="Arial CYR" w:hAnsi="Arial CYR" w:cs="Arial CYR"/>
      <w:sz w:val="24"/>
      <w:szCs w:val="24"/>
    </w:rPr>
  </w:style>
  <w:style w:type="paragraph" w:customStyle="1" w:styleId="af6">
    <w:name w:val="эпиграф"/>
    <w:basedOn w:val="a0"/>
    <w:rsid w:val="001E4DF6"/>
    <w:pPr>
      <w:widowControl/>
      <w:autoSpaceDE w:val="0"/>
      <w:autoSpaceDN w:val="0"/>
      <w:spacing w:before="240" w:after="240" w:line="240" w:lineRule="auto"/>
      <w:ind w:left="2835" w:right="658"/>
    </w:pPr>
    <w:rPr>
      <w:rFonts w:ascii="Arial CYR" w:hAnsi="Arial CYR" w:cs="Arial CYR"/>
      <w:i/>
      <w:iCs/>
      <w:sz w:val="20"/>
    </w:rPr>
  </w:style>
  <w:style w:type="table" w:styleId="af7">
    <w:name w:val="Table Grid"/>
    <w:basedOn w:val="a2"/>
    <w:rsid w:val="003C4C5A"/>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caption"/>
    <w:basedOn w:val="a0"/>
    <w:next w:val="a0"/>
    <w:qFormat/>
    <w:rsid w:val="00BB69B5"/>
    <w:pPr>
      <w:widowControl/>
      <w:spacing w:before="120" w:after="120" w:line="240" w:lineRule="auto"/>
    </w:pPr>
    <w:rPr>
      <w:rFonts w:ascii="Tahoma" w:hAnsi="Tahoma"/>
      <w:b/>
      <w:sz w:val="22"/>
      <w:lang w:val="en-US" w:eastAsia="en-US"/>
    </w:rPr>
  </w:style>
  <w:style w:type="paragraph" w:customStyle="1" w:styleId="a">
    <w:name w:val="Название главы"/>
    <w:basedOn w:val="a0"/>
    <w:rsid w:val="00FD05C4"/>
    <w:pPr>
      <w:widowControl/>
      <w:numPr>
        <w:numId w:val="4"/>
      </w:numPr>
      <w:spacing w:line="240" w:lineRule="auto"/>
      <w:jc w:val="left"/>
    </w:pPr>
    <w:rPr>
      <w:rFonts w:ascii="Arial" w:hAnsi="Arial"/>
      <w:b/>
      <w:i/>
      <w:sz w:val="24"/>
      <w:szCs w:val="24"/>
    </w:rPr>
  </w:style>
  <w:style w:type="paragraph" w:customStyle="1" w:styleId="ill">
    <w:name w:val="ill"/>
    <w:basedOn w:val="a0"/>
    <w:rsid w:val="00FD05C4"/>
    <w:pPr>
      <w:widowControl/>
      <w:spacing w:line="240" w:lineRule="auto"/>
      <w:ind w:firstLine="304"/>
    </w:pPr>
    <w:rPr>
      <w:rFonts w:eastAsia="Batang"/>
      <w:sz w:val="24"/>
      <w:szCs w:val="24"/>
      <w:lang w:eastAsia="ko-KR"/>
    </w:rPr>
  </w:style>
  <w:style w:type="table" w:styleId="10">
    <w:name w:val="Table Grid 1"/>
    <w:basedOn w:val="a2"/>
    <w:rsid w:val="00FD05C4"/>
    <w:pPr>
      <w:ind w:firstLine="340"/>
    </w:pPr>
    <w:rPr>
      <w:rFonts w:eastAsia="Batang"/>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af9">
    <w:name w:val="Balloon Text"/>
    <w:basedOn w:val="a0"/>
    <w:link w:val="afa"/>
    <w:rsid w:val="00FD05C4"/>
    <w:pPr>
      <w:spacing w:line="240" w:lineRule="auto"/>
    </w:pPr>
    <w:rPr>
      <w:rFonts w:ascii="Tahoma" w:hAnsi="Tahoma" w:cs="Tahoma"/>
      <w:sz w:val="16"/>
      <w:szCs w:val="16"/>
    </w:rPr>
  </w:style>
  <w:style w:type="character" w:customStyle="1" w:styleId="afa">
    <w:name w:val="Текст выноски Знак"/>
    <w:basedOn w:val="a1"/>
    <w:link w:val="af9"/>
    <w:rsid w:val="00FD05C4"/>
    <w:rPr>
      <w:rFonts w:ascii="Tahoma" w:hAnsi="Tahoma" w:cs="Tahoma"/>
      <w:sz w:val="16"/>
      <w:szCs w:val="16"/>
    </w:rPr>
  </w:style>
  <w:style w:type="character" w:customStyle="1" w:styleId="keyword1">
    <w:name w:val="keyword1"/>
    <w:basedOn w:val="a1"/>
    <w:rsid w:val="008A4527"/>
    <w:rPr>
      <w:i/>
      <w:iCs/>
    </w:rPr>
  </w:style>
  <w:style w:type="character" w:customStyle="1" w:styleId="keyworddef1">
    <w:name w:val="keyword_def1"/>
    <w:basedOn w:val="a1"/>
    <w:rsid w:val="00622336"/>
    <w:rPr>
      <w:b/>
      <w:bCs/>
      <w:i/>
      <w:iCs/>
    </w:rPr>
  </w:style>
  <w:style w:type="paragraph" w:styleId="afb">
    <w:name w:val="List Paragraph"/>
    <w:basedOn w:val="a0"/>
    <w:uiPriority w:val="34"/>
    <w:qFormat/>
    <w:rsid w:val="006762B9"/>
    <w:pPr>
      <w:ind w:left="720"/>
      <w:contextualSpacing/>
    </w:pPr>
  </w:style>
  <w:style w:type="paragraph" w:styleId="32">
    <w:name w:val="List Number 3"/>
    <w:basedOn w:val="a0"/>
    <w:rsid w:val="00A86235"/>
    <w:pPr>
      <w:tabs>
        <w:tab w:val="num" w:pos="360"/>
      </w:tabs>
      <w:ind w:left="360" w:hanging="360"/>
    </w:pPr>
  </w:style>
  <w:style w:type="character" w:styleId="HTML0">
    <w:name w:val="HTML Typewriter"/>
    <w:basedOn w:val="a1"/>
    <w:rsid w:val="00A86235"/>
    <w:rPr>
      <w:rFonts w:ascii="Courier New" w:eastAsia="Times New Roman" w:hAnsi="Courier New" w:cs="Courier New"/>
      <w:sz w:val="20"/>
      <w:szCs w:val="20"/>
    </w:rPr>
  </w:style>
  <w:style w:type="character" w:styleId="HTML1">
    <w:name w:val="HTML Sample"/>
    <w:basedOn w:val="a1"/>
    <w:rsid w:val="00A86235"/>
    <w:rPr>
      <w:rFonts w:ascii="Courier New" w:eastAsia="Times New Roman" w:hAnsi="Courier New" w:cs="Courier New"/>
    </w:rPr>
  </w:style>
  <w:style w:type="character" w:styleId="HTML2">
    <w:name w:val="HTML Definition"/>
    <w:basedOn w:val="a1"/>
    <w:rsid w:val="00A86235"/>
    <w:rPr>
      <w:i/>
      <w:iCs/>
    </w:rPr>
  </w:style>
  <w:style w:type="paragraph" w:styleId="11">
    <w:name w:val="toc 1"/>
    <w:basedOn w:val="a0"/>
    <w:next w:val="a0"/>
    <w:autoRedefine/>
    <w:uiPriority w:val="39"/>
    <w:rsid w:val="00A86235"/>
  </w:style>
  <w:style w:type="paragraph" w:styleId="23">
    <w:name w:val="toc 2"/>
    <w:basedOn w:val="a0"/>
    <w:next w:val="a0"/>
    <w:autoRedefine/>
    <w:uiPriority w:val="39"/>
    <w:rsid w:val="00A86235"/>
    <w:pPr>
      <w:ind w:left="260"/>
    </w:pPr>
  </w:style>
  <w:style w:type="character" w:customStyle="1" w:styleId="a8">
    <w:name w:val="Нижний колонтитул Знак"/>
    <w:basedOn w:val="a1"/>
    <w:link w:val="a7"/>
    <w:uiPriority w:val="99"/>
    <w:rsid w:val="00A86235"/>
    <w:rPr>
      <w:sz w:val="26"/>
    </w:rPr>
  </w:style>
  <w:style w:type="character" w:customStyle="1" w:styleId="a5">
    <w:name w:val="Верхний колонтитул Знак"/>
    <w:basedOn w:val="a1"/>
    <w:link w:val="a4"/>
    <w:uiPriority w:val="99"/>
    <w:rsid w:val="00A86235"/>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3646670">
      <w:bodyDiv w:val="1"/>
      <w:marLeft w:val="0"/>
      <w:marRight w:val="0"/>
      <w:marTop w:val="0"/>
      <w:marBottom w:val="0"/>
      <w:divBdr>
        <w:top w:val="none" w:sz="0" w:space="0" w:color="auto"/>
        <w:left w:val="none" w:sz="0" w:space="0" w:color="auto"/>
        <w:bottom w:val="none" w:sz="0" w:space="0" w:color="auto"/>
        <w:right w:val="none" w:sz="0" w:space="0" w:color="auto"/>
      </w:divBdr>
    </w:div>
    <w:div w:id="774176971">
      <w:bodyDiv w:val="1"/>
      <w:marLeft w:val="0"/>
      <w:marRight w:val="0"/>
      <w:marTop w:val="0"/>
      <w:marBottom w:val="0"/>
      <w:divBdr>
        <w:top w:val="none" w:sz="0" w:space="0" w:color="auto"/>
        <w:left w:val="none" w:sz="0" w:space="0" w:color="auto"/>
        <w:bottom w:val="none" w:sz="0" w:space="0" w:color="auto"/>
        <w:right w:val="none" w:sz="0" w:space="0" w:color="auto"/>
      </w:divBdr>
    </w:div>
    <w:div w:id="957027789">
      <w:bodyDiv w:val="1"/>
      <w:marLeft w:val="0"/>
      <w:marRight w:val="0"/>
      <w:marTop w:val="0"/>
      <w:marBottom w:val="0"/>
      <w:divBdr>
        <w:top w:val="none" w:sz="0" w:space="0" w:color="auto"/>
        <w:left w:val="none" w:sz="0" w:space="0" w:color="auto"/>
        <w:bottom w:val="none" w:sz="0" w:space="0" w:color="auto"/>
        <w:right w:val="none" w:sz="0" w:space="0" w:color="auto"/>
      </w:divBdr>
    </w:div>
    <w:div w:id="1294948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_________Microsoft_Visio_2003_20102.vsd"/><Relationship Id="rId18" Type="http://schemas.openxmlformats.org/officeDocument/2006/relationships/image" Target="media/image6.emf"/><Relationship Id="rId26" Type="http://schemas.openxmlformats.org/officeDocument/2006/relationships/image" Target="media/image10.emf"/><Relationship Id="rId39" Type="http://schemas.openxmlformats.org/officeDocument/2006/relationships/oleObject" Target="embeddings/_________Microsoft_Visio_2003_201015.vsd"/><Relationship Id="rId21" Type="http://schemas.openxmlformats.org/officeDocument/2006/relationships/oleObject" Target="embeddings/_________Microsoft_Visio_2003_20106.vsd"/><Relationship Id="rId34" Type="http://schemas.openxmlformats.org/officeDocument/2006/relationships/image" Target="media/image14.emf"/><Relationship Id="rId42" Type="http://schemas.openxmlformats.org/officeDocument/2006/relationships/image" Target="media/image18.emf"/><Relationship Id="rId47" Type="http://schemas.openxmlformats.org/officeDocument/2006/relationships/oleObject" Target="embeddings/_________Microsoft_Visio_2003_201019.vsd"/><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oleObject" Target="embeddings/_________Microsoft_Visio_2003_20104.vsd"/><Relationship Id="rId25" Type="http://schemas.openxmlformats.org/officeDocument/2006/relationships/oleObject" Target="embeddings/_________Microsoft_Visio_2003_20108.vsd"/><Relationship Id="rId33" Type="http://schemas.openxmlformats.org/officeDocument/2006/relationships/oleObject" Target="embeddings/_________Microsoft_Visio_2003_201012.vsd"/><Relationship Id="rId38" Type="http://schemas.openxmlformats.org/officeDocument/2006/relationships/image" Target="media/image16.emf"/><Relationship Id="rId46" Type="http://schemas.openxmlformats.org/officeDocument/2006/relationships/image" Target="media/image20.emf"/><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oleObject" Target="embeddings/_________Microsoft_Visio_2003_201010.vsd"/><Relationship Id="rId41" Type="http://schemas.openxmlformats.org/officeDocument/2006/relationships/oleObject" Target="embeddings/_________Microsoft_Visio_2003_201016.vsd"/><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_________Microsoft_Visio_2003_20101.vsd"/><Relationship Id="rId24" Type="http://schemas.openxmlformats.org/officeDocument/2006/relationships/image" Target="media/image9.emf"/><Relationship Id="rId32" Type="http://schemas.openxmlformats.org/officeDocument/2006/relationships/image" Target="media/image13.emf"/><Relationship Id="rId37" Type="http://schemas.openxmlformats.org/officeDocument/2006/relationships/oleObject" Target="embeddings/_________Microsoft_Visio_2003_201014.vsd"/><Relationship Id="rId40" Type="http://schemas.openxmlformats.org/officeDocument/2006/relationships/image" Target="media/image17.emf"/><Relationship Id="rId45" Type="http://schemas.openxmlformats.org/officeDocument/2006/relationships/oleObject" Target="embeddings/_________Microsoft_Visio_2003_201018.vsd"/><Relationship Id="rId53"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oleObject" Target="embeddings/_________Microsoft_Visio_2003_20103.vsd"/><Relationship Id="rId23" Type="http://schemas.openxmlformats.org/officeDocument/2006/relationships/oleObject" Target="embeddings/_________Microsoft_Visio_2003_20107.vsd"/><Relationship Id="rId28" Type="http://schemas.openxmlformats.org/officeDocument/2006/relationships/image" Target="media/image11.emf"/><Relationship Id="rId36" Type="http://schemas.openxmlformats.org/officeDocument/2006/relationships/image" Target="media/image15.emf"/><Relationship Id="rId49" Type="http://schemas.openxmlformats.org/officeDocument/2006/relationships/oleObject" Target="embeddings/_________Microsoft_Visio_2003_201020.vsd"/><Relationship Id="rId10" Type="http://schemas.openxmlformats.org/officeDocument/2006/relationships/image" Target="media/image2.emf"/><Relationship Id="rId19" Type="http://schemas.openxmlformats.org/officeDocument/2006/relationships/oleObject" Target="embeddings/_________Microsoft_Visio_2003_20105.vsd"/><Relationship Id="rId31" Type="http://schemas.openxmlformats.org/officeDocument/2006/relationships/oleObject" Target="embeddings/_________Microsoft_Visio_2003_201011.vsd"/><Relationship Id="rId44" Type="http://schemas.openxmlformats.org/officeDocument/2006/relationships/image" Target="media/image19.emf"/><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_________Microsoft_Visio_2003_2010.vsd"/><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oleObject" Target="embeddings/_________Microsoft_Visio_2003_20109.vsd"/><Relationship Id="rId30" Type="http://schemas.openxmlformats.org/officeDocument/2006/relationships/image" Target="media/image12.emf"/><Relationship Id="rId35" Type="http://schemas.openxmlformats.org/officeDocument/2006/relationships/oleObject" Target="embeddings/_________Microsoft_Visio_2003_201013.vsd"/><Relationship Id="rId43" Type="http://schemas.openxmlformats.org/officeDocument/2006/relationships/oleObject" Target="embeddings/_________Microsoft_Visio_2003_201017.vsd"/><Relationship Id="rId48" Type="http://schemas.openxmlformats.org/officeDocument/2006/relationships/image" Target="media/image21.emf"/><Relationship Id="rId8" Type="http://schemas.openxmlformats.org/officeDocument/2006/relationships/image" Target="media/image1.emf"/><Relationship Id="rId51" Type="http://schemas.openxmlformats.org/officeDocument/2006/relationships/header" Target="header2.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CBBFFB-5C55-4415-AB41-69AC7CFD1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31</Pages>
  <Words>7848</Words>
  <Characters>44740</Characters>
  <Application>Microsoft Office Word</Application>
  <DocSecurity>0</DocSecurity>
  <Lines>372</Lines>
  <Paragraphs>104</Paragraphs>
  <ScaleCrop>false</ScaleCrop>
  <HeadingPairs>
    <vt:vector size="2" baseType="variant">
      <vt:variant>
        <vt:lpstr>Название</vt:lpstr>
      </vt:variant>
      <vt:variant>
        <vt:i4>1</vt:i4>
      </vt:variant>
    </vt:vector>
  </HeadingPairs>
  <TitlesOfParts>
    <vt:vector size="1" baseType="lpstr">
      <vt:lpstr>2</vt:lpstr>
    </vt:vector>
  </TitlesOfParts>
  <Company/>
  <LinksUpToDate>false</LinksUpToDate>
  <CharactersWithSpaces>52484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creator>а</dc:creator>
  <cp:lastModifiedBy>Александр Куприянов</cp:lastModifiedBy>
  <cp:revision>3</cp:revision>
  <cp:lastPrinted>2009-04-29T06:59:00Z</cp:lastPrinted>
  <dcterms:created xsi:type="dcterms:W3CDTF">2020-12-01T11:04:00Z</dcterms:created>
  <dcterms:modified xsi:type="dcterms:W3CDTF">2020-12-01T13:13:00Z</dcterms:modified>
</cp:coreProperties>
</file>