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09E18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  <w:b/>
          <w:caps/>
          <w:color w:val="247AA9"/>
          <w:spacing w:val="30"/>
          <w:sz w:val="20"/>
        </w:rPr>
      </w:pPr>
      <w:r w:rsidRPr="00F13C61">
        <w:rPr>
          <w:rFonts w:ascii="TH Sarabun New" w:hAnsi="TH Sarabun New" w:cs="TH Sarabun New" w:hint="cs"/>
          <w:b/>
          <w:caps/>
          <w:color w:val="247AA9"/>
          <w:spacing w:val="30"/>
          <w:sz w:val="20"/>
        </w:rPr>
        <w:t>Target API Design</w:t>
      </w:r>
    </w:p>
    <w:p w14:paraId="3F6DC66D" w14:textId="77777777" w:rsidR="00EC1C23" w:rsidRPr="00F13C61" w:rsidRDefault="00000000" w:rsidP="00F13C61">
      <w:pPr>
        <w:pStyle w:val="Heading1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Recommended Unified API</w:t>
      </w:r>
    </w:p>
    <w:p w14:paraId="716216EA" w14:textId="77777777" w:rsidR="00EC1C23" w:rsidRPr="00F13C61" w:rsidRDefault="00000000" w:rsidP="00F13C61">
      <w:pPr>
        <w:pStyle w:val="BodyTextsubtitle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แนวทางออกแบบ API กลางสำหรับ Student Learning Tools ให้ BookRoll, Video, Chatbot, VK และ Adaptive Quiz ไปในทิศทางเดียวกัน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98"/>
        <w:gridCol w:w="3501"/>
      </w:tblGrid>
      <w:tr w:rsidR="00EC1C23" w:rsidRPr="00F13C61" w14:paraId="187AED05" w14:textId="77777777">
        <w:tc>
          <w:tcPr>
            <w:tcW w:w="898" w:type="dxa"/>
            <w:vAlign w:val="center"/>
          </w:tcPr>
          <w:p w14:paraId="5B160E9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สำหรับ</w:t>
            </w:r>
          </w:p>
        </w:tc>
        <w:tc>
          <w:tcPr>
            <w:tcW w:w="3501" w:type="dxa"/>
            <w:vAlign w:val="center"/>
          </w:tcPr>
          <w:p w14:paraId="783B5D6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Product, API Platform, Backend, Frontend และ QA</w:t>
            </w:r>
          </w:p>
        </w:tc>
      </w:tr>
      <w:tr w:rsidR="00EC1C23" w:rsidRPr="00F13C61" w14:paraId="3416721E" w14:textId="77777777">
        <w:tc>
          <w:tcPr>
            <w:tcW w:w="898" w:type="dxa"/>
            <w:vAlign w:val="center"/>
          </w:tcPr>
          <w:p w14:paraId="3EE39FE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ขอบเขต</w:t>
            </w:r>
          </w:p>
        </w:tc>
        <w:tc>
          <w:tcPr>
            <w:tcW w:w="3501" w:type="dxa"/>
            <w:vAlign w:val="center"/>
          </w:tcPr>
          <w:p w14:paraId="3D7B090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Student Dashboard v2 และ adapter ของเครื่องมือการเรียน</w:t>
            </w:r>
          </w:p>
        </w:tc>
      </w:tr>
      <w:tr w:rsidR="00EC1C23" w:rsidRPr="00F13C61" w14:paraId="2FAE63ED" w14:textId="77777777">
        <w:tc>
          <w:tcPr>
            <w:tcW w:w="898" w:type="dxa"/>
            <w:vAlign w:val="center"/>
          </w:tcPr>
          <w:p w14:paraId="5C24A63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501" w:type="dxa"/>
            <w:vAlign w:val="center"/>
          </w:tcPr>
          <w:p w14:paraId="05086F9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ข้อเสนอสำหรับหารือและจัดทำ OpenAPI contract ต่อ</w:t>
            </w:r>
          </w:p>
        </w:tc>
      </w:tr>
      <w:tr w:rsidR="00EC1C23" w:rsidRPr="00F13C61" w14:paraId="43AB76A0" w14:textId="77777777">
        <w:tc>
          <w:tcPr>
            <w:tcW w:w="898" w:type="dxa"/>
            <w:vAlign w:val="center"/>
          </w:tcPr>
          <w:p w14:paraId="503C540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วันที่จัดทำ</w:t>
            </w:r>
          </w:p>
        </w:tc>
        <w:tc>
          <w:tcPr>
            <w:tcW w:w="3501" w:type="dxa"/>
            <w:vAlign w:val="center"/>
          </w:tcPr>
          <w:p w14:paraId="3570CE6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18 สิงหาคม 2026</w:t>
            </w:r>
          </w:p>
        </w:tc>
      </w:tr>
      <w:tr w:rsidR="00EC1C23" w:rsidRPr="00F13C61" w14:paraId="2E381E35" w14:textId="77777777">
        <w:tc>
          <w:tcPr>
            <w:tcW w:w="4399" w:type="dxa"/>
            <w:gridSpan w:val="2"/>
            <w:vAlign w:val="center"/>
          </w:tcPr>
          <w:p w14:paraId="23F2A1D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trong"/>
                <w:rFonts w:ascii="TH Sarabun New" w:hAnsi="TH Sarabun New" w:cs="TH Sarabun New" w:hint="cs"/>
              </w:rPr>
              <w:t>แนวคิดหลัก</w:t>
            </w:r>
            <w:r w:rsidRPr="00F13C61">
              <w:rPr>
                <w:rFonts w:ascii="TH Sarabun New" w:hAnsi="TH Sarabun New" w:cs="TH Sarabun New" w:hint="cs"/>
              </w:rPr>
              <w:br/>
              <w:t>Browser เรียก API Gateway เพียงระบบเดียวด้วย OIDC Bearer token ส่วน Gateway รับผิดชอบการแปลง identifier, จัดการ secret, เรียก upstream และ normalize response ของทุกเครื่องมือให้อยู่ใน schema เดียวกัน</w:t>
            </w:r>
          </w:p>
        </w:tc>
      </w:tr>
    </w:tbl>
    <w:p w14:paraId="39EBB451" w14:textId="77777777" w:rsidR="00EC1C23" w:rsidRPr="00F13C61" w:rsidRDefault="00000000" w:rsidP="00F13C61">
      <w:pPr>
        <w:pStyle w:val="BodyTextpage-break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> </w:t>
      </w:r>
    </w:p>
    <w:p w14:paraId="227151D5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1. Recommendation summary</w:t>
      </w:r>
    </w:p>
    <w:p w14:paraId="705D1A03" w14:textId="77777777" w:rsidR="00EC1C23" w:rsidRPr="00F13C61" w:rsidRDefault="00000000" w:rsidP="00F13C61">
      <w:pPr>
        <w:pStyle w:val="BodyTextlead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ปัญหาปัจจุบันไม่ใช่เพียงชื่อ endpoint ต่างกัน แต่รวมถึง identifier, authentication, response shape, ความหมายของ missing data และวิธีจัดการ error ที่ไม่เหมือนกัน ข้อเสนอคือเพิ่ม </w:t>
      </w:r>
      <w:r w:rsidRPr="00F13C61">
        <w:rPr>
          <w:rStyle w:val="Strong"/>
          <w:rFonts w:ascii="TH Sarabun New" w:hAnsi="TH Sarabun New" w:cs="TH Sarabun New" w:hint="cs"/>
        </w:rPr>
        <w:t>Learning Data Gateway</w:t>
      </w:r>
      <w:r w:rsidRPr="00F13C61">
        <w:rPr>
          <w:rFonts w:ascii="TH Sarabun New" w:hAnsi="TH Sarabun New" w:cs="TH Sarabun New" w:hint="cs"/>
        </w:rPr>
        <w:t xml:space="preserve"> เป็น contract กลาง โดยยังคง upstream เดิมไว้หลัง adapter ในช่วง migration</w:t>
      </w:r>
    </w:p>
    <w:p w14:paraId="3EBBE9CA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Target state:</w:t>
      </w:r>
      <w:r w:rsidRPr="00F13C61">
        <w:rPr>
          <w:rFonts w:ascii="TH Sarabun New" w:hAnsi="TH Sarabun New" w:cs="TH Sarabun New" w:hint="cs"/>
        </w:rPr>
        <w:t xml:space="preserve"> Frontend ส่งเพียง Bearer token และ </w:t>
      </w:r>
      <w:r w:rsidRPr="00F13C61">
        <w:rPr>
          <w:rStyle w:val="SourceText"/>
          <w:rFonts w:ascii="TH Sarabun New" w:hAnsi="TH Sarabun New" w:cs="TH Sarabun New" w:hint="cs"/>
        </w:rPr>
        <w:t>course_id</w:t>
      </w:r>
      <w:r w:rsidRPr="00F13C61">
        <w:rPr>
          <w:rFonts w:ascii="TH Sarabun New" w:hAnsi="TH Sarabun New" w:cs="TH Sarabun New" w:hint="cs"/>
        </w:rPr>
        <w:t xml:space="preserve"> จากนั้นใช้ endpoint pattern และ JSON schema เดียวกันทุกเครื่องมือ ไม่ส่ง email, UUID หรือ API key ไปยัง tool service โดยตรง </w:t>
      </w:r>
    </w:p>
    <w:p w14:paraId="4A04B83C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 OIDC </w:t>
      </w:r>
      <w:r w:rsidRPr="00F13C61">
        <w:rPr>
          <w:rStyle w:val="SourceText"/>
          <w:rFonts w:ascii="TH Sarabun New" w:hAnsi="TH Sarabun New" w:cs="TH Sarabun New" w:hint="cs"/>
        </w:rPr>
        <w:t>sub</w:t>
      </w:r>
      <w:r w:rsidRPr="00F13C61">
        <w:rPr>
          <w:rFonts w:ascii="TH Sarabun New" w:hAnsi="TH Sarabun New" w:cs="TH Sarabun New" w:hint="cs"/>
        </w:rPr>
        <w:t xml:space="preserve"> เป็น learner identity หลัก และ resolve email ภายใน Gateway </w:t>
      </w:r>
    </w:p>
    <w:p w14:paraId="321CA512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 stable course/activity ID จาก course structure เป็น canonical ID </w:t>
      </w:r>
    </w:p>
    <w:p w14:paraId="0FF58420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 path pattern เดียวกัน: </w:t>
      </w:r>
      <w:r w:rsidRPr="00F13C61">
        <w:rPr>
          <w:rStyle w:val="SourceText"/>
          <w:rFonts w:ascii="TH Sarabun New" w:hAnsi="TH Sarabun New" w:cs="TH Sarabun New" w:hint="cs"/>
        </w:rPr>
        <w:t>/api/v1/me/courses/{course_id}/tools/{tool_type}/...</w:t>
      </w:r>
      <w:r w:rsidRPr="00F13C61">
        <w:rPr>
          <w:rFonts w:ascii="TH Sarabun New" w:hAnsi="TH Sarabun New" w:cs="TH Sarabun New" w:hint="cs"/>
        </w:rPr>
        <w:t xml:space="preserve"> </w:t>
      </w:r>
    </w:p>
    <w:p w14:paraId="58DA7845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ทุก response ใช้ common envelope, summary, activity และ error schema เดียวกัน </w:t>
      </w:r>
    </w:p>
    <w:p w14:paraId="5044D531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ข้อมูลเฉพาะเครื่องมืออยู่ใน </w:t>
      </w:r>
      <w:r w:rsidRPr="00F13C61">
        <w:rPr>
          <w:rStyle w:val="SourceText"/>
          <w:rFonts w:ascii="TH Sarabun New" w:hAnsi="TH Sarabun New" w:cs="TH Sarabun New" w:hint="cs"/>
        </w:rPr>
        <w:t>metrics</w:t>
      </w:r>
      <w:r w:rsidRPr="00F13C61">
        <w:rPr>
          <w:rFonts w:ascii="TH Sarabun New" w:hAnsi="TH Sarabun New" w:cs="TH Sarabun New" w:hint="cs"/>
        </w:rPr>
        <w:t xml:space="preserve"> โดยไม่ทำให้ field กลางเปลี่ยนความหมาย </w:t>
      </w:r>
    </w:p>
    <w:p w14:paraId="7BB3A8BE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Gateway จัดการ upstream API key, CORS, timeout, retry, cache และ observability </w:t>
      </w:r>
    </w:p>
    <w:p w14:paraId="365D691A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Overall progress คำนวณฝั่ง Backend พร้อมส่งสูตร, weights และ missing-data policy กลับมาอย่างโปร่งใส </w:t>
      </w:r>
    </w:p>
    <w:p w14:paraId="3895C976" w14:textId="77777777" w:rsidR="00EC1C23" w:rsidRPr="00F13C61" w:rsidRDefault="00000000" w:rsidP="00F13C61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รองรับ partial response เพื่อให้ dashboard แสดงข้อมูลส่วนที่สำเร็จได้ </w:t>
      </w:r>
    </w:p>
    <w:p w14:paraId="655E847D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2. Target architecture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4"/>
        <w:gridCol w:w="200"/>
        <w:gridCol w:w="316"/>
        <w:gridCol w:w="839"/>
        <w:gridCol w:w="1500"/>
      </w:tblGrid>
      <w:tr w:rsidR="00EC1C23" w:rsidRPr="00F13C61" w14:paraId="47625815" w14:textId="77777777">
        <w:tc>
          <w:tcPr>
            <w:tcW w:w="1744" w:type="dxa"/>
            <w:gridSpan w:val="2"/>
            <w:vAlign w:val="center"/>
          </w:tcPr>
          <w:p w14:paraId="760D9A5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Student Web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Bearer token + course_id</w:t>
            </w:r>
          </w:p>
        </w:tc>
        <w:tc>
          <w:tcPr>
            <w:tcW w:w="316" w:type="dxa"/>
            <w:vAlign w:val="center"/>
          </w:tcPr>
          <w:p w14:paraId="02E6907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Arial" w:hAnsi="Arial" w:cs="Arial"/>
              </w:rPr>
              <w:t>→</w:t>
            </w:r>
          </w:p>
        </w:tc>
        <w:tc>
          <w:tcPr>
            <w:tcW w:w="2339" w:type="dxa"/>
            <w:gridSpan w:val="2"/>
            <w:vAlign w:val="center"/>
          </w:tcPr>
          <w:p w14:paraId="623FDF3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Learning Data Gateway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Auth • ID mapping • normalization</w:t>
            </w:r>
          </w:p>
        </w:tc>
      </w:tr>
      <w:tr w:rsidR="00EC1C23" w:rsidRPr="00F13C61" w14:paraId="64E1605F" w14:textId="77777777">
        <w:tc>
          <w:tcPr>
            <w:tcW w:w="1544" w:type="dxa"/>
            <w:vAlign w:val="center"/>
          </w:tcPr>
          <w:p w14:paraId="22DA031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Course Adapter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SBS</w:t>
            </w:r>
          </w:p>
        </w:tc>
        <w:tc>
          <w:tcPr>
            <w:tcW w:w="1355" w:type="dxa"/>
            <w:gridSpan w:val="3"/>
            <w:vAlign w:val="center"/>
          </w:tcPr>
          <w:p w14:paraId="20B5143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Reading Adapter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BookRoll</w:t>
            </w:r>
          </w:p>
        </w:tc>
        <w:tc>
          <w:tcPr>
            <w:tcW w:w="1500" w:type="dxa"/>
            <w:vAlign w:val="center"/>
          </w:tcPr>
          <w:p w14:paraId="5DD58F2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Video Adapter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Viola</w:t>
            </w:r>
          </w:p>
        </w:tc>
      </w:tr>
      <w:tr w:rsidR="00EC1C23" w:rsidRPr="00F13C61" w14:paraId="5FAD3554" w14:textId="77777777">
        <w:tc>
          <w:tcPr>
            <w:tcW w:w="1544" w:type="dxa"/>
            <w:vAlign w:val="center"/>
          </w:tcPr>
          <w:p w14:paraId="353B05D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Quiz Adapter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Chatbot / Adaptive</w:t>
            </w:r>
          </w:p>
        </w:tc>
        <w:tc>
          <w:tcPr>
            <w:tcW w:w="1355" w:type="dxa"/>
            <w:gridSpan w:val="3"/>
            <w:vAlign w:val="center"/>
          </w:tcPr>
          <w:p w14:paraId="345CB19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VK Adapter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VK Analysis</w:t>
            </w:r>
          </w:p>
        </w:tc>
        <w:tc>
          <w:tcPr>
            <w:tcW w:w="1500" w:type="dxa"/>
            <w:vAlign w:val="center"/>
          </w:tcPr>
          <w:p w14:paraId="63160AE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Policy + Cache</w:t>
            </w:r>
            <w:r w:rsidRPr="00F13C61">
              <w:rPr>
                <w:rFonts w:ascii="TH Sarabun New" w:hAnsi="TH Sarabun New" w:cs="TH Sarabun New" w:hint="cs"/>
              </w:rPr>
              <w:br/>
            </w:r>
            <w:r w:rsidRPr="00F13C61">
              <w:rPr>
                <w:rFonts w:ascii="TH Sarabun New" w:hAnsi="TH Sarabun New" w:cs="TH Sarabun New" w:hint="cs"/>
                <w:sz w:val="20"/>
              </w:rPr>
              <w:t>Progress / timeout</w:t>
            </w:r>
          </w:p>
        </w:tc>
      </w:tr>
    </w:tbl>
    <w:p w14:paraId="12E3C98F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หน้าที่ของ Gateway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25"/>
        <w:gridCol w:w="2674"/>
      </w:tblGrid>
      <w:tr w:rsidR="00EC1C23" w:rsidRPr="00F13C61" w14:paraId="3278FBDF" w14:textId="77777777">
        <w:trPr>
          <w:tblHeader/>
        </w:trPr>
        <w:tc>
          <w:tcPr>
            <w:tcW w:w="1725" w:type="dxa"/>
            <w:vAlign w:val="center"/>
          </w:tcPr>
          <w:p w14:paraId="47B837F5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ความรับผิดชอบ</w:t>
            </w:r>
          </w:p>
        </w:tc>
        <w:tc>
          <w:tcPr>
            <w:tcW w:w="2674" w:type="dxa"/>
            <w:vAlign w:val="center"/>
          </w:tcPr>
          <w:p w14:paraId="01479703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แนวทาง</w:t>
            </w:r>
          </w:p>
        </w:tc>
      </w:tr>
      <w:tr w:rsidR="00EC1C23" w:rsidRPr="00F13C61" w14:paraId="7957F834" w14:textId="77777777">
        <w:tc>
          <w:tcPr>
            <w:tcW w:w="1725" w:type="dxa"/>
            <w:vAlign w:val="center"/>
          </w:tcPr>
          <w:p w14:paraId="6663732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Authentication</w:t>
            </w:r>
          </w:p>
        </w:tc>
        <w:tc>
          <w:tcPr>
            <w:tcW w:w="2674" w:type="dxa"/>
            <w:vAlign w:val="center"/>
          </w:tcPr>
          <w:p w14:paraId="1046708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ตรวจ OIDC Bearer token และ resolve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learner_id = sub</w:t>
            </w:r>
          </w:p>
        </w:tc>
      </w:tr>
      <w:tr w:rsidR="00EC1C23" w:rsidRPr="00F13C61" w14:paraId="78301EC7" w14:textId="77777777">
        <w:tc>
          <w:tcPr>
            <w:tcW w:w="1725" w:type="dxa"/>
            <w:vAlign w:val="center"/>
          </w:tcPr>
          <w:p w14:paraId="3ED9EB3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Identity mapping</w:t>
            </w:r>
          </w:p>
        </w:tc>
        <w:tc>
          <w:tcPr>
            <w:tcW w:w="2674" w:type="dxa"/>
            <w:vAlign w:val="center"/>
          </w:tcPr>
          <w:p w14:paraId="4920538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Map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 xml:space="preserve">sub </w:t>
            </w:r>
            <w:r w:rsidRPr="00F13C61">
              <w:rPr>
                <w:rStyle w:val="SourceText"/>
                <w:rFonts w:ascii="Apple Color Emoji" w:hAnsi="Apple Color Emoji" w:cs="Apple Color Emoji"/>
              </w:rPr>
              <w:t>↔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 xml:space="preserve"> email </w:t>
            </w:r>
            <w:r w:rsidRPr="00F13C61">
              <w:rPr>
                <w:rStyle w:val="SourceText"/>
                <w:rFonts w:ascii="Apple Color Emoji" w:hAnsi="Apple Color Emoji" w:cs="Apple Color Emoji"/>
              </w:rPr>
              <w:t>↔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 xml:space="preserve"> upstream user key</w:t>
            </w:r>
            <w:r w:rsidRPr="00F13C61">
              <w:rPr>
                <w:rFonts w:ascii="TH Sarabun New" w:hAnsi="TH Sarabun New" w:cs="TH Sarabun New" w:hint="cs"/>
              </w:rPr>
              <w:t xml:space="preserve"> ภายในระบบ ไม่ให้ frontend เดา identifier</w:t>
            </w:r>
          </w:p>
        </w:tc>
      </w:tr>
      <w:tr w:rsidR="00EC1C23" w:rsidRPr="00F13C61" w14:paraId="13F0C35D" w14:textId="77777777">
        <w:tc>
          <w:tcPr>
            <w:tcW w:w="1725" w:type="dxa"/>
            <w:vAlign w:val="center"/>
          </w:tcPr>
          <w:p w14:paraId="6919AAD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Secret management</w:t>
            </w:r>
          </w:p>
        </w:tc>
        <w:tc>
          <w:tcPr>
            <w:tcW w:w="2674" w:type="dxa"/>
            <w:vAlign w:val="center"/>
          </w:tcPr>
          <w:p w14:paraId="18BC896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เก็บ API key/credential ใน server-side secret store และไม่ส่งให้ browser</w:t>
            </w:r>
          </w:p>
        </w:tc>
      </w:tr>
      <w:tr w:rsidR="00EC1C23" w:rsidRPr="00F13C61" w14:paraId="40E84CFA" w14:textId="77777777">
        <w:tc>
          <w:tcPr>
            <w:tcW w:w="1725" w:type="dxa"/>
            <w:vAlign w:val="center"/>
          </w:tcPr>
          <w:p w14:paraId="1683731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Normalization</w:t>
            </w:r>
          </w:p>
        </w:tc>
        <w:tc>
          <w:tcPr>
            <w:tcW w:w="2674" w:type="dxa"/>
            <w:vAlign w:val="center"/>
          </w:tcPr>
          <w:p w14:paraId="4BE23A6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แปลง response ของทุก tool เป็น common </w:t>
            </w:r>
            <w:r w:rsidRPr="00F13C61">
              <w:rPr>
                <w:rFonts w:ascii="TH Sarabun New" w:hAnsi="TH Sarabun New" w:cs="TH Sarabun New" w:hint="cs"/>
              </w:rPr>
              <w:lastRenderedPageBreak/>
              <w:t>schema และหน่วยมาตรฐาน</w:t>
            </w:r>
          </w:p>
        </w:tc>
      </w:tr>
      <w:tr w:rsidR="00EC1C23" w:rsidRPr="00F13C61" w14:paraId="390E4204" w14:textId="77777777">
        <w:tc>
          <w:tcPr>
            <w:tcW w:w="1725" w:type="dxa"/>
            <w:vAlign w:val="center"/>
          </w:tcPr>
          <w:p w14:paraId="2ADDE37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lastRenderedPageBreak/>
              <w:t>Reliability</w:t>
            </w:r>
          </w:p>
        </w:tc>
        <w:tc>
          <w:tcPr>
            <w:tcW w:w="2674" w:type="dxa"/>
            <w:vAlign w:val="center"/>
          </w:tcPr>
          <w:p w14:paraId="1D6B50F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กำหนด timeout, retry เฉพาะ safe request, circuit breaker และ concurrency limit</w:t>
            </w:r>
          </w:p>
        </w:tc>
      </w:tr>
      <w:tr w:rsidR="00EC1C23" w:rsidRPr="00F13C61" w14:paraId="015803F9" w14:textId="77777777">
        <w:tc>
          <w:tcPr>
            <w:tcW w:w="1725" w:type="dxa"/>
            <w:vAlign w:val="center"/>
          </w:tcPr>
          <w:p w14:paraId="730759F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Aggregation</w:t>
            </w:r>
          </w:p>
        </w:tc>
        <w:tc>
          <w:tcPr>
            <w:tcW w:w="2674" w:type="dxa"/>
            <w:vAlign w:val="center"/>
          </w:tcPr>
          <w:p w14:paraId="7C130948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เรียก adapter แบบขนานและส่ง partial result พร้อมสถานะราย tool</w:t>
            </w:r>
          </w:p>
        </w:tc>
      </w:tr>
      <w:tr w:rsidR="00EC1C23" w:rsidRPr="00F13C61" w14:paraId="1AB03EF9" w14:textId="77777777">
        <w:tc>
          <w:tcPr>
            <w:tcW w:w="1725" w:type="dxa"/>
            <w:vAlign w:val="center"/>
          </w:tcPr>
          <w:p w14:paraId="289D21D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Observability</w:t>
            </w:r>
          </w:p>
        </w:tc>
        <w:tc>
          <w:tcPr>
            <w:tcW w:w="2674" w:type="dxa"/>
            <w:vAlign w:val="center"/>
          </w:tcPr>
          <w:p w14:paraId="2F27889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สร้าง request ID, latency, upstream status และ structured logs</w:t>
            </w:r>
          </w:p>
        </w:tc>
      </w:tr>
    </w:tbl>
    <w:p w14:paraId="766C8911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3. API conventions กลาง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1"/>
        <w:gridCol w:w="2968"/>
      </w:tblGrid>
      <w:tr w:rsidR="00EC1C23" w:rsidRPr="00F13C61" w14:paraId="701C9B00" w14:textId="77777777">
        <w:trPr>
          <w:tblHeader/>
        </w:trPr>
        <w:tc>
          <w:tcPr>
            <w:tcW w:w="1431" w:type="dxa"/>
            <w:vAlign w:val="center"/>
          </w:tcPr>
          <w:p w14:paraId="3CD358FC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2968" w:type="dxa"/>
            <w:vAlign w:val="center"/>
          </w:tcPr>
          <w:p w14:paraId="13098AC0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ข้อกำหนดแนะนำ</w:t>
            </w:r>
          </w:p>
        </w:tc>
      </w:tr>
      <w:tr w:rsidR="00EC1C23" w:rsidRPr="00F13C61" w14:paraId="7EED82FE" w14:textId="77777777">
        <w:tc>
          <w:tcPr>
            <w:tcW w:w="1431" w:type="dxa"/>
            <w:vAlign w:val="center"/>
          </w:tcPr>
          <w:p w14:paraId="1473322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Base URL</w:t>
            </w:r>
          </w:p>
        </w:tc>
        <w:tc>
          <w:tcPr>
            <w:tcW w:w="2968" w:type="dxa"/>
            <w:vAlign w:val="center"/>
          </w:tcPr>
          <w:p w14:paraId="225701D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https://learning-api.meca.in.th/api/v1</w:t>
            </w:r>
            <w:r w:rsidRPr="00F13C61">
              <w:rPr>
                <w:rFonts w:ascii="TH Sarabun New" w:hAnsi="TH Sarabun New" w:cs="TH Sarabun New" w:hint="cs"/>
              </w:rPr>
              <w:t xml:space="preserve"> หรือ same-origin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/api/v1</w:t>
            </w:r>
          </w:p>
        </w:tc>
      </w:tr>
      <w:tr w:rsidR="00EC1C23" w:rsidRPr="00F13C61" w14:paraId="4F44C7C3" w14:textId="77777777">
        <w:tc>
          <w:tcPr>
            <w:tcW w:w="1431" w:type="dxa"/>
            <w:vAlign w:val="center"/>
          </w:tcPr>
          <w:p w14:paraId="78C742D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Student identity</w:t>
            </w:r>
          </w:p>
        </w:tc>
        <w:tc>
          <w:tcPr>
            <w:tcW w:w="2968" w:type="dxa"/>
            <w:vAlign w:val="center"/>
          </w:tcPr>
          <w:p w14:paraId="0F5BC94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ใช้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/me</w:t>
            </w:r>
            <w:r w:rsidRPr="00F13C61">
              <w:rPr>
                <w:rFonts w:ascii="TH Sarabun New" w:hAnsi="TH Sarabun New" w:cs="TH Sarabun New" w:hint="cs"/>
              </w:rPr>
              <w:t>; Gateway resolve learner จาก token ห้ามรับ email/sub จาก query เพื่อเปลี่ยนผู้เรียน</w:t>
            </w:r>
          </w:p>
        </w:tc>
      </w:tr>
      <w:tr w:rsidR="00EC1C23" w:rsidRPr="00F13C61" w14:paraId="52A7FF10" w14:textId="77777777">
        <w:tc>
          <w:tcPr>
            <w:tcW w:w="1431" w:type="dxa"/>
            <w:vAlign w:val="center"/>
          </w:tcPr>
          <w:p w14:paraId="1CB0551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Teacher identity</w:t>
            </w:r>
          </w:p>
        </w:tc>
        <w:tc>
          <w:tcPr>
            <w:tcW w:w="2968" w:type="dxa"/>
            <w:vAlign w:val="center"/>
          </w:tcPr>
          <w:p w14:paraId="33BC1CC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ใช้ endpoint แยก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/learners/{learner_id}</w:t>
            </w:r>
            <w:r w:rsidRPr="00F13C61">
              <w:rPr>
                <w:rFonts w:ascii="TH Sarabun New" w:hAnsi="TH Sarabun New" w:cs="TH Sarabun New" w:hint="cs"/>
              </w:rPr>
              <w:t xml:space="preserve"> และตรวจ scope/assignment</w:t>
            </w:r>
          </w:p>
        </w:tc>
      </w:tr>
      <w:tr w:rsidR="00EC1C23" w:rsidRPr="00F13C61" w14:paraId="45C268DA" w14:textId="77777777">
        <w:tc>
          <w:tcPr>
            <w:tcW w:w="1431" w:type="dxa"/>
            <w:vAlign w:val="center"/>
          </w:tcPr>
          <w:p w14:paraId="11F0F8A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JSON naming</w:t>
            </w:r>
          </w:p>
        </w:tc>
        <w:tc>
          <w:tcPr>
            <w:tcW w:w="2968" w:type="dxa"/>
            <w:vAlign w:val="center"/>
          </w:tcPr>
          <w:p w14:paraId="64810C5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snake_case</w:t>
            </w:r>
            <w:r w:rsidRPr="00F13C61">
              <w:rPr>
                <w:rFonts w:ascii="TH Sarabun New" w:hAnsi="TH Sarabun New" w:cs="TH Sarabun New" w:hint="cs"/>
              </w:rPr>
              <w:t xml:space="preserve"> ทั้ง request และ response</w:t>
            </w:r>
          </w:p>
        </w:tc>
      </w:tr>
      <w:tr w:rsidR="00EC1C23" w:rsidRPr="00F13C61" w14:paraId="79C3441A" w14:textId="77777777">
        <w:tc>
          <w:tcPr>
            <w:tcW w:w="1431" w:type="dxa"/>
            <w:vAlign w:val="center"/>
          </w:tcPr>
          <w:p w14:paraId="4E3D3C7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Time</w:t>
            </w:r>
          </w:p>
        </w:tc>
        <w:tc>
          <w:tcPr>
            <w:tcW w:w="2968" w:type="dxa"/>
            <w:vAlign w:val="center"/>
          </w:tcPr>
          <w:p w14:paraId="1E45E08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Timestamp เป็น ISO 8601 UTC; duration เป็นจำนวนวินาทีและลงท้าย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_seconds</w:t>
            </w:r>
          </w:p>
        </w:tc>
      </w:tr>
      <w:tr w:rsidR="00EC1C23" w:rsidRPr="00F13C61" w14:paraId="7587FFE2" w14:textId="77777777">
        <w:tc>
          <w:tcPr>
            <w:tcW w:w="1431" w:type="dxa"/>
            <w:vAlign w:val="center"/>
          </w:tcPr>
          <w:p w14:paraId="531887F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Percent</w:t>
            </w:r>
          </w:p>
        </w:tc>
        <w:tc>
          <w:tcPr>
            <w:tcW w:w="2968" w:type="dxa"/>
            <w:vAlign w:val="center"/>
          </w:tcPr>
          <w:p w14:paraId="6F24E59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จำนวน 0–100 และลงท้าย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_percent</w:t>
            </w:r>
            <w:r w:rsidRPr="00F13C61">
              <w:rPr>
                <w:rFonts w:ascii="TH Sarabun New" w:hAnsi="TH Sarabun New" w:cs="TH Sarabun New" w:hint="cs"/>
              </w:rPr>
              <w:t>; ไม่ใช้ค่า 0–1 ปะปน</w:t>
            </w:r>
          </w:p>
        </w:tc>
      </w:tr>
      <w:tr w:rsidR="00EC1C23" w:rsidRPr="00F13C61" w14:paraId="392A2514" w14:textId="77777777">
        <w:tc>
          <w:tcPr>
            <w:tcW w:w="1431" w:type="dxa"/>
            <w:vAlign w:val="center"/>
          </w:tcPr>
          <w:p w14:paraId="7D7065E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IDs</w:t>
            </w:r>
          </w:p>
        </w:tc>
        <w:tc>
          <w:tcPr>
            <w:tcW w:w="2968" w:type="dxa"/>
            <w:vAlign w:val="center"/>
          </w:tcPr>
          <w:p w14:paraId="5C014E6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ถือเป็น opaque string; stable และไม่ผูกกับลำดับหน้า</w:t>
            </w:r>
          </w:p>
        </w:tc>
      </w:tr>
      <w:tr w:rsidR="00EC1C23" w:rsidRPr="00F13C61" w14:paraId="56367207" w14:textId="77777777">
        <w:tc>
          <w:tcPr>
            <w:tcW w:w="1431" w:type="dxa"/>
            <w:vAlign w:val="center"/>
          </w:tcPr>
          <w:p w14:paraId="20DD51A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Null vs zero</w:t>
            </w:r>
          </w:p>
        </w:tc>
        <w:tc>
          <w:tcPr>
            <w:tcW w:w="2968" w:type="dxa"/>
            <w:vAlign w:val="center"/>
          </w:tcPr>
          <w:p w14:paraId="6593126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0</w:t>
            </w:r>
            <w:r w:rsidRPr="00F13C61">
              <w:rPr>
                <w:rFonts w:ascii="TH Sarabun New" w:hAnsi="TH Sarabun New" w:cs="TH Sarabun New" w:hint="cs"/>
              </w:rPr>
              <w:t xml:space="preserve"> = ทราบว่ายังไม่เริ่ม,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null</w:t>
            </w:r>
            <w:r w:rsidRPr="00F13C61">
              <w:rPr>
                <w:rFonts w:ascii="TH Sarabun New" w:hAnsi="TH Sarabun New" w:cs="TH Sarabun New" w:hint="cs"/>
              </w:rPr>
              <w:t xml:space="preserve"> = คำนวณไม่ได้/ไม่มีข้อมูลที่เชื่อถือได้</w:t>
            </w:r>
          </w:p>
        </w:tc>
      </w:tr>
      <w:tr w:rsidR="00EC1C23" w:rsidRPr="00F13C61" w14:paraId="1657C98E" w14:textId="77777777">
        <w:tc>
          <w:tcPr>
            <w:tcW w:w="1431" w:type="dxa"/>
            <w:vAlign w:val="center"/>
          </w:tcPr>
          <w:p w14:paraId="01C16A9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Pagination</w:t>
            </w:r>
          </w:p>
        </w:tc>
        <w:tc>
          <w:tcPr>
            <w:tcW w:w="2968" w:type="dxa"/>
            <w:vAlign w:val="center"/>
          </w:tcPr>
          <w:p w14:paraId="7423A40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cursor</w:t>
            </w:r>
            <w:r w:rsidRPr="00F13C61">
              <w:rPr>
                <w:rFonts w:ascii="TH Sarabun New" w:hAnsi="TH Sarabun New" w:cs="TH Sarabun New" w:hint="cs"/>
              </w:rPr>
              <w:t xml:space="preserve"> +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limit</w:t>
            </w:r>
            <w:r w:rsidRPr="00F13C61">
              <w:rPr>
                <w:rFonts w:ascii="TH Sarabun New" w:hAnsi="TH Sarabun New" w:cs="TH Sarabun New" w:hint="cs"/>
              </w:rPr>
              <w:t xml:space="preserve">; response ส่ง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next_cursor</w:t>
            </w:r>
          </w:p>
        </w:tc>
      </w:tr>
      <w:tr w:rsidR="00EC1C23" w:rsidRPr="00F13C61" w14:paraId="3337CD6C" w14:textId="77777777">
        <w:tc>
          <w:tcPr>
            <w:tcW w:w="1431" w:type="dxa"/>
            <w:vAlign w:val="center"/>
          </w:tcPr>
          <w:p w14:paraId="40DC1B7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Versioning</w:t>
            </w:r>
          </w:p>
        </w:tc>
        <w:tc>
          <w:tcPr>
            <w:tcW w:w="2968" w:type="dxa"/>
            <w:vAlign w:val="center"/>
          </w:tcPr>
          <w:p w14:paraId="5717482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Major version ใน URL; additive fields ไม่เปลี่ยน version, breaking change ไป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v2</w:t>
            </w:r>
          </w:p>
        </w:tc>
      </w:tr>
      <w:tr w:rsidR="00EC1C23" w:rsidRPr="00F13C61" w14:paraId="16276BA7" w14:textId="77777777">
        <w:tc>
          <w:tcPr>
            <w:tcW w:w="1431" w:type="dxa"/>
            <w:vAlign w:val="center"/>
          </w:tcPr>
          <w:p w14:paraId="7ED0661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Idempotency</w:t>
            </w:r>
          </w:p>
        </w:tc>
        <w:tc>
          <w:tcPr>
            <w:tcW w:w="2968" w:type="dxa"/>
            <w:vAlign w:val="center"/>
          </w:tcPr>
          <w:p w14:paraId="1BEAB4D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GET ต้องไม่มี side effect; write API ในอนาคตใช้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Idempotency-Key</w:t>
            </w:r>
          </w:p>
        </w:tc>
      </w:tr>
    </w:tbl>
    <w:p w14:paraId="0159A237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>Tool type enum</w:t>
      </w:r>
    </w:p>
    <w:p w14:paraId="66B0C276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bookroll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video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chatbot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vk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adaptive_quiz</w:t>
      </w:r>
    </w:p>
    <w:p w14:paraId="262128B3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Activity state enum</w:t>
      </w:r>
    </w:p>
    <w:p w14:paraId="61231552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not_started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in_progress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completed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unavailable</w:t>
      </w:r>
    </w:p>
    <w:p w14:paraId="19F5D0C5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Tool availability enum</w:t>
      </w:r>
    </w:p>
    <w:p w14:paraId="0656D137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available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not_configured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upstream_unavailable</w:t>
      </w:r>
      <w:r w:rsidRPr="00F13C61">
        <w:rPr>
          <w:rFonts w:ascii="TH Sarabun New" w:hAnsi="TH Sarabun New" w:cs="TH Sarabun New" w:hint="cs"/>
        </w:rPr>
        <w:t xml:space="preserve">, </w:t>
      </w:r>
      <w:r w:rsidRPr="00F13C61">
        <w:rPr>
          <w:rStyle w:val="SourceText"/>
          <w:rFonts w:ascii="TH Sarabun New" w:hAnsi="TH Sarabun New" w:cs="TH Sarabun New" w:hint="cs"/>
        </w:rPr>
        <w:t>mapping_error</w:t>
      </w:r>
    </w:p>
    <w:p w14:paraId="4BA4CE92" w14:textId="77777777" w:rsidR="00EC1C23" w:rsidRPr="00F13C61" w:rsidRDefault="00000000" w:rsidP="00F13C61">
      <w:pPr>
        <w:pStyle w:val="Heading2"/>
        <w:spacing w:after="0"/>
        <w:ind w:left="0" w:right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4. Recommended endpoints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76"/>
        <w:gridCol w:w="1770"/>
        <w:gridCol w:w="1753"/>
      </w:tblGrid>
      <w:tr w:rsidR="00EC1C23" w:rsidRPr="00F13C61" w14:paraId="3B5CA4FE" w14:textId="77777777">
        <w:trPr>
          <w:tblHeader/>
        </w:trPr>
        <w:tc>
          <w:tcPr>
            <w:tcW w:w="876" w:type="dxa"/>
            <w:vAlign w:val="center"/>
          </w:tcPr>
          <w:p w14:paraId="0C959B99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Method</w:t>
            </w:r>
          </w:p>
        </w:tc>
        <w:tc>
          <w:tcPr>
            <w:tcW w:w="1770" w:type="dxa"/>
            <w:vAlign w:val="center"/>
          </w:tcPr>
          <w:p w14:paraId="627EE6EA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Endpoint</w:t>
            </w:r>
          </w:p>
        </w:tc>
        <w:tc>
          <w:tcPr>
            <w:tcW w:w="1753" w:type="dxa"/>
            <w:vAlign w:val="center"/>
          </w:tcPr>
          <w:p w14:paraId="396D90E6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วัตถุประสงค์</w:t>
            </w:r>
          </w:p>
        </w:tc>
      </w:tr>
      <w:tr w:rsidR="00EC1C23" w:rsidRPr="00F13C61" w14:paraId="712EF6BC" w14:textId="77777777">
        <w:tc>
          <w:tcPr>
            <w:tcW w:w="876" w:type="dxa"/>
            <w:vAlign w:val="center"/>
          </w:tcPr>
          <w:p w14:paraId="6C326B2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6545B0E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/api/v1/me/courses/{course_id}/dashboard</w:t>
            </w:r>
          </w:p>
        </w:tc>
        <w:tc>
          <w:tcPr>
            <w:tcW w:w="1753" w:type="dxa"/>
            <w:vAlign w:val="center"/>
          </w:tcPr>
          <w:p w14:paraId="3DA1546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Aggregate response สำหรับหน้า Student Dashboard</w:t>
            </w:r>
          </w:p>
        </w:tc>
      </w:tr>
      <w:tr w:rsidR="00EC1C23" w:rsidRPr="00F13C61" w14:paraId="0AAE400A" w14:textId="77777777">
        <w:tc>
          <w:tcPr>
            <w:tcW w:w="876" w:type="dxa"/>
            <w:vAlign w:val="center"/>
          </w:tcPr>
          <w:p w14:paraId="31BC80E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27AA32C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/api/v1/me/courses/{course_id}/structure</w:t>
            </w:r>
          </w:p>
        </w:tc>
        <w:tc>
          <w:tcPr>
            <w:tcW w:w="1753" w:type="dxa"/>
            <w:vAlign w:val="center"/>
          </w:tcPr>
          <w:p w14:paraId="476BB93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Course structure และ tool inventory</w:t>
            </w:r>
          </w:p>
        </w:tc>
      </w:tr>
      <w:tr w:rsidR="00EC1C23" w:rsidRPr="00F13C61" w14:paraId="506353E7" w14:textId="77777777">
        <w:tc>
          <w:tcPr>
            <w:tcW w:w="876" w:type="dxa"/>
            <w:vAlign w:val="center"/>
          </w:tcPr>
          <w:p w14:paraId="59DB822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551D90D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/api/v1/me/courses/{course_id}/tools</w:t>
            </w:r>
          </w:p>
        </w:tc>
        <w:tc>
          <w:tcPr>
            <w:tcW w:w="1753" w:type="dxa"/>
            <w:vAlign w:val="center"/>
          </w:tcPr>
          <w:p w14:paraId="6A4ABDE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สถานะและ summary ของทุก tool</w:t>
            </w:r>
          </w:p>
        </w:tc>
      </w:tr>
      <w:tr w:rsidR="00EC1C23" w:rsidRPr="00F13C61" w14:paraId="6AC5083F" w14:textId="77777777">
        <w:tc>
          <w:tcPr>
            <w:tcW w:w="876" w:type="dxa"/>
            <w:vAlign w:val="center"/>
          </w:tcPr>
          <w:p w14:paraId="0D96A5B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67609E1E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/api/v1/me/courses/{course_id}/tools/{tool_type}/progress</w:t>
            </w:r>
          </w:p>
        </w:tc>
        <w:tc>
          <w:tcPr>
            <w:tcW w:w="1753" w:type="dxa"/>
            <w:vAlign w:val="center"/>
          </w:tcPr>
          <w:p w14:paraId="009EE508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Summary + activities ของ tool เดียว</w:t>
            </w:r>
          </w:p>
        </w:tc>
      </w:tr>
      <w:tr w:rsidR="00EC1C23" w:rsidRPr="00F13C61" w14:paraId="00569656" w14:textId="77777777">
        <w:tc>
          <w:tcPr>
            <w:tcW w:w="876" w:type="dxa"/>
            <w:vAlign w:val="center"/>
          </w:tcPr>
          <w:p w14:paraId="23DA366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0565C07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/api/v1/me/courses/{course_id}/tools/{tool_type}/activities/{activity_id}</w:t>
            </w:r>
          </w:p>
        </w:tc>
        <w:tc>
          <w:tcPr>
            <w:tcW w:w="1753" w:type="dxa"/>
            <w:vAlign w:val="center"/>
          </w:tcPr>
          <w:p w14:paraId="2B94A3A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รายละเอียดกิจกรรมหนึ่งรายการ</w:t>
            </w:r>
          </w:p>
        </w:tc>
      </w:tr>
      <w:tr w:rsidR="00EC1C23" w:rsidRPr="00F13C61" w14:paraId="32209CE7" w14:textId="77777777">
        <w:tc>
          <w:tcPr>
            <w:tcW w:w="876" w:type="dxa"/>
            <w:vAlign w:val="center"/>
          </w:tcPr>
          <w:p w14:paraId="14D206D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  <w:b/>
                <w:color w:val="1D6493"/>
              </w:rPr>
            </w:pPr>
            <w:r w:rsidRPr="00F13C61">
              <w:rPr>
                <w:rFonts w:ascii="TH Sarabun New" w:hAnsi="TH Sarabun New" w:cs="TH Sarabun New" w:hint="cs"/>
                <w:b/>
                <w:color w:val="1D6493"/>
              </w:rPr>
              <w:t>GET</w:t>
            </w:r>
          </w:p>
        </w:tc>
        <w:tc>
          <w:tcPr>
            <w:tcW w:w="1770" w:type="dxa"/>
            <w:vAlign w:val="center"/>
          </w:tcPr>
          <w:p w14:paraId="585DE07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/api/v1/learners/{learner_id}/courses/{course_id}/...</w:t>
            </w:r>
          </w:p>
        </w:tc>
        <w:tc>
          <w:tcPr>
            <w:tcW w:w="1753" w:type="dxa"/>
            <w:vAlign w:val="center"/>
          </w:tcPr>
          <w:p w14:paraId="247831F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Teacher/Admin; ใช้ contract เดียวกันแต่ตรวจ authorization เพิ่ม</w:t>
            </w:r>
          </w:p>
        </w:tc>
      </w:tr>
    </w:tbl>
    <w:p w14:paraId="28302628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Query parameters กลาง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9"/>
        <w:gridCol w:w="2870"/>
      </w:tblGrid>
      <w:tr w:rsidR="00EC1C23" w:rsidRPr="00F13C61" w14:paraId="357D84E1" w14:textId="77777777">
        <w:trPr>
          <w:tblHeader/>
        </w:trPr>
        <w:tc>
          <w:tcPr>
            <w:tcW w:w="1529" w:type="dxa"/>
            <w:vAlign w:val="center"/>
          </w:tcPr>
          <w:p w14:paraId="5A349702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Parameter</w:t>
            </w:r>
          </w:p>
        </w:tc>
        <w:tc>
          <w:tcPr>
            <w:tcW w:w="2870" w:type="dxa"/>
            <w:vAlign w:val="center"/>
          </w:tcPr>
          <w:p w14:paraId="2E9216B2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ความหมาย</w:t>
            </w:r>
          </w:p>
        </w:tc>
      </w:tr>
      <w:tr w:rsidR="00EC1C23" w:rsidRPr="00F13C61" w14:paraId="43F62B22" w14:textId="77777777">
        <w:tc>
          <w:tcPr>
            <w:tcW w:w="1529" w:type="dxa"/>
            <w:vAlign w:val="center"/>
          </w:tcPr>
          <w:p w14:paraId="2B5F79E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include</w:t>
            </w:r>
          </w:p>
        </w:tc>
        <w:tc>
          <w:tcPr>
            <w:tcW w:w="2870" w:type="dxa"/>
            <w:vAlign w:val="center"/>
          </w:tcPr>
          <w:p w14:paraId="08D3E49E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เลือกข้อมูลเสริม เช่น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structure,activities,timeline,peer_comparison</w:t>
            </w:r>
          </w:p>
        </w:tc>
      </w:tr>
      <w:tr w:rsidR="00EC1C23" w:rsidRPr="00F13C61" w14:paraId="6B2A899D" w14:textId="77777777">
        <w:tc>
          <w:tcPr>
            <w:tcW w:w="1529" w:type="dxa"/>
            <w:vAlign w:val="center"/>
          </w:tcPr>
          <w:p w14:paraId="55E197D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chapter_id</w:t>
            </w:r>
          </w:p>
        </w:tc>
        <w:tc>
          <w:tcPr>
            <w:tcW w:w="2870" w:type="dxa"/>
            <w:vAlign w:val="center"/>
          </w:tcPr>
          <w:p w14:paraId="4A8BAAF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กรองตาม stable chapter ID</w:t>
            </w:r>
          </w:p>
        </w:tc>
      </w:tr>
      <w:tr w:rsidR="00EC1C23" w:rsidRPr="00F13C61" w14:paraId="51AD7DE9" w14:textId="77777777">
        <w:tc>
          <w:tcPr>
            <w:tcW w:w="1529" w:type="dxa"/>
            <w:vAlign w:val="center"/>
          </w:tcPr>
          <w:p w14:paraId="59EE3B9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updated_after</w:t>
            </w:r>
          </w:p>
        </w:tc>
        <w:tc>
          <w:tcPr>
            <w:tcW w:w="2870" w:type="dxa"/>
            <w:vAlign w:val="center"/>
          </w:tcPr>
          <w:p w14:paraId="23716E9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โหลดเฉพาะข้อมูลที่เปลี่ยนหลัง timestamp สำหรับ incremental refresh</w:t>
            </w:r>
          </w:p>
        </w:tc>
      </w:tr>
      <w:tr w:rsidR="00EC1C23" w:rsidRPr="00F13C61" w14:paraId="2B5E279E" w14:textId="77777777">
        <w:tc>
          <w:tcPr>
            <w:tcW w:w="1529" w:type="dxa"/>
            <w:vAlign w:val="center"/>
          </w:tcPr>
          <w:p w14:paraId="07C43DA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lastRenderedPageBreak/>
              <w:t>cursor</w:t>
            </w:r>
            <w:r w:rsidRPr="00F13C61">
              <w:rPr>
                <w:rFonts w:ascii="TH Sarabun New" w:hAnsi="TH Sarabun New" w:cs="TH Sarabun New" w:hint="cs"/>
              </w:rPr>
              <w:t xml:space="preserve">,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limit</w:t>
            </w:r>
          </w:p>
        </w:tc>
        <w:tc>
          <w:tcPr>
            <w:tcW w:w="2870" w:type="dxa"/>
            <w:vAlign w:val="center"/>
          </w:tcPr>
          <w:p w14:paraId="0E7EA3C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แบ่งหน้า activities; limit ปริยาย 50 และกำหนดค่าสูงสุด</w:t>
            </w:r>
          </w:p>
        </w:tc>
      </w:tr>
    </w:tbl>
    <w:p w14:paraId="5622AAD2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Request headers</w:t>
      </w:r>
    </w:p>
    <w:p w14:paraId="0B000CA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Authorization: Bearer {access_token}</w:t>
      </w:r>
    </w:p>
    <w:p w14:paraId="1BF1949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Accept: application/json</w:t>
      </w:r>
    </w:p>
    <w:p w14:paraId="1DDE5AB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X-Request-ID: {optional_client_request_id}</w:t>
      </w:r>
    </w:p>
    <w:p w14:paraId="764B13F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If-None-Match: {etag}</w:t>
      </w:r>
    </w:p>
    <w:p w14:paraId="3949E3BE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5. Common response contract</w:t>
      </w:r>
    </w:p>
    <w:p w14:paraId="62B2B0FC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Tool progress response</w:t>
      </w:r>
    </w:p>
    <w:p w14:paraId="7C3C9FE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{</w:t>
      </w:r>
    </w:p>
    <w:p w14:paraId="3CCEE0B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"api_version": "1.0",</w:t>
      </w:r>
    </w:p>
    <w:p w14:paraId="678ED1A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"request_id": "req_01H...",</w:t>
      </w:r>
    </w:p>
    <w:p w14:paraId="6D0E987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"generated_at": "2026-08-18T02:00:00Z",</w:t>
      </w:r>
    </w:p>
    <w:p w14:paraId="63FCC78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"data": {</w:t>
      </w:r>
    </w:p>
    <w:p w14:paraId="73806BD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"learner_id": "oidc-sub",</w:t>
      </w:r>
    </w:p>
    <w:p w14:paraId="20B5644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"course_id": "course-v1:ORG+COURSE+RUN",</w:t>
      </w:r>
    </w:p>
    <w:p w14:paraId="69D5D85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"tool": {</w:t>
      </w:r>
    </w:p>
    <w:p w14:paraId="4BD9001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"type": "video",</w:t>
      </w:r>
    </w:p>
    <w:p w14:paraId="5EE5F3B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"availability": "available"</w:t>
      </w:r>
    </w:p>
    <w:p w14:paraId="36C44AA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},</w:t>
      </w:r>
    </w:p>
    <w:p w14:paraId="23712DA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"summary": {</w:t>
      </w:r>
    </w:p>
    <w:p w14:paraId="47F14DF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"state": "in_progress",</w:t>
      </w:r>
    </w:p>
    <w:p w14:paraId="0F48BE9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"progress_percent": 62,</w:t>
      </w:r>
    </w:p>
    <w:p w14:paraId="74C49A1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"total_items": 5,</w:t>
      </w:r>
    </w:p>
    <w:p w14:paraId="3558727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"completed_items": 2,</w:t>
      </w:r>
    </w:p>
    <w:p w14:paraId="1D2D3BA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"in_progress_items": 2,</w:t>
      </w:r>
    </w:p>
    <w:p w14:paraId="6B55E3A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"not_started_items": 1,</w:t>
      </w:r>
    </w:p>
    <w:p w14:paraId="590C99F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"last_activity_at": "2026-08-17T09:10:00Z"</w:t>
      </w:r>
    </w:p>
    <w:p w14:paraId="537CBB5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},</w:t>
      </w:r>
    </w:p>
    <w:p w14:paraId="732C653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 xml:space="preserve">    "activities": [</w:t>
      </w:r>
    </w:p>
    <w:p w14:paraId="093453B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{</w:t>
      </w:r>
    </w:p>
    <w:p w14:paraId="377D424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"activity_id": "block-v1:...type@vertical...",</w:t>
      </w:r>
    </w:p>
    <w:p w14:paraId="5B6404E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"title": "วิดีโอแนะนำบทเรียน",</w:t>
      </w:r>
    </w:p>
    <w:p w14:paraId="271D798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"chapter": { "id": "chapter-01", "index": 1, "title": "บทที่ 1" },</w:t>
      </w:r>
    </w:p>
    <w:p w14:paraId="30CBCE7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"order": 1,</w:t>
      </w:r>
    </w:p>
    <w:p w14:paraId="15BC7B5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"state": "completed",</w:t>
      </w:r>
    </w:p>
    <w:p w14:paraId="7AD4260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"progress_percent": 100,</w:t>
      </w:r>
    </w:p>
    <w:p w14:paraId="37C38C3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"started_at": "2026-08-16T08:00:00Z",</w:t>
      </w:r>
    </w:p>
    <w:p w14:paraId="63E72AA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"last_activity_at": "2026-08-16T08:12:00Z",</w:t>
      </w:r>
    </w:p>
    <w:p w14:paraId="365CB24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"completed_at": "2026-08-16T08:12:00Z",</w:t>
      </w:r>
    </w:p>
    <w:p w14:paraId="1D30CEB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"metrics": {}</w:t>
      </w:r>
    </w:p>
    <w:p w14:paraId="7477632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}</w:t>
      </w:r>
    </w:p>
    <w:p w14:paraId="2322AD4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]</w:t>
      </w:r>
    </w:p>
    <w:p w14:paraId="045D360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},</w:t>
      </w:r>
    </w:p>
    <w:p w14:paraId="06EDC8B1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"meta": {</w:t>
      </w:r>
    </w:p>
    <w:p w14:paraId="6B38D93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"partial": false,</w:t>
      </w:r>
    </w:p>
    <w:p w14:paraId="7EF2AFB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"warnings": [],</w:t>
      </w:r>
    </w:p>
    <w:p w14:paraId="3F4B959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"next_cursor": null</w:t>
      </w:r>
    </w:p>
    <w:p w14:paraId="51B6657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}</w:t>
      </w:r>
    </w:p>
    <w:p w14:paraId="5D5EAAF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13D1BCCB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กติกาของ common fields</w:t>
      </w:r>
    </w:p>
    <w:p w14:paraId="70448345" w14:textId="77777777" w:rsidR="00EC1C23" w:rsidRPr="00F13C61" w:rsidRDefault="00000000" w:rsidP="00F13C61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summary</w:t>
      </w:r>
      <w:r w:rsidRPr="00F13C61">
        <w:rPr>
          <w:rFonts w:ascii="TH Sarabun New" w:hAnsi="TH Sarabun New" w:cs="TH Sarabun New" w:hint="cs"/>
        </w:rPr>
        <w:t xml:space="preserve"> ใช้ field เดียวกันทุก tool และต้องสอดคล้องกับ activities </w:t>
      </w:r>
    </w:p>
    <w:p w14:paraId="0F6CF1DE" w14:textId="77777777" w:rsidR="00EC1C23" w:rsidRPr="00F13C61" w:rsidRDefault="00000000" w:rsidP="00F13C61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activity_id</w:t>
      </w:r>
      <w:r w:rsidRPr="00F13C61">
        <w:rPr>
          <w:rFonts w:ascii="TH Sarabun New" w:hAnsi="TH Sarabun New" w:cs="TH Sarabun New" w:hint="cs"/>
        </w:rPr>
        <w:t xml:space="preserve"> มาจาก course structure และต้อง stable แม้เปลี่ยนชื่อหัวข้อ </w:t>
      </w:r>
    </w:p>
    <w:p w14:paraId="6187989B" w14:textId="77777777" w:rsidR="00EC1C23" w:rsidRPr="00F13C61" w:rsidRDefault="00000000" w:rsidP="00F13C61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metrics</w:t>
      </w:r>
      <w:r w:rsidRPr="00F13C61">
        <w:rPr>
          <w:rFonts w:ascii="TH Sarabun New" w:hAnsi="TH Sarabun New" w:cs="TH Sarabun New" w:hint="cs"/>
        </w:rPr>
        <w:t xml:space="preserve"> เก็บข้อมูลเฉพาะ tool แต่ห้ามใช้แทน field กลาง </w:t>
      </w:r>
    </w:p>
    <w:p w14:paraId="29F64CAC" w14:textId="77777777" w:rsidR="00EC1C23" w:rsidRPr="00F13C61" w:rsidRDefault="00000000" w:rsidP="00F13C61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partial=true</w:t>
      </w:r>
      <w:r w:rsidRPr="00F13C61">
        <w:rPr>
          <w:rFonts w:ascii="TH Sarabun New" w:hAnsi="TH Sarabun New" w:cs="TH Sarabun New" w:hint="cs"/>
        </w:rPr>
        <w:t xml:space="preserve"> หมายถึง response ใช้งานได้บางส่วนและต้องอ่าน warnings/status ราย tool </w:t>
      </w:r>
    </w:p>
    <w:p w14:paraId="68E83E92" w14:textId="77777777" w:rsidR="00EC1C23" w:rsidRPr="00F13C61" w:rsidRDefault="00000000" w:rsidP="00F13C61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Gateway ไม่ส่ง raw upstream payload เป็นค่า default; debug payload ต้องอยู่ใน environment/permission ที่จำกัด </w:t>
      </w:r>
    </w:p>
    <w:p w14:paraId="30B549F2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Error response</w:t>
      </w:r>
    </w:p>
    <w:p w14:paraId="35E299C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{</w:t>
      </w:r>
    </w:p>
    <w:p w14:paraId="5131A74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"type": "https://learning-api.meca.in.th/problems/upstream-timeout",</w:t>
      </w:r>
    </w:p>
    <w:p w14:paraId="78EC308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"title": "Upstream service timeout",</w:t>
      </w:r>
    </w:p>
    <w:p w14:paraId="180E990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"status": 504,</w:t>
      </w:r>
    </w:p>
    <w:p w14:paraId="0311E0F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 xml:space="preserve">  "code": "VIDEO_UPSTREAM_TIMEOUT",</w:t>
      </w:r>
    </w:p>
    <w:p w14:paraId="5FF100E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"detail": "Video progress could not be loaded within the configured timeout.",</w:t>
      </w:r>
    </w:p>
    <w:p w14:paraId="3BBCAA9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"request_id": "req_01H...",</w:t>
      </w:r>
    </w:p>
    <w:p w14:paraId="4FE81E7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"retryable": true</w:t>
      </w:r>
    </w:p>
    <w:p w14:paraId="16E5B85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2"/>
        <w:gridCol w:w="3237"/>
      </w:tblGrid>
      <w:tr w:rsidR="00EC1C23" w:rsidRPr="00F13C61" w14:paraId="6C5CC474" w14:textId="77777777">
        <w:trPr>
          <w:tblHeader/>
        </w:trPr>
        <w:tc>
          <w:tcPr>
            <w:tcW w:w="1162" w:type="dxa"/>
            <w:vAlign w:val="center"/>
          </w:tcPr>
          <w:p w14:paraId="05DE884D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Status</w:t>
            </w:r>
          </w:p>
        </w:tc>
        <w:tc>
          <w:tcPr>
            <w:tcW w:w="3237" w:type="dxa"/>
            <w:vAlign w:val="center"/>
          </w:tcPr>
          <w:p w14:paraId="451FB482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ใช้เมื่อ</w:t>
            </w:r>
          </w:p>
        </w:tc>
      </w:tr>
      <w:tr w:rsidR="00EC1C23" w:rsidRPr="00F13C61" w14:paraId="2EE4BFC1" w14:textId="77777777">
        <w:tc>
          <w:tcPr>
            <w:tcW w:w="1162" w:type="dxa"/>
            <w:vAlign w:val="center"/>
          </w:tcPr>
          <w:p w14:paraId="3DE97F3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400</w:t>
            </w:r>
          </w:p>
        </w:tc>
        <w:tc>
          <w:tcPr>
            <w:tcW w:w="3237" w:type="dxa"/>
            <w:vAlign w:val="center"/>
          </w:tcPr>
          <w:p w14:paraId="41C1479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Query/path format ไม่ถูกต้อง</w:t>
            </w:r>
          </w:p>
        </w:tc>
      </w:tr>
      <w:tr w:rsidR="00EC1C23" w:rsidRPr="00F13C61" w14:paraId="5D660262" w14:textId="77777777">
        <w:tc>
          <w:tcPr>
            <w:tcW w:w="1162" w:type="dxa"/>
            <w:vAlign w:val="center"/>
          </w:tcPr>
          <w:p w14:paraId="189D1CA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401 / 403</w:t>
            </w:r>
          </w:p>
        </w:tc>
        <w:tc>
          <w:tcPr>
            <w:tcW w:w="3237" w:type="dxa"/>
            <w:vAlign w:val="center"/>
          </w:tcPr>
          <w:p w14:paraId="5E617F8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Token ไม่ถูกต้อง / ไม่มีสิทธิ์เข้าถึงผู้เรียนหรือรายวิชา</w:t>
            </w:r>
          </w:p>
        </w:tc>
      </w:tr>
      <w:tr w:rsidR="00EC1C23" w:rsidRPr="00F13C61" w14:paraId="7943323C" w14:textId="77777777">
        <w:tc>
          <w:tcPr>
            <w:tcW w:w="1162" w:type="dxa"/>
            <w:vAlign w:val="center"/>
          </w:tcPr>
          <w:p w14:paraId="2D76471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404</w:t>
            </w:r>
          </w:p>
        </w:tc>
        <w:tc>
          <w:tcPr>
            <w:tcW w:w="3237" w:type="dxa"/>
            <w:vAlign w:val="center"/>
          </w:tcPr>
          <w:p w14:paraId="2D92F16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ไม่พบ course/activity ที่ canonical registry</w:t>
            </w:r>
          </w:p>
        </w:tc>
      </w:tr>
      <w:tr w:rsidR="00EC1C23" w:rsidRPr="00F13C61" w14:paraId="30C30EE8" w14:textId="77777777">
        <w:tc>
          <w:tcPr>
            <w:tcW w:w="1162" w:type="dxa"/>
            <w:vAlign w:val="center"/>
          </w:tcPr>
          <w:p w14:paraId="21EB2EB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409 / 422</w:t>
            </w:r>
          </w:p>
        </w:tc>
        <w:tc>
          <w:tcPr>
            <w:tcW w:w="3237" w:type="dxa"/>
            <w:vAlign w:val="center"/>
          </w:tcPr>
          <w:p w14:paraId="566D0E1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Identity mapping ขัดแย้ง / request ถูกต้องเชิง syntax แต่ประมวลผลไม่ได้</w:t>
            </w:r>
          </w:p>
        </w:tc>
      </w:tr>
      <w:tr w:rsidR="00EC1C23" w:rsidRPr="00F13C61" w14:paraId="200459F5" w14:textId="77777777">
        <w:tc>
          <w:tcPr>
            <w:tcW w:w="1162" w:type="dxa"/>
            <w:vAlign w:val="center"/>
          </w:tcPr>
          <w:p w14:paraId="461F9FB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429</w:t>
            </w:r>
          </w:p>
        </w:tc>
        <w:tc>
          <w:tcPr>
            <w:tcW w:w="3237" w:type="dxa"/>
            <w:vAlign w:val="center"/>
          </w:tcPr>
          <w:p w14:paraId="463FFE1C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Rate limit</w:t>
            </w:r>
          </w:p>
        </w:tc>
      </w:tr>
      <w:tr w:rsidR="00EC1C23" w:rsidRPr="00F13C61" w14:paraId="70676326" w14:textId="77777777">
        <w:tc>
          <w:tcPr>
            <w:tcW w:w="1162" w:type="dxa"/>
            <w:vAlign w:val="center"/>
          </w:tcPr>
          <w:p w14:paraId="61FBC10D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502 / 503 / 504</w:t>
            </w:r>
          </w:p>
        </w:tc>
        <w:tc>
          <w:tcPr>
            <w:tcW w:w="3237" w:type="dxa"/>
            <w:vAlign w:val="center"/>
          </w:tcPr>
          <w:p w14:paraId="122A00A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Upstream error / service unavailable / timeout</w:t>
            </w:r>
          </w:p>
        </w:tc>
      </w:tr>
    </w:tbl>
    <w:p w14:paraId="4953A543" w14:textId="77777777" w:rsidR="00EC1C23" w:rsidRPr="00F13C61" w:rsidRDefault="00000000" w:rsidP="00F13C61">
      <w:pPr>
        <w:pStyle w:val="Heading2"/>
        <w:spacing w:after="0"/>
        <w:ind w:left="0" w:right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6. Recommended API รายเครื่องมือ</w:t>
      </w:r>
    </w:p>
    <w:p w14:paraId="28F7C9F1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6.1 BookRoll</w:t>
      </w:r>
    </w:p>
    <w:p w14:paraId="450AEAC8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Common progress</w:t>
      </w:r>
      <w:r w:rsidRPr="00F13C61">
        <w:rPr>
          <w:rFonts w:ascii="TH Sarabun New" w:hAnsi="TH Sarabun New" w:cs="TH Sarabun New" w:hint="cs"/>
        </w:rPr>
        <w:t xml:space="preserve">  •  Page metrics  •  Stable activity ID</w:t>
      </w:r>
    </w:p>
    <w:p w14:paraId="4EDDD86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GET /api/v1/me/courses/{course_id}/tools/bookroll/progress</w:t>
      </w:r>
    </w:p>
    <w:p w14:paraId="2FC35716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Gateway ใช้ token หา learner identity แล้วเรียก BookRoll adapter โดยไม่ให้ browser ส่ง </w:t>
      </w:r>
      <w:r w:rsidRPr="00F13C61">
        <w:rPr>
          <w:rStyle w:val="SourceText"/>
          <w:rFonts w:ascii="TH Sarabun New" w:hAnsi="TH Sarabun New" w:cs="TH Sarabun New" w:hint="cs"/>
        </w:rPr>
        <w:t>userID</w:t>
      </w:r>
      <w:r w:rsidRPr="00F13C61">
        <w:rPr>
          <w:rFonts w:ascii="TH Sarabun New" w:hAnsi="TH Sarabun New" w:cs="TH Sarabun New" w:hint="cs"/>
        </w:rPr>
        <w:t xml:space="preserve"> หรือ timestamp cache-busting เอง</w:t>
      </w:r>
    </w:p>
    <w:p w14:paraId="73F0A9E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"metrics": {</w:t>
      </w:r>
    </w:p>
    <w:p w14:paraId="72B2E49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"pages_read": 7,</w:t>
      </w:r>
    </w:p>
    <w:p w14:paraId="53F9A291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"pages_total": 10,</w:t>
      </w:r>
    </w:p>
    <w:p w14:paraId="2ADE89C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"reading_sessions": 3,</w:t>
      </w:r>
    </w:p>
    <w:p w14:paraId="3658E08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"active_seconds": 820</w:t>
      </w:r>
    </w:p>
    <w:p w14:paraId="0AAB56B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6A2A8DFC" w14:textId="77777777" w:rsidR="00EC1C23" w:rsidRPr="00F13C61" w:rsidRDefault="00000000" w:rsidP="00F13C6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progress_percent</w:t>
      </w:r>
      <w:r w:rsidRPr="00F13C61">
        <w:rPr>
          <w:rFonts w:ascii="TH Sarabun New" w:hAnsi="TH Sarabun New" w:cs="TH Sarabun New" w:hint="cs"/>
        </w:rPr>
        <w:t xml:space="preserve"> คำนวณจาก pages_read/pages_total ที่ Gateway </w:t>
      </w:r>
    </w:p>
    <w:p w14:paraId="7D95DEC6" w14:textId="77777777" w:rsidR="00EC1C23" w:rsidRPr="00F13C61" w:rsidRDefault="00000000" w:rsidP="00F13C6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ถ้ารู้ว่าเอกสารมี 10 หน้าและผู้เรียนยังไม่อ่าน ให้ส่ง 0 ไม่ใช่ null </w:t>
      </w:r>
    </w:p>
    <w:p w14:paraId="79905726" w14:textId="77777777" w:rsidR="00EC1C23" w:rsidRPr="00F13C61" w:rsidRDefault="00000000" w:rsidP="00F13C61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ห้าม dedupe ด้วยชื่อ; mapping ต้องใช้ canonical activity ID </w:t>
      </w:r>
    </w:p>
    <w:p w14:paraId="316C4B5C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6.2 Video</w:t>
      </w:r>
    </w:p>
    <w:p w14:paraId="2293DA52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Common progress</w:t>
      </w:r>
      <w:r w:rsidRPr="00F13C61">
        <w:rPr>
          <w:rFonts w:ascii="TH Sarabun New" w:hAnsi="TH Sarabun New" w:cs="TH Sarabun New" w:hint="cs"/>
        </w:rPr>
        <w:t xml:space="preserve">  •  Timeline optional  •  Seconds</w:t>
      </w:r>
    </w:p>
    <w:p w14:paraId="1D2B43B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>GET /api/v1/me/courses/{course_id}/tools/video/progress?include=timeline</w:t>
      </w:r>
    </w:p>
    <w:p w14:paraId="1FD1D21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"metrics": {</w:t>
      </w:r>
    </w:p>
    <w:p w14:paraId="4F74C96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"watched_seconds": 510,</w:t>
      </w:r>
    </w:p>
    <w:p w14:paraId="4E5FCF4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"duration_seconds": 600,</w:t>
      </w:r>
    </w:p>
    <w:p w14:paraId="4C9FECF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"watch_sessions": 4,</w:t>
      </w:r>
    </w:p>
    <w:p w14:paraId="2E52006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"timeline": [</w:t>
      </w:r>
    </w:p>
    <w:p w14:paraId="1AE6D00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{ "start_seconds": 0, "end_seconds": 120, "view_count": 2 },</w:t>
      </w:r>
    </w:p>
    <w:p w14:paraId="23C871F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{ "start_seconds": 120, "end_seconds": 240, "view_count": 1 }</w:t>
      </w:r>
    </w:p>
    <w:p w14:paraId="5BC9ECF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]</w:t>
      </w:r>
    </w:p>
    <w:p w14:paraId="6C95D6A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4B592467" w14:textId="77777777" w:rsidR="00EC1C23" w:rsidRPr="00F13C61" w:rsidRDefault="00000000" w:rsidP="00F13C61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รวม bar และ heatmap ให้อยู่ใน activity เดียว ไม่บังคับ frontend join response </w:t>
      </w:r>
    </w:p>
    <w:p w14:paraId="35D66BCB" w14:textId="77777777" w:rsidR="00EC1C23" w:rsidRPr="00F13C61" w:rsidRDefault="00000000" w:rsidP="00F13C61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Timeline เป็น optional include เพื่อลด payload </w:t>
      </w:r>
    </w:p>
    <w:p w14:paraId="7DF2258E" w14:textId="77777777" w:rsidR="00EC1C23" w:rsidRPr="00F13C61" w:rsidRDefault="00000000" w:rsidP="00F13C61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ใช้วินาทีแทน label เวลาเพื่อให้คำนวณและวาดผลได้สม่ำเสมอ </w:t>
      </w:r>
    </w:p>
    <w:p w14:paraId="4D97BE7B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6.3 Chatbot</w:t>
      </w:r>
    </w:p>
    <w:p w14:paraId="5173654D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Quiz schema</w:t>
      </w:r>
      <w:r w:rsidRPr="00F13C61">
        <w:rPr>
          <w:rFonts w:ascii="TH Sarabun New" w:hAnsi="TH Sarabun New" w:cs="TH Sarabun New" w:hint="cs"/>
        </w:rPr>
        <w:t xml:space="preserve">  •  Attempts  •  Peer comparison optional</w:t>
      </w:r>
    </w:p>
    <w:p w14:paraId="5302150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GET /api/v1/me/courses/{course_id}/tools/chatbot/progress?include=peer_comparison</w:t>
      </w:r>
    </w:p>
    <w:p w14:paraId="11EDE0D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"metrics": {</w:t>
      </w:r>
    </w:p>
    <w:p w14:paraId="6DD7B1D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"quiz_role": "posttest",</w:t>
      </w:r>
    </w:p>
    <w:p w14:paraId="06CF144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"attempts": 2,</w:t>
      </w:r>
    </w:p>
    <w:p w14:paraId="514982B1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"best_score": { "correct": 8, "total": 10, "percent": 80 },</w:t>
      </w:r>
    </w:p>
    <w:p w14:paraId="0C27A22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"latest_score": { "correct": 7, "total": 10, "percent": 70 },</w:t>
      </w:r>
    </w:p>
    <w:p w14:paraId="6784BAE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"average_attempt_seconds": 185,</w:t>
      </w:r>
    </w:p>
    <w:p w14:paraId="6A03697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"peer_comparison": {</w:t>
      </w:r>
    </w:p>
    <w:p w14:paraId="1FF0E40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"cohort_average_percent": 64,</w:t>
      </w:r>
    </w:p>
    <w:p w14:paraId="7767A691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"learner_percentile": 78,</w:t>
      </w:r>
    </w:p>
    <w:p w14:paraId="5E6E0F5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"learners_attempted": 120</w:t>
      </w:r>
    </w:p>
    <w:p w14:paraId="3F4EA65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}</w:t>
      </w:r>
    </w:p>
    <w:p w14:paraId="4751150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0C9F8B54" w14:textId="77777777" w:rsidR="00EC1C23" w:rsidRPr="00F13C61" w:rsidRDefault="00000000" w:rsidP="00F13C61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Gateway ซ่อนการ fallback ระหว่าง Profile API และ SBS legacy </w:t>
      </w:r>
    </w:p>
    <w:p w14:paraId="5FB0BF53" w14:textId="77777777" w:rsidR="00EC1C23" w:rsidRPr="00F13C61" w:rsidRDefault="00000000" w:rsidP="00F13C61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Response บอก </w:t>
      </w:r>
      <w:r w:rsidRPr="00F13C61">
        <w:rPr>
          <w:rStyle w:val="SourceText"/>
          <w:rFonts w:ascii="TH Sarabun New" w:hAnsi="TH Sarabun New" w:cs="TH Sarabun New" w:hint="cs"/>
        </w:rPr>
        <w:t>source_quality</w:t>
      </w:r>
      <w:r w:rsidRPr="00F13C61">
        <w:rPr>
          <w:rFonts w:ascii="TH Sarabun New" w:hAnsi="TH Sarabun New" w:cs="TH Sarabun New" w:hint="cs"/>
        </w:rPr>
        <w:t xml:space="preserve"> ใน meta ได้ เช่น </w:t>
      </w:r>
      <w:r w:rsidRPr="00F13C61">
        <w:rPr>
          <w:rStyle w:val="SourceText"/>
          <w:rFonts w:ascii="TH Sarabun New" w:hAnsi="TH Sarabun New" w:cs="TH Sarabun New" w:hint="cs"/>
        </w:rPr>
        <w:t>primary</w:t>
      </w:r>
      <w:r w:rsidRPr="00F13C61">
        <w:rPr>
          <w:rFonts w:ascii="TH Sarabun New" w:hAnsi="TH Sarabun New" w:cs="TH Sarabun New" w:hint="cs"/>
        </w:rPr>
        <w:t xml:space="preserve"> หรือ </w:t>
      </w:r>
      <w:r w:rsidRPr="00F13C61">
        <w:rPr>
          <w:rStyle w:val="SourceText"/>
          <w:rFonts w:ascii="TH Sarabun New" w:hAnsi="TH Sarabun New" w:cs="TH Sarabun New" w:hint="cs"/>
        </w:rPr>
        <w:t>legacy_fallback</w:t>
      </w:r>
      <w:r w:rsidRPr="00F13C61">
        <w:rPr>
          <w:rFonts w:ascii="TH Sarabun New" w:hAnsi="TH Sarabun New" w:cs="TH Sarabun New" w:hint="cs"/>
        </w:rPr>
        <w:t xml:space="preserve"> </w:t>
      </w:r>
    </w:p>
    <w:p w14:paraId="1AA8BAA2" w14:textId="77777777" w:rsidR="00EC1C23" w:rsidRPr="00F13C61" w:rsidRDefault="00000000" w:rsidP="00F13C61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 Quiz schema เดียวกับ Adaptive Quiz เพื่อลด logic ใน frontend </w:t>
      </w:r>
    </w:p>
    <w:p w14:paraId="560C8668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>6.4 VK</w:t>
      </w:r>
    </w:p>
    <w:p w14:paraId="398D2E68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Activity metrics</w:t>
      </w:r>
      <w:r w:rsidRPr="00F13C61">
        <w:rPr>
          <w:rFonts w:ascii="TH Sarabun New" w:hAnsi="TH Sarabun New" w:cs="TH Sarabun New" w:hint="cs"/>
        </w:rPr>
        <w:t xml:space="preserve">  •  Normalized units  •  No N+1 for client</w:t>
      </w:r>
    </w:p>
    <w:p w14:paraId="783A117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GET /api/v1/me/courses/{course_id}/tools/vk/progress?chapter_id={chapter_id}</w:t>
      </w:r>
    </w:p>
    <w:p w14:paraId="66BCD93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"metrics": {</w:t>
      </w:r>
    </w:p>
    <w:p w14:paraId="75E6353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"active_seconds": 940,</w:t>
      </w:r>
    </w:p>
    <w:p w14:paraId="1B93C90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"coding_score_percent": 75,</w:t>
      </w:r>
    </w:p>
    <w:p w14:paraId="0F941A2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"solution_score_percent": 80,</w:t>
      </w:r>
    </w:p>
    <w:p w14:paraId="3FBB8F9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"coding_seconds": 520,</w:t>
      </w:r>
    </w:p>
    <w:p w14:paraId="197FD29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"capture_seconds": 80,</w:t>
      </w:r>
    </w:p>
    <w:p w14:paraId="57BEE30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"annotate_seconds": 120,</w:t>
      </w:r>
    </w:p>
    <w:p w14:paraId="5118DDF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"training_seconds": 220,</w:t>
      </w:r>
    </w:p>
    <w:p w14:paraId="4207EC5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"objects_used": 5,</w:t>
      </w:r>
    </w:p>
    <w:p w14:paraId="45030532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"images_used": 12,</w:t>
      </w:r>
    </w:p>
    <w:p w14:paraId="1FEB3A7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"snap_count": 4,</w:t>
      </w:r>
    </w:p>
    <w:p w14:paraId="1E2E9EE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"switch_count": 3,</w:t>
      </w:r>
    </w:p>
    <w:p w14:paraId="7D92DC2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"skill_result": "developing"</w:t>
      </w:r>
    </w:p>
    <w:p w14:paraId="0615CFD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0DD43492" w14:textId="77777777" w:rsidR="00EC1C23" w:rsidRPr="00F13C61" w:rsidRDefault="00000000" w:rsidP="00F13C61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แปลงชื่อ metric ที่มี space/case ต่างกันเป็น snake_case ที่ stable </w:t>
      </w:r>
    </w:p>
    <w:p w14:paraId="20F16C01" w14:textId="77777777" w:rsidR="00EC1C23" w:rsidRPr="00F13C61" w:rsidRDefault="00000000" w:rsidP="00F13C61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แปลงเวลาเป็นวินาทีและคะแนนเป็น 0–100 ก่อนส่ง client </w:t>
      </w:r>
    </w:p>
    <w:p w14:paraId="68C92738" w14:textId="77777777" w:rsidR="00EC1C23" w:rsidRPr="00F13C61" w:rsidRDefault="00000000" w:rsidP="00F13C61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Gateway จัดการ course/chapter fan-out, cache และ concurrency; browser เรียกครั้งเดียว </w:t>
      </w:r>
    </w:p>
    <w:p w14:paraId="07F28CC7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6.5 Adaptive Quiz</w:t>
      </w:r>
    </w:p>
    <w:p w14:paraId="7F0F6450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Quiz schema</w:t>
      </w:r>
      <w:r w:rsidRPr="00F13C61">
        <w:rPr>
          <w:rFonts w:ascii="TH Sarabun New" w:hAnsi="TH Sarabun New" w:cs="TH Sarabun New" w:hint="cs"/>
        </w:rPr>
        <w:t xml:space="preserve">  •  Server-side key  •  Collection metadata</w:t>
      </w:r>
    </w:p>
    <w:p w14:paraId="0C884FD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GET /api/v1/me/courses/{course_id}/tools/adaptive_quiz/progress?include=peer_comparison</w:t>
      </w:r>
    </w:p>
    <w:p w14:paraId="646BD1D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"metrics": {</w:t>
      </w:r>
    </w:p>
    <w:p w14:paraId="175DB35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"collection_id": "collection-01",</w:t>
      </w:r>
    </w:p>
    <w:p w14:paraId="00B5FE14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"collection_title": "แบบฝึกหัดบทที่ 1",</w:t>
      </w:r>
    </w:p>
    <w:p w14:paraId="60E1073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"quiz_role": "practice",</w:t>
      </w:r>
    </w:p>
    <w:p w14:paraId="33DE29B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"attempts": 3,</w:t>
      </w:r>
    </w:p>
    <w:p w14:paraId="6CF4006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"best_score": { "correct": 9, "total": 10, "percent": 90 },</w:t>
      </w:r>
    </w:p>
    <w:p w14:paraId="67C0CAA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"latest_score": { "correct": 8, "total": 10, "percent": 80 },</w:t>
      </w:r>
    </w:p>
    <w:p w14:paraId="6A2B7B4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"completion_percent": 100</w:t>
      </w:r>
    </w:p>
    <w:p w14:paraId="212624D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4F614811" w14:textId="77777777" w:rsidR="00EC1C23" w:rsidRPr="00F13C61" w:rsidRDefault="00000000" w:rsidP="00F13C61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 xml:space="preserve">API key อยู่ที่ Gateway เท่านั้น </w:t>
      </w:r>
    </w:p>
    <w:p w14:paraId="621691D6" w14:textId="77777777" w:rsidR="00EC1C23" w:rsidRPr="00F13C61" w:rsidRDefault="00000000" w:rsidP="00F13C61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Style w:val="SourceText"/>
          <w:rFonts w:ascii="TH Sarabun New" w:hAnsi="TH Sarabun New" w:cs="TH Sarabun New" w:hint="cs"/>
        </w:rPr>
        <w:t>ref_code</w:t>
      </w:r>
      <w:r w:rsidRPr="00F13C61">
        <w:rPr>
          <w:rFonts w:ascii="TH Sarabun New" w:hAnsi="TH Sarabun New" w:cs="TH Sarabun New" w:hint="cs"/>
        </w:rPr>
        <w:t xml:space="preserve"> และ </w:t>
      </w:r>
      <w:r w:rsidRPr="00F13C61">
        <w:rPr>
          <w:rStyle w:val="SourceText"/>
          <w:rFonts w:ascii="TH Sarabun New" w:hAnsi="TH Sarabun New" w:cs="TH Sarabun New" w:hint="cs"/>
        </w:rPr>
        <w:t>lead_label</w:t>
      </w:r>
      <w:r w:rsidRPr="00F13C61">
        <w:rPr>
          <w:rFonts w:ascii="TH Sarabun New" w:hAnsi="TH Sarabun New" w:cs="TH Sarabun New" w:hint="cs"/>
        </w:rPr>
        <w:t xml:space="preserve"> resolve จาก canonical course/activity mapping </w:t>
      </w:r>
    </w:p>
    <w:p w14:paraId="16E59A88" w14:textId="77777777" w:rsidR="00EC1C23" w:rsidRPr="00F13C61" w:rsidRDefault="00000000" w:rsidP="00F13C61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ใช้ common Quiz schema เดียวกับ Chatbot </w:t>
      </w:r>
    </w:p>
    <w:p w14:paraId="01661A71" w14:textId="77777777" w:rsidR="00EC1C23" w:rsidRPr="00F13C61" w:rsidRDefault="00000000" w:rsidP="00F13C61">
      <w:pPr>
        <w:pStyle w:val="Heading2"/>
        <w:spacing w:after="0"/>
        <w:ind w:left="0" w:right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7. Aggregate Dashboard API</w:t>
      </w:r>
    </w:p>
    <w:p w14:paraId="45111C0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GET /api/v1/me/courses/{course_id}/dashboard</w:t>
      </w:r>
    </w:p>
    <w:p w14:paraId="3C6CC3C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?include=structure,activities,timeline,peer_comparison</w:t>
      </w:r>
    </w:p>
    <w:p w14:paraId="339FBE67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Endpoint นี้เหมาะกับ Student Dashboard เพราะลดจำนวน browser requests และทำให้ Gateway กำหนด timeout/partial response ได้จากจุดเดียว</w:t>
      </w:r>
    </w:p>
    <w:p w14:paraId="12583AB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{</w:t>
      </w:r>
    </w:p>
    <w:p w14:paraId="5DD1CC15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"api_version": "1.0",</w:t>
      </w:r>
    </w:p>
    <w:p w14:paraId="548F2BA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"request_id": "req_01H...",</w:t>
      </w:r>
    </w:p>
    <w:p w14:paraId="138A805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"generated_at": "2026-08-18T02:00:00Z",</w:t>
      </w:r>
    </w:p>
    <w:p w14:paraId="436A0E7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"data": {</w:t>
      </w:r>
    </w:p>
    <w:p w14:paraId="56BA30BE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"learner": { "id": "oidc-sub", "display_name": "ผู้เรียน" },</w:t>
      </w:r>
    </w:p>
    <w:p w14:paraId="3FECBB5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"course": { "id": "course-v1:ORG+COURSE+RUN", "title": "ชื่อวิชา" },</w:t>
      </w:r>
    </w:p>
    <w:p w14:paraId="77DCF6E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"overall": {</w:t>
      </w:r>
    </w:p>
    <w:p w14:paraId="72F8585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"progress_percent": 58,</w:t>
      </w:r>
    </w:p>
    <w:p w14:paraId="3C615DB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"state": "in_progress",</w:t>
      </w:r>
    </w:p>
    <w:p w14:paraId="7E550F2B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"calculation": {</w:t>
      </w:r>
    </w:p>
    <w:p w14:paraId="2033CEB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"method": "weighted_mean",</w:t>
      </w:r>
    </w:p>
    <w:p w14:paraId="7E8E4A79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"included_tools": ["bookroll", "video", "chatbot", "vk", "adaptive_quiz"],</w:t>
      </w:r>
    </w:p>
    <w:p w14:paraId="33CBF7C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"missing_data_policy": "include_not_started_exclude_unavailable",</w:t>
      </w:r>
    </w:p>
    <w:p w14:paraId="32EE1FE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  "weights_source": "course_configuration"</w:t>
      </w:r>
    </w:p>
    <w:p w14:paraId="744AD61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}</w:t>
      </w:r>
    </w:p>
    <w:p w14:paraId="7604A6F1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},</w:t>
      </w:r>
    </w:p>
    <w:p w14:paraId="2B85635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"tools": {</w:t>
      </w:r>
    </w:p>
    <w:p w14:paraId="3741AB58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"bookroll": { "availability": "available", "summary": {}, "activities": [] },</w:t>
      </w:r>
    </w:p>
    <w:p w14:paraId="6D57308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"video": { "availability": "available", "summary": {}, "activities": [] },</w:t>
      </w:r>
    </w:p>
    <w:p w14:paraId="44ED718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"chatbot": { "availability": "available", "summary": {}, "activities": [] },</w:t>
      </w:r>
    </w:p>
    <w:p w14:paraId="642A053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"vk": { "availability": "upstream_unavailable", "summary": null, "activities": [] },</w:t>
      </w:r>
    </w:p>
    <w:p w14:paraId="3B16E46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"adaptive_quiz": { "availability": "not_configured", "summary": null, "activities": [] }</w:t>
      </w:r>
    </w:p>
    <w:p w14:paraId="7844F997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}</w:t>
      </w:r>
    </w:p>
    <w:p w14:paraId="0927FC36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},</w:t>
      </w:r>
    </w:p>
    <w:p w14:paraId="5E035BBD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 xml:space="preserve">  "meta": {</w:t>
      </w:r>
    </w:p>
    <w:p w14:paraId="41E33D5F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"partial": true,</w:t>
      </w:r>
    </w:p>
    <w:p w14:paraId="45B64BF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"warnings": [</w:t>
      </w:r>
    </w:p>
    <w:p w14:paraId="7D8C1BA3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  { "tool": "vk", "code": "UPSTREAM_TIMEOUT", "retryable": true }</w:t>
      </w:r>
    </w:p>
    <w:p w14:paraId="030D3A2C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  ]</w:t>
      </w:r>
    </w:p>
    <w:p w14:paraId="2D7D6A80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  }</w:t>
      </w:r>
    </w:p>
    <w:p w14:paraId="3F6B730A" w14:textId="77777777" w:rsidR="00EC1C23" w:rsidRPr="00F13C61" w:rsidRDefault="00000000" w:rsidP="00F13C61">
      <w:pPr>
        <w:pStyle w:val="PreformattedTextjson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}</w:t>
      </w:r>
    </w:p>
    <w:p w14:paraId="18291C81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Partial response policy</w:t>
      </w:r>
    </w:p>
    <w:p w14:paraId="7C373A7B" w14:textId="77777777" w:rsidR="00EC1C23" w:rsidRPr="00F13C61" w:rsidRDefault="00000000" w:rsidP="00F13C61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Auth, invalid course หรือ permission failure: ตอบ 4xx และไม่มี dashboard data </w:t>
      </w:r>
    </w:p>
    <w:p w14:paraId="6DCB74AC" w14:textId="77777777" w:rsidR="00EC1C23" w:rsidRPr="00F13C61" w:rsidRDefault="00000000" w:rsidP="00F13C61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Tool ใดล้มเหลว: ตอบ 200 พร้อม </w:t>
      </w:r>
      <w:r w:rsidRPr="00F13C61">
        <w:rPr>
          <w:rStyle w:val="SourceText"/>
          <w:rFonts w:ascii="TH Sarabun New" w:hAnsi="TH Sarabun New" w:cs="TH Sarabun New" w:hint="cs"/>
        </w:rPr>
        <w:t>meta.partial=true</w:t>
      </w:r>
      <w:r w:rsidRPr="00F13C61">
        <w:rPr>
          <w:rFonts w:ascii="TH Sarabun New" w:hAnsi="TH Sarabun New" w:cs="TH Sarabun New" w:hint="cs"/>
        </w:rPr>
        <w:t xml:space="preserve">, availability และ warning ราย tool </w:t>
      </w:r>
    </w:p>
    <w:p w14:paraId="3147CB38" w14:textId="77777777" w:rsidR="00EC1C23" w:rsidRPr="00F13C61" w:rsidRDefault="00000000" w:rsidP="00F13C61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ทุก tool ล้มเหลว: ตอบ 503 พร้อม error envelope </w:t>
      </w:r>
    </w:p>
    <w:p w14:paraId="2A4BEA01" w14:textId="77777777" w:rsidR="00EC1C23" w:rsidRPr="00F13C61" w:rsidRDefault="00000000" w:rsidP="00F13C61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Frontend แสดงข้อมูลที่สำเร็จและปุ่ม retry โดยส่ง request เดิมหรือเรียก tool endpoint เฉพาะตัว </w:t>
      </w:r>
    </w:p>
    <w:p w14:paraId="3D5CE6DB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8. Overall progress policy</w:t>
      </w:r>
    </w:p>
    <w:p w14:paraId="301125C5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ไม่ควรซ่อนสูตรไว้ใน frontend:</w:t>
      </w:r>
      <w:r w:rsidRPr="00F13C61">
        <w:rPr>
          <w:rFonts w:ascii="TH Sarabun New" w:hAnsi="TH Sarabun New" w:cs="TH Sarabun New" w:hint="cs"/>
        </w:rPr>
        <w:t xml:space="preserve"> Backend ควรส่งทั้งค่าที่คำนวณแล้วและ metadata ของสูตร เพื่อให้ Product, QA และ Analytics ตีความตรงกัน 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18"/>
        <w:gridCol w:w="2781"/>
      </w:tblGrid>
      <w:tr w:rsidR="00EC1C23" w:rsidRPr="00F13C61" w14:paraId="7252F577" w14:textId="77777777">
        <w:trPr>
          <w:tblHeader/>
        </w:trPr>
        <w:tc>
          <w:tcPr>
            <w:tcW w:w="1618" w:type="dxa"/>
            <w:vAlign w:val="center"/>
          </w:tcPr>
          <w:p w14:paraId="1CE2B19D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กรณี</w:t>
            </w:r>
          </w:p>
        </w:tc>
        <w:tc>
          <w:tcPr>
            <w:tcW w:w="2781" w:type="dxa"/>
            <w:vAlign w:val="center"/>
          </w:tcPr>
          <w:p w14:paraId="3FC48C9B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นโยบายแนะนำ</w:t>
            </w:r>
          </w:p>
        </w:tc>
      </w:tr>
      <w:tr w:rsidR="00EC1C23" w:rsidRPr="00F13C61" w14:paraId="7EE8BAAE" w14:textId="77777777">
        <w:tc>
          <w:tcPr>
            <w:tcW w:w="1618" w:type="dxa"/>
            <w:vAlign w:val="center"/>
          </w:tcPr>
          <w:p w14:paraId="739FCA4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Activity อยู่ใน course แต่ผู้เรียนยังไม่เริ่ม</w:t>
            </w:r>
          </w:p>
        </w:tc>
        <w:tc>
          <w:tcPr>
            <w:tcW w:w="2781" w:type="dxa"/>
            <w:vAlign w:val="center"/>
          </w:tcPr>
          <w:p w14:paraId="5420870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นับ progress = 0</w:t>
            </w:r>
          </w:p>
        </w:tc>
      </w:tr>
      <w:tr w:rsidR="00EC1C23" w:rsidRPr="00F13C61" w14:paraId="7177CE7E" w14:textId="77777777">
        <w:tc>
          <w:tcPr>
            <w:tcW w:w="1618" w:type="dxa"/>
            <w:vAlign w:val="center"/>
          </w:tcPr>
          <w:p w14:paraId="414EACAE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Tool ไม่ได้ configure ใน course</w:t>
            </w:r>
          </w:p>
        </w:tc>
        <w:tc>
          <w:tcPr>
            <w:tcW w:w="2781" w:type="dxa"/>
            <w:vAlign w:val="center"/>
          </w:tcPr>
          <w:p w14:paraId="024378A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ไม่รวมในตัวหาร และระบุ </w:t>
            </w:r>
            <w:r w:rsidRPr="00F13C61">
              <w:rPr>
                <w:rStyle w:val="SourceText"/>
                <w:rFonts w:ascii="TH Sarabun New" w:hAnsi="TH Sarabun New" w:cs="TH Sarabun New" w:hint="cs"/>
              </w:rPr>
              <w:t>not_configured</w:t>
            </w:r>
          </w:p>
        </w:tc>
      </w:tr>
      <w:tr w:rsidR="00EC1C23" w:rsidRPr="00F13C61" w14:paraId="5EE2C25C" w14:textId="77777777">
        <w:tc>
          <w:tcPr>
            <w:tcW w:w="1618" w:type="dxa"/>
            <w:vAlign w:val="center"/>
          </w:tcPr>
          <w:p w14:paraId="1C39AA58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Upstream ล่ม/timeout</w:t>
            </w:r>
          </w:p>
        </w:tc>
        <w:tc>
          <w:tcPr>
            <w:tcW w:w="2781" w:type="dxa"/>
            <w:vAlign w:val="center"/>
          </w:tcPr>
          <w:p w14:paraId="6B48B208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ห้ามตีความเป็น 0; ให้ค่า null, partial=true และ exclude ชั่วคราว</w:t>
            </w:r>
          </w:p>
        </w:tc>
      </w:tr>
      <w:tr w:rsidR="00EC1C23" w:rsidRPr="00F13C61" w14:paraId="620194C2" w14:textId="77777777">
        <w:tc>
          <w:tcPr>
            <w:tcW w:w="1618" w:type="dxa"/>
            <w:vAlign w:val="center"/>
          </w:tcPr>
          <w:p w14:paraId="3C471B0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Tool ไม่มี metric ที่แปลงเป็น progress ได้</w:t>
            </w:r>
          </w:p>
        </w:tc>
        <w:tc>
          <w:tcPr>
            <w:tcW w:w="2781" w:type="dxa"/>
            <w:vAlign w:val="center"/>
          </w:tcPr>
          <w:p w14:paraId="0EE428E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กำหนด scoring rule ใน course configuration หรือไม่รวมพร้อม reason</w:t>
            </w:r>
          </w:p>
        </w:tc>
      </w:tr>
      <w:tr w:rsidR="00EC1C23" w:rsidRPr="00F13C61" w14:paraId="4F3D68EA" w14:textId="77777777">
        <w:tc>
          <w:tcPr>
            <w:tcW w:w="1618" w:type="dxa"/>
            <w:vAlign w:val="center"/>
          </w:tcPr>
          <w:p w14:paraId="71B4BFD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Weights</w:t>
            </w:r>
          </w:p>
        </w:tc>
        <w:tc>
          <w:tcPr>
            <w:tcW w:w="2781" w:type="dxa"/>
            <w:vAlign w:val="center"/>
          </w:tcPr>
          <w:p w14:paraId="3E2FEA5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อ่านจาก versioned course configuration; ถ้าไม่มีให้ใช้ค่า default ที่ประกาศชัดเจน</w:t>
            </w:r>
          </w:p>
        </w:tc>
      </w:tr>
    </w:tbl>
    <w:p w14:paraId="01EEAF08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แนวทาง migration:</w:t>
      </w:r>
      <w:r w:rsidRPr="00F13C61">
        <w:rPr>
          <w:rFonts w:ascii="TH Sarabun New" w:hAnsi="TH Sarabun New" w:cs="TH Sarabun New" w:hint="cs"/>
        </w:rPr>
        <w:t xml:space="preserve"> ระยะแรกคงสูตร BookRoll + Video เพื่อไม่ให้ตัวเลขเปลี่ยนทันที แต่ย้ายสูตรไป Backend และส่ง calculation metadata จากนั้นจึงทดลองรวม Chatbot, VK และ Adaptive Quiz ผ่าน versioned policy</w:t>
      </w:r>
    </w:p>
    <w:p w14:paraId="3CBD671A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lastRenderedPageBreak/>
        <w:t>9. Security และ reliability baseline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2885"/>
      </w:tblGrid>
      <w:tr w:rsidR="00EC1C23" w:rsidRPr="00F13C61" w14:paraId="0F313157" w14:textId="77777777">
        <w:trPr>
          <w:tblHeader/>
        </w:trPr>
        <w:tc>
          <w:tcPr>
            <w:tcW w:w="1514" w:type="dxa"/>
            <w:vAlign w:val="center"/>
          </w:tcPr>
          <w:p w14:paraId="492915D5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2885" w:type="dxa"/>
            <w:vAlign w:val="center"/>
          </w:tcPr>
          <w:p w14:paraId="48375E80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ข้อกำหนดขั้นต่ำ</w:t>
            </w:r>
          </w:p>
        </w:tc>
      </w:tr>
      <w:tr w:rsidR="00EC1C23" w:rsidRPr="00F13C61" w14:paraId="57F8A37C" w14:textId="77777777">
        <w:tc>
          <w:tcPr>
            <w:tcW w:w="1514" w:type="dxa"/>
            <w:vAlign w:val="center"/>
          </w:tcPr>
          <w:p w14:paraId="6D3E8C1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Secrets</w:t>
            </w:r>
          </w:p>
        </w:tc>
        <w:tc>
          <w:tcPr>
            <w:tcW w:w="2885" w:type="dxa"/>
            <w:vAlign w:val="center"/>
          </w:tcPr>
          <w:p w14:paraId="1391B5D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เก็บ upstream key ใน secret manager; ห้ามฝังใน JS, HTML หรือ mobile bundle</w:t>
            </w:r>
          </w:p>
        </w:tc>
      </w:tr>
      <w:tr w:rsidR="00EC1C23" w:rsidRPr="00F13C61" w14:paraId="43049533" w14:textId="77777777">
        <w:tc>
          <w:tcPr>
            <w:tcW w:w="1514" w:type="dxa"/>
            <w:vAlign w:val="center"/>
          </w:tcPr>
          <w:p w14:paraId="78A4AB5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Authorization</w:t>
            </w:r>
          </w:p>
        </w:tc>
        <w:tc>
          <w:tcPr>
            <w:tcW w:w="2885" w:type="dxa"/>
            <w:vAlign w:val="center"/>
          </w:tcPr>
          <w:p w14:paraId="604E9DB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Style w:val="SourceText"/>
                <w:rFonts w:ascii="TH Sarabun New" w:hAnsi="TH Sarabun New" w:cs="TH Sarabun New" w:hint="cs"/>
              </w:rPr>
              <w:t>/me</w:t>
            </w:r>
            <w:r w:rsidRPr="00F13C61">
              <w:rPr>
                <w:rFonts w:ascii="TH Sarabun New" w:hAnsi="TH Sarabun New" w:cs="TH Sarabun New" w:hint="cs"/>
              </w:rPr>
              <w:t xml:space="preserve"> ใช้ token subject; teacher route ตรวจ role, assignment และ course scope</w:t>
            </w:r>
          </w:p>
        </w:tc>
      </w:tr>
      <w:tr w:rsidR="00EC1C23" w:rsidRPr="00F13C61" w14:paraId="035BA089" w14:textId="77777777">
        <w:tc>
          <w:tcPr>
            <w:tcW w:w="1514" w:type="dxa"/>
            <w:vAlign w:val="center"/>
          </w:tcPr>
          <w:p w14:paraId="21DC8FB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PII</w:t>
            </w:r>
          </w:p>
        </w:tc>
        <w:tc>
          <w:tcPr>
            <w:tcW w:w="2885" w:type="dxa"/>
            <w:vAlign w:val="center"/>
          </w:tcPr>
          <w:p w14:paraId="2581E5D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ไม่ log token/email เต็ม; mask identifier และกำหนด retention</w:t>
            </w:r>
          </w:p>
        </w:tc>
      </w:tr>
      <w:tr w:rsidR="00EC1C23" w:rsidRPr="00F13C61" w14:paraId="500BE795" w14:textId="77777777">
        <w:tc>
          <w:tcPr>
            <w:tcW w:w="1514" w:type="dxa"/>
            <w:vAlign w:val="center"/>
          </w:tcPr>
          <w:p w14:paraId="6D2A4E0E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Timeout</w:t>
            </w:r>
          </w:p>
        </w:tc>
        <w:tc>
          <w:tcPr>
            <w:tcW w:w="2885" w:type="dxa"/>
            <w:vAlign w:val="center"/>
          </w:tcPr>
          <w:p w14:paraId="0B01685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กำหนดต่อ adapter เช่น connect/read/total timeout และคืน retryable status</w:t>
            </w:r>
          </w:p>
        </w:tc>
      </w:tr>
      <w:tr w:rsidR="00EC1C23" w:rsidRPr="00F13C61" w14:paraId="4618B2DF" w14:textId="77777777">
        <w:tc>
          <w:tcPr>
            <w:tcW w:w="1514" w:type="dxa"/>
            <w:vAlign w:val="center"/>
          </w:tcPr>
          <w:p w14:paraId="73C0182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Retry</w:t>
            </w:r>
          </w:p>
        </w:tc>
        <w:tc>
          <w:tcPr>
            <w:tcW w:w="2885" w:type="dxa"/>
            <w:vAlign w:val="center"/>
          </w:tcPr>
          <w:p w14:paraId="2B6B153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Retry เฉพาะ GET ที่ safe พร้อม exponential backoff + jitter และจำกัดจำนวนครั้ง</w:t>
            </w:r>
          </w:p>
        </w:tc>
      </w:tr>
      <w:tr w:rsidR="00EC1C23" w:rsidRPr="00F13C61" w14:paraId="7000A2D4" w14:textId="77777777">
        <w:tc>
          <w:tcPr>
            <w:tcW w:w="1514" w:type="dxa"/>
            <w:vAlign w:val="center"/>
          </w:tcPr>
          <w:p w14:paraId="3C92E61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Cache</w:t>
            </w:r>
          </w:p>
        </w:tc>
        <w:tc>
          <w:tcPr>
            <w:tcW w:w="2885" w:type="dxa"/>
            <w:vAlign w:val="center"/>
          </w:tcPr>
          <w:p w14:paraId="6A91A1F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Course structure cache นานกว่า learner progress; รองรับ ETag และ short TTL</w:t>
            </w:r>
          </w:p>
        </w:tc>
      </w:tr>
      <w:tr w:rsidR="00EC1C23" w:rsidRPr="00F13C61" w14:paraId="743D78A4" w14:textId="77777777">
        <w:tc>
          <w:tcPr>
            <w:tcW w:w="1514" w:type="dxa"/>
            <w:vAlign w:val="center"/>
          </w:tcPr>
          <w:p w14:paraId="63738E2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Rate limit</w:t>
            </w:r>
          </w:p>
        </w:tc>
        <w:tc>
          <w:tcPr>
            <w:tcW w:w="2885" w:type="dxa"/>
            <w:vAlign w:val="center"/>
          </w:tcPr>
          <w:p w14:paraId="6320969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จำกัดตาม learner/client และป้องกัน fan-out amplification</w:t>
            </w:r>
          </w:p>
        </w:tc>
      </w:tr>
      <w:tr w:rsidR="00EC1C23" w:rsidRPr="00F13C61" w14:paraId="53F39C7E" w14:textId="77777777">
        <w:tc>
          <w:tcPr>
            <w:tcW w:w="1514" w:type="dxa"/>
            <w:vAlign w:val="center"/>
          </w:tcPr>
          <w:p w14:paraId="754A135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Observability</w:t>
            </w:r>
          </w:p>
        </w:tc>
        <w:tc>
          <w:tcPr>
            <w:tcW w:w="2885" w:type="dxa"/>
            <w:vAlign w:val="center"/>
          </w:tcPr>
          <w:p w14:paraId="35D5539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Request ID เดียวตลอด gateway </w:t>
            </w:r>
            <w:r w:rsidRPr="00F13C61">
              <w:rPr>
                <w:rFonts w:ascii="Arial" w:hAnsi="Arial" w:cs="Arial"/>
              </w:rPr>
              <w:t>→</w:t>
            </w:r>
            <w:r w:rsidRPr="00F13C61">
              <w:rPr>
                <w:rFonts w:ascii="TH Sarabun New" w:hAnsi="TH Sarabun New" w:cs="TH Sarabun New" w:hint="cs"/>
              </w:rPr>
              <w:t xml:space="preserve"> adapter </w:t>
            </w:r>
            <w:r w:rsidRPr="00F13C61">
              <w:rPr>
                <w:rFonts w:ascii="Arial" w:hAnsi="Arial" w:cs="Arial"/>
              </w:rPr>
              <w:t>→</w:t>
            </w:r>
            <w:r w:rsidRPr="00F13C61">
              <w:rPr>
                <w:rFonts w:ascii="TH Sarabun New" w:hAnsi="TH Sarabun New" w:cs="TH Sarabun New" w:hint="cs"/>
              </w:rPr>
              <w:t xml:space="preserve"> upstream พร้อม latency/status ราย tool</w:t>
            </w:r>
          </w:p>
        </w:tc>
      </w:tr>
      <w:tr w:rsidR="00EC1C23" w:rsidRPr="00F13C61" w14:paraId="4CD1513C" w14:textId="77777777">
        <w:tc>
          <w:tcPr>
            <w:tcW w:w="1514" w:type="dxa"/>
            <w:vAlign w:val="center"/>
          </w:tcPr>
          <w:p w14:paraId="43C77E2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Contract tests</w:t>
            </w:r>
          </w:p>
        </w:tc>
        <w:tc>
          <w:tcPr>
            <w:tcW w:w="2885" w:type="dxa"/>
            <w:vAlign w:val="center"/>
          </w:tcPr>
          <w:p w14:paraId="573FFCC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JSON Schema/OpenAPI tests สำหรับ common fields และ fixture ต่อ adapter</w:t>
            </w:r>
          </w:p>
        </w:tc>
      </w:tr>
    </w:tbl>
    <w:p w14:paraId="152636B4" w14:textId="77777777" w:rsidR="00EC1C23" w:rsidRPr="00F13C61" w:rsidRDefault="00000000" w:rsidP="00F13C61">
      <w:pPr>
        <w:pStyle w:val="Heading2"/>
        <w:spacing w:after="0"/>
        <w:ind w:left="0" w:right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10. Current </w:t>
      </w:r>
      <w:r w:rsidRPr="00F13C61">
        <w:rPr>
          <w:rFonts w:ascii="Arial" w:hAnsi="Arial" w:cs="Arial"/>
        </w:rPr>
        <w:t>→</w:t>
      </w:r>
      <w:r w:rsidRPr="00F13C61">
        <w:rPr>
          <w:rFonts w:ascii="TH Sarabun New" w:hAnsi="TH Sarabun New" w:cs="TH Sarabun New" w:hint="cs"/>
        </w:rPr>
        <w:t xml:space="preserve"> Target mapping</w:t>
      </w:r>
    </w:p>
    <w:tbl>
      <w:tblPr>
        <w:tblW w:w="4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0"/>
        <w:gridCol w:w="1583"/>
        <w:gridCol w:w="1746"/>
      </w:tblGrid>
      <w:tr w:rsidR="00EC1C23" w:rsidRPr="00F13C61" w14:paraId="27365216" w14:textId="77777777">
        <w:trPr>
          <w:tblHeader/>
        </w:trPr>
        <w:tc>
          <w:tcPr>
            <w:tcW w:w="1070" w:type="dxa"/>
            <w:vAlign w:val="center"/>
          </w:tcPr>
          <w:p w14:paraId="760D4AF0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ระบบ</w:t>
            </w:r>
          </w:p>
        </w:tc>
        <w:tc>
          <w:tcPr>
            <w:tcW w:w="1583" w:type="dxa"/>
            <w:vAlign w:val="center"/>
          </w:tcPr>
          <w:p w14:paraId="7700D830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ปัจจุบัน</w:t>
            </w:r>
          </w:p>
        </w:tc>
        <w:tc>
          <w:tcPr>
            <w:tcW w:w="1746" w:type="dxa"/>
            <w:vAlign w:val="center"/>
          </w:tcPr>
          <w:p w14:paraId="7672A524" w14:textId="77777777" w:rsidR="00EC1C23" w:rsidRPr="00F13C61" w:rsidRDefault="00000000" w:rsidP="00F13C61">
            <w:pPr>
              <w:pStyle w:val="TableHeading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Target</w:t>
            </w:r>
          </w:p>
        </w:tc>
      </w:tr>
      <w:tr w:rsidR="00EC1C23" w:rsidRPr="00F13C61" w14:paraId="3D84EB05" w14:textId="77777777">
        <w:tc>
          <w:tcPr>
            <w:tcW w:w="1070" w:type="dxa"/>
            <w:vAlign w:val="center"/>
          </w:tcPr>
          <w:p w14:paraId="69F7E12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BookRoll</w:t>
            </w:r>
          </w:p>
        </w:tc>
        <w:tc>
          <w:tcPr>
            <w:tcW w:w="1583" w:type="dxa"/>
            <w:vAlign w:val="center"/>
          </w:tcPr>
          <w:p w14:paraId="6585296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Browser ส่ง userID + courseId และ parse หลาย shape</w:t>
            </w:r>
          </w:p>
        </w:tc>
        <w:tc>
          <w:tcPr>
            <w:tcW w:w="1746" w:type="dxa"/>
            <w:vAlign w:val="center"/>
          </w:tcPr>
          <w:p w14:paraId="4092098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Gateway resolve identity, normalize pages และ activity ID</w:t>
            </w:r>
          </w:p>
        </w:tc>
      </w:tr>
      <w:tr w:rsidR="00EC1C23" w:rsidRPr="00F13C61" w14:paraId="1DC92FF4" w14:textId="77777777">
        <w:tc>
          <w:tcPr>
            <w:tcW w:w="1070" w:type="dxa"/>
            <w:vAlign w:val="center"/>
          </w:tcPr>
          <w:p w14:paraId="2F38EA45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Video</w:t>
            </w:r>
          </w:p>
        </w:tc>
        <w:tc>
          <w:tcPr>
            <w:tcW w:w="1583" w:type="dxa"/>
            <w:vAlign w:val="center"/>
          </w:tcPr>
          <w:p w14:paraId="35802F8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Browser เรียก bar + heatmap แล้ว join เองด้วยชื่อ/ลำดับ</w:t>
            </w:r>
          </w:p>
        </w:tc>
        <w:tc>
          <w:tcPr>
            <w:tcW w:w="1746" w:type="dxa"/>
            <w:vAlign w:val="center"/>
          </w:tcPr>
          <w:p w14:paraId="11AC65C7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Adapter รวม progress + timeline ด้วย stable ID</w:t>
            </w:r>
          </w:p>
        </w:tc>
      </w:tr>
      <w:tr w:rsidR="00EC1C23" w:rsidRPr="00F13C61" w14:paraId="3E96B9F4" w14:textId="77777777">
        <w:tc>
          <w:tcPr>
            <w:tcW w:w="1070" w:type="dxa"/>
            <w:vAlign w:val="center"/>
          </w:tcPr>
          <w:p w14:paraId="4A416102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Chatbot</w:t>
            </w:r>
          </w:p>
        </w:tc>
        <w:tc>
          <w:tcPr>
            <w:tcW w:w="1583" w:type="dxa"/>
            <w:vAlign w:val="center"/>
          </w:tcPr>
          <w:p w14:paraId="49335A80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 xml:space="preserve">Browser จัดการ primary/fallback และ </w:t>
            </w:r>
            <w:r w:rsidRPr="00F13C61">
              <w:rPr>
                <w:rFonts w:ascii="TH Sarabun New" w:hAnsi="TH Sarabun New" w:cs="TH Sarabun New" w:hint="cs"/>
              </w:rPr>
              <w:lastRenderedPageBreak/>
              <w:t>ECharts shape</w:t>
            </w:r>
          </w:p>
        </w:tc>
        <w:tc>
          <w:tcPr>
            <w:tcW w:w="1746" w:type="dxa"/>
            <w:vAlign w:val="center"/>
          </w:tcPr>
          <w:p w14:paraId="5223B2FF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lastRenderedPageBreak/>
              <w:t xml:space="preserve">Gateway เลือก source และคืน common Quiz </w:t>
            </w:r>
            <w:r w:rsidRPr="00F13C61">
              <w:rPr>
                <w:rFonts w:ascii="TH Sarabun New" w:hAnsi="TH Sarabun New" w:cs="TH Sarabun New" w:hint="cs"/>
              </w:rPr>
              <w:lastRenderedPageBreak/>
              <w:t>schema</w:t>
            </w:r>
          </w:p>
        </w:tc>
      </w:tr>
      <w:tr w:rsidR="00EC1C23" w:rsidRPr="00F13C61" w14:paraId="2C43BEB8" w14:textId="77777777">
        <w:tc>
          <w:tcPr>
            <w:tcW w:w="1070" w:type="dxa"/>
            <w:vAlign w:val="center"/>
          </w:tcPr>
          <w:p w14:paraId="37688CE6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lastRenderedPageBreak/>
              <w:t>VK</w:t>
            </w:r>
          </w:p>
        </w:tc>
        <w:tc>
          <w:tcPr>
            <w:tcW w:w="1583" w:type="dxa"/>
            <w:vAlign w:val="center"/>
          </w:tcPr>
          <w:p w14:paraId="40F2236E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Browser เรียก course + chapter N ครั้งและแปลง metric</w:t>
            </w:r>
          </w:p>
        </w:tc>
        <w:tc>
          <w:tcPr>
            <w:tcW w:w="1746" w:type="dxa"/>
            <w:vAlign w:val="center"/>
          </w:tcPr>
          <w:p w14:paraId="2445FE91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Gateway fan-out/cache และคืน activity metrics ที่ normalize แล้ว</w:t>
            </w:r>
          </w:p>
        </w:tc>
      </w:tr>
      <w:tr w:rsidR="00EC1C23" w:rsidRPr="00F13C61" w14:paraId="680CB2A4" w14:textId="77777777">
        <w:tc>
          <w:tcPr>
            <w:tcW w:w="1070" w:type="dxa"/>
            <w:vAlign w:val="center"/>
          </w:tcPr>
          <w:p w14:paraId="3DF85B9B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Adaptive Quiz</w:t>
            </w:r>
          </w:p>
        </w:tc>
        <w:tc>
          <w:tcPr>
            <w:tcW w:w="1583" w:type="dxa"/>
            <w:vAlign w:val="center"/>
          </w:tcPr>
          <w:p w14:paraId="7BDF1D13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API key และ ref resolution อยู่ใน browser</w:t>
            </w:r>
          </w:p>
        </w:tc>
        <w:tc>
          <w:tcPr>
            <w:tcW w:w="1746" w:type="dxa"/>
            <w:vAlign w:val="center"/>
          </w:tcPr>
          <w:p w14:paraId="396B64F4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Secret + mapping อยู่ server-side และใช้ Quiz schema ร่วม</w:t>
            </w:r>
          </w:p>
        </w:tc>
      </w:tr>
      <w:tr w:rsidR="00EC1C23" w:rsidRPr="00F13C61" w14:paraId="30FA61D1" w14:textId="77777777">
        <w:tc>
          <w:tcPr>
            <w:tcW w:w="1070" w:type="dxa"/>
            <w:vAlign w:val="center"/>
          </w:tcPr>
          <w:p w14:paraId="4A2E1ACA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Overall</w:t>
            </w:r>
          </w:p>
        </w:tc>
        <w:tc>
          <w:tcPr>
            <w:tcW w:w="1583" w:type="dxa"/>
            <w:vAlign w:val="center"/>
          </w:tcPr>
          <w:p w14:paraId="65C68FB9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Frontend เฉลี่ยเฉพาะ vertical ที่มีค่า</w:t>
            </w:r>
          </w:p>
        </w:tc>
        <w:tc>
          <w:tcPr>
            <w:tcW w:w="1746" w:type="dxa"/>
            <w:vAlign w:val="center"/>
          </w:tcPr>
          <w:p w14:paraId="0D848BF8" w14:textId="77777777" w:rsidR="00EC1C23" w:rsidRPr="00F13C61" w:rsidRDefault="00000000" w:rsidP="00F13C61">
            <w:pPr>
              <w:pStyle w:val="TableContents"/>
              <w:spacing w:after="0"/>
              <w:rPr>
                <w:rFonts w:ascii="TH Sarabun New" w:hAnsi="TH Sarabun New" w:cs="TH Sarabun New" w:hint="cs"/>
              </w:rPr>
            </w:pPr>
            <w:r w:rsidRPr="00F13C61">
              <w:rPr>
                <w:rFonts w:ascii="TH Sarabun New" w:hAnsi="TH Sarabun New" w:cs="TH Sarabun New" w:hint="cs"/>
              </w:rPr>
              <w:t>Backend ใช้ versioned policy และส่ง calculation metadata</w:t>
            </w:r>
          </w:p>
        </w:tc>
      </w:tr>
    </w:tbl>
    <w:p w14:paraId="108755A9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11. Migration plan</w:t>
      </w:r>
    </w:p>
    <w:p w14:paraId="32EDF9DB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0 — Contract decisions</w:t>
      </w:r>
      <w:r w:rsidRPr="00F13C61">
        <w:rPr>
          <w:rFonts w:ascii="TH Sarabun New" w:hAnsi="TH Sarabun New" w:cs="TH Sarabun New" w:hint="cs"/>
        </w:rPr>
        <w:br/>
        <w:t>ยืนยัน canonical IDs, progress policy, tool enums และ error model</w:t>
      </w:r>
    </w:p>
    <w:p w14:paraId="6E9708A5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1 — Gateway skeleton</w:t>
      </w:r>
      <w:r w:rsidRPr="00F13C61">
        <w:rPr>
          <w:rFonts w:ascii="TH Sarabun New" w:hAnsi="TH Sarabun New" w:cs="TH Sarabun New" w:hint="cs"/>
        </w:rPr>
        <w:br/>
        <w:t>OIDC validation, request ID, common envelope, Course adapter และ OpenAPI</w:t>
      </w:r>
    </w:p>
    <w:p w14:paraId="333383B9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2 — Read adapters</w:t>
      </w:r>
      <w:r w:rsidRPr="00F13C61">
        <w:rPr>
          <w:rFonts w:ascii="TH Sarabun New" w:hAnsi="TH Sarabun New" w:cs="TH Sarabun New" w:hint="cs"/>
        </w:rPr>
        <w:br/>
        <w:t>BookRoll + Video ก่อน เพราะใช้คำนวณ overall ปัจจุบัน พร้อม contract tests</w:t>
      </w:r>
    </w:p>
    <w:p w14:paraId="5A512BB1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3 — Quiz adapters</w:t>
      </w:r>
      <w:r w:rsidRPr="00F13C61">
        <w:rPr>
          <w:rFonts w:ascii="TH Sarabun New" w:hAnsi="TH Sarabun New" w:cs="TH Sarabun New" w:hint="cs"/>
        </w:rPr>
        <w:br/>
        <w:t>Chatbot primary/legacy และ Adaptive Quiz บน common Quiz schema พร้อมย้าย secret</w:t>
      </w:r>
    </w:p>
    <w:p w14:paraId="77061D2F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4 — VK adapter</w:t>
      </w:r>
      <w:r w:rsidRPr="00F13C61">
        <w:rPr>
          <w:rFonts w:ascii="TH Sarabun New" w:hAnsi="TH Sarabun New" w:cs="TH Sarabun New" w:hint="cs"/>
        </w:rPr>
        <w:br/>
        <w:t>Server-side fan-out, cache, normalized metrics และ concurrency control</w:t>
      </w:r>
    </w:p>
    <w:p w14:paraId="409A85E4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5 — Aggregate endpoint</w:t>
      </w:r>
      <w:r w:rsidRPr="00F13C61">
        <w:rPr>
          <w:rFonts w:ascii="TH Sarabun New" w:hAnsi="TH Sarabun New" w:cs="TH Sarabun New" w:hint="cs"/>
        </w:rPr>
        <w:br/>
        <w:t>Dashboard partial response, timeout policy และ ETag</w:t>
      </w:r>
    </w:p>
    <w:p w14:paraId="030F5260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6 — Frontend cutover</w:t>
      </w:r>
      <w:r w:rsidRPr="00F13C61">
        <w:rPr>
          <w:rFonts w:ascii="TH Sarabun New" w:hAnsi="TH Sarabun New" w:cs="TH Sarabun New" w:hint="cs"/>
        </w:rPr>
        <w:br/>
        <w:t>เปิด feature flag, compare old/new payload, shadow traffic และ rollback path</w:t>
      </w:r>
    </w:p>
    <w:p w14:paraId="7DD7D87B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</w:rPr>
        <w:t>Phase 7 — Policy evolution</w:t>
      </w:r>
      <w:r w:rsidRPr="00F13C61">
        <w:rPr>
          <w:rFonts w:ascii="TH Sarabun New" w:hAnsi="TH Sarabun New" w:cs="TH Sarabun New" w:hint="cs"/>
        </w:rPr>
        <w:br/>
        <w:t>ทดลอง overall weights ใหม่ด้วย versioned configuration และ analytics validation</w:t>
      </w:r>
    </w:p>
    <w:p w14:paraId="5C98DBF3" w14:textId="77777777" w:rsidR="00EC1C23" w:rsidRPr="00F13C61" w:rsidRDefault="00000000" w:rsidP="00F13C61">
      <w:pPr>
        <w:pStyle w:val="Heading3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Definition of done</w:t>
      </w:r>
    </w:p>
    <w:p w14:paraId="6F3ACE05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มี OpenAPI 3.x และ JSON Schema ของ common response/error</w:t>
      </w:r>
    </w:p>
    <w:p w14:paraId="3DFE805D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ทุก adapter ผ่าน contract fixtures ทั้ง success, no activity, missing mapping, timeout และ malformed upstream</w:t>
      </w:r>
    </w:p>
    <w:p w14:paraId="678F54DD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Browser ไม่มี upstream API key และไม่เรียก third-party learning service โดยตรง</w:t>
      </w:r>
    </w:p>
    <w:p w14:paraId="00B77D67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lastRenderedPageBreak/>
        <w:t>☐</w:t>
      </w:r>
      <w:r w:rsidRPr="00F13C61">
        <w:rPr>
          <w:rFonts w:ascii="TH Sarabun New" w:hAnsi="TH Sarabun New" w:cs="TH Sarabun New" w:hint="cs"/>
        </w:rPr>
        <w:t xml:space="preserve"> Stable activity ID จับคู่ course structure ได้ทุก tool</w:t>
      </w:r>
    </w:p>
    <w:p w14:paraId="1A52871A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Dashboard แยก not_started, not_configured และ upstream_unavailable ได้ชัดเจน</w:t>
      </w:r>
    </w:p>
    <w:p w14:paraId="6B15AA24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Overall progress ส่ง method, included tools, weights source และ missing-data policy</w:t>
      </w:r>
    </w:p>
    <w:p w14:paraId="392D072D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มี request tracing และ dashboard latency/error rate ราย adapter</w:t>
      </w:r>
    </w:p>
    <w:p w14:paraId="0F790E36" w14:textId="77777777" w:rsidR="00EC1C23" w:rsidRPr="00F13C61" w:rsidRDefault="00000000" w:rsidP="00F13C61">
      <w:pPr>
        <w:pStyle w:val="BodyText"/>
        <w:spacing w:after="0"/>
        <w:rPr>
          <w:rFonts w:ascii="TH Sarabun New" w:hAnsi="TH Sarabun New" w:cs="TH Sarabun New" w:hint="cs"/>
        </w:rPr>
      </w:pPr>
      <w:r w:rsidRPr="00F13C61">
        <w:rPr>
          <w:rFonts w:ascii="Segoe UI Symbol" w:hAnsi="Segoe UI Symbol" w:cs="Segoe UI Symbol"/>
        </w:rPr>
        <w:t>☐</w:t>
      </w:r>
      <w:r w:rsidRPr="00F13C61">
        <w:rPr>
          <w:rFonts w:ascii="TH Sarabun New" w:hAnsi="TH Sarabun New" w:cs="TH Sarabun New" w:hint="cs"/>
        </w:rPr>
        <w:t xml:space="preserve"> มี feature flag, payload comparison และ rollback plan ก่อน cutover</w:t>
      </w:r>
    </w:p>
    <w:p w14:paraId="3222DE52" w14:textId="77777777" w:rsidR="00EC1C23" w:rsidRPr="00F13C61" w:rsidRDefault="00000000" w:rsidP="00F13C61">
      <w:pPr>
        <w:pStyle w:val="Heading2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12. Decisions ที่ต้องยืนยันก่อนเขียน OpenAPI</w:t>
      </w:r>
    </w:p>
    <w:p w14:paraId="7EB7CC2C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Canonical activity ID จะใช้ Open edX block ID โดยตรง หรือสร้าง Learning Activity Registry ID </w:t>
      </w:r>
    </w:p>
    <w:p w14:paraId="6C20B2C3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Default overall progress policy และ weights ของแต่ละ tool </w:t>
      </w:r>
    </w:p>
    <w:p w14:paraId="3D76C991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ข้อมูล peer comparison ใดอนุญาตให้ Student เห็นได้ </w:t>
      </w:r>
    </w:p>
    <w:p w14:paraId="111F9AB8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Teacher API ใช้ learner ID แบบใด และตรวจ scope ผ่าน assignment ใด </w:t>
      </w:r>
    </w:p>
    <w:p w14:paraId="047F2C8F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Latency budget ของ aggregate endpoint และ timeout ต่อ adapter </w:t>
      </w:r>
    </w:p>
    <w:p w14:paraId="1DDD27C4" w14:textId="77777777" w:rsidR="00EC1C23" w:rsidRPr="00F13C61" w:rsidRDefault="00000000" w:rsidP="00F13C61">
      <w:pPr>
        <w:pStyle w:val="BodyText"/>
        <w:numPr>
          <w:ilvl w:val="0"/>
          <w:numId w:val="9"/>
        </w:numPr>
        <w:tabs>
          <w:tab w:val="left" w:pos="709"/>
        </w:tabs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 xml:space="preserve">Retention/caching policy ของ learner progress และ raw upstream data </w:t>
      </w:r>
    </w:p>
    <w:p w14:paraId="484B5E6C" w14:textId="77777777" w:rsidR="00EC1C23" w:rsidRPr="00F13C61" w:rsidRDefault="00000000" w:rsidP="00F13C61">
      <w:pPr>
        <w:pStyle w:val="BodyText"/>
        <w:spacing w:before="180" w:after="0"/>
        <w:ind w:left="180" w:right="180"/>
        <w:rPr>
          <w:rFonts w:ascii="TH Sarabun New" w:hAnsi="TH Sarabun New" w:cs="TH Sarabun New" w:hint="cs"/>
        </w:rPr>
      </w:pPr>
      <w:r w:rsidRPr="00F13C61">
        <w:rPr>
          <w:rStyle w:val="Strong"/>
          <w:rFonts w:ascii="TH Sarabun New" w:hAnsi="TH Sarabun New" w:cs="TH Sarabun New" w:hint="cs"/>
          <w:shd w:val="clear" w:color="auto" w:fill="F5F9FC"/>
        </w:rPr>
        <w:t>Next recommended deliverable:</w:t>
      </w:r>
      <w:r w:rsidRPr="00F13C61">
        <w:rPr>
          <w:rFonts w:ascii="TH Sarabun New" w:hAnsi="TH Sarabun New" w:cs="TH Sarabun New" w:hint="cs"/>
          <w:shd w:val="clear" w:color="auto" w:fill="F5F9FC"/>
        </w:rPr>
        <w:t xml:space="preserve"> หลังยืนยัน 6 decisions ข้างต้น ให้จัดทำ OpenAPI YAML, JSON Schema, example fixtures และ adapter contract test matrix โดยยึดเอกสารนี้เป็น target design </w:t>
      </w:r>
    </w:p>
    <w:p w14:paraId="0E72355F" w14:textId="77777777" w:rsidR="00EC1C23" w:rsidRPr="00F13C61" w:rsidRDefault="00000000" w:rsidP="00F13C61">
      <w:pPr>
        <w:pStyle w:val="BodyTextfooter-note"/>
        <w:spacing w:after="0"/>
        <w:rPr>
          <w:rFonts w:ascii="TH Sarabun New" w:hAnsi="TH Sarabun New" w:cs="TH Sarabun New" w:hint="cs"/>
        </w:rPr>
      </w:pPr>
      <w:r w:rsidRPr="00F13C61">
        <w:rPr>
          <w:rFonts w:ascii="TH Sarabun New" w:hAnsi="TH Sarabun New" w:cs="TH Sarabun New" w:hint="cs"/>
        </w:rPr>
        <w:t>Recommended Unified API for Student Learning Tools — จัดทำจากการวิเคราะห์ implementation ของ Student Dashboard v2 ณ วันที่ 18 สิงหาคม 2026</w:t>
      </w:r>
    </w:p>
    <w:sectPr w:rsidR="00EC1C23" w:rsidRPr="00F13C61">
      <w:pgSz w:w="11906" w:h="16838"/>
      <w:pgMar w:top="1020" w:right="964" w:bottom="1020" w:left="964" w:header="0" w:footer="0" w:gutter="0"/>
      <w:cols w:space="720"/>
      <w:formProt w:val="0"/>
      <w:docGrid w:linePitch="600" w:charSpace="397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Thai;Thonburi;Tahoma;">
    <w:altName w:val="Cambria"/>
    <w:panose1 w:val="020B0604020202020204"/>
    <w:charset w:val="00"/>
    <w:family w:val="roman"/>
    <w:notTrueType/>
    <w:pitch w:val="default"/>
  </w:font>
  <w:font w:name="SFMono-Regular;Consolas;monospa">
    <w:altName w:val="Cambria"/>
    <w:panose1 w:val="020B0604020202020204"/>
    <w:charset w:val="00"/>
    <w:family w:val="roman"/>
    <w:notTrueType/>
    <w:pitch w:val="default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Liberation Mono">
    <w:altName w:val="Courier New"/>
    <w:panose1 w:val="020B0604020202020204"/>
    <w:charset w:val="01"/>
    <w:family w:val="modern"/>
    <w:pitch w:val="fixed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70FF6"/>
    <w:multiLevelType w:val="multilevel"/>
    <w:tmpl w:val="0638CD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2173B5"/>
    <w:multiLevelType w:val="multilevel"/>
    <w:tmpl w:val="618EE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73948F8"/>
    <w:multiLevelType w:val="multilevel"/>
    <w:tmpl w:val="0B76FA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74173B2"/>
    <w:multiLevelType w:val="multilevel"/>
    <w:tmpl w:val="745A0A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D2326F2"/>
    <w:multiLevelType w:val="multilevel"/>
    <w:tmpl w:val="A9C226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6377C0B"/>
    <w:multiLevelType w:val="multilevel"/>
    <w:tmpl w:val="0CE62E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B117266"/>
    <w:multiLevelType w:val="multilevel"/>
    <w:tmpl w:val="116E12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0EF0E68"/>
    <w:multiLevelType w:val="multilevel"/>
    <w:tmpl w:val="9AEAB3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63B0F3D"/>
    <w:multiLevelType w:val="multilevel"/>
    <w:tmpl w:val="843C97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7152BB8"/>
    <w:multiLevelType w:val="multilevel"/>
    <w:tmpl w:val="F9B424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385332686">
    <w:abstractNumId w:val="6"/>
  </w:num>
  <w:num w:numId="2" w16cid:durableId="1401364240">
    <w:abstractNumId w:val="9"/>
  </w:num>
  <w:num w:numId="3" w16cid:durableId="1933080777">
    <w:abstractNumId w:val="1"/>
  </w:num>
  <w:num w:numId="4" w16cid:durableId="1549412306">
    <w:abstractNumId w:val="5"/>
  </w:num>
  <w:num w:numId="5" w16cid:durableId="1586575162">
    <w:abstractNumId w:val="2"/>
  </w:num>
  <w:num w:numId="6" w16cid:durableId="235819578">
    <w:abstractNumId w:val="7"/>
  </w:num>
  <w:num w:numId="7" w16cid:durableId="1095051355">
    <w:abstractNumId w:val="8"/>
  </w:num>
  <w:num w:numId="8" w16cid:durableId="589385971">
    <w:abstractNumId w:val="4"/>
  </w:num>
  <w:num w:numId="9" w16cid:durableId="342976389">
    <w:abstractNumId w:val="3"/>
  </w:num>
  <w:num w:numId="10" w16cid:durableId="8295154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efaultTabStop w:val="1134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C23"/>
    <w:rsid w:val="00EC1C23"/>
    <w:rsid w:val="00F13C61"/>
    <w:rsid w:val="00F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71E13"/>
  <w15:docId w15:val="{BE1285BF-9A7C-4849-B426-DFF0907F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</w:pPr>
    <w:rPr>
      <w:rFonts w:ascii="Noto Sans Thai;Thonburi;Tahoma;" w:eastAsia="Noto Sans Thai;Thonburi;Tahoma;" w:hAnsi="Noto Sans Thai;Thonburi;Tahoma;" w:cs="Noto Sans Thai;Thonburi;Tahoma;"/>
      <w:color w:val="203044"/>
      <w:sz w:val="21"/>
      <w:szCs w:val="21"/>
    </w:rPr>
  </w:style>
  <w:style w:type="paragraph" w:styleId="Heading1">
    <w:name w:val="heading 1"/>
    <w:basedOn w:val="Heading"/>
    <w:next w:val="BodyText"/>
    <w:uiPriority w:val="9"/>
    <w:qFormat/>
    <w:pPr>
      <w:spacing w:after="160" w:line="300" w:lineRule="auto"/>
      <w:outlineLvl w:val="0"/>
    </w:pPr>
    <w:rPr>
      <w:rFonts w:ascii="Noto Sans Thai;Thonburi;Tahoma;" w:hAnsi="Noto Sans Thai;Thonburi;Tahoma;"/>
      <w:b/>
      <w:bCs/>
      <w:color w:val="123B66"/>
      <w:sz w:val="54"/>
      <w:szCs w:val="54"/>
    </w:rPr>
  </w:style>
  <w:style w:type="paragraph" w:styleId="Heading2">
    <w:name w:val="heading 2"/>
    <w:basedOn w:val="Heading"/>
    <w:next w:val="BodyText"/>
    <w:uiPriority w:val="9"/>
    <w:unhideWhenUsed/>
    <w:qFormat/>
    <w:pPr>
      <w:pBdr>
        <w:bottom w:val="single" w:sz="12" w:space="5" w:color="D7E6F2"/>
      </w:pBdr>
      <w:spacing w:before="420" w:after="180" w:line="300" w:lineRule="auto"/>
      <w:ind w:left="420" w:right="420"/>
      <w:outlineLvl w:val="1"/>
    </w:pPr>
    <w:rPr>
      <w:rFonts w:ascii="Noto Sans Thai;Thonburi;Tahoma;" w:hAnsi="Noto Sans Thai;Thonburi;Tahoma;"/>
      <w:b/>
      <w:bCs/>
      <w:color w:val="123B66"/>
      <w:sz w:val="34"/>
      <w:szCs w:val="34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300" w:after="120" w:line="300" w:lineRule="auto"/>
      <w:ind w:left="300" w:right="300"/>
      <w:outlineLvl w:val="2"/>
    </w:pPr>
    <w:rPr>
      <w:rFonts w:ascii="Noto Sans Thai;Thonburi;Tahoma;" w:hAnsi="Noto Sans Thai;Thonburi;Tahoma;"/>
      <w:b/>
      <w:bCs/>
      <w:color w:val="1C638F"/>
      <w:sz w:val="26"/>
      <w:szCs w:val="26"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220" w:after="100" w:line="300" w:lineRule="auto"/>
      <w:ind w:left="220" w:right="220"/>
      <w:outlineLvl w:val="3"/>
    </w:pPr>
    <w:rPr>
      <w:rFonts w:ascii="Noto Sans Thai;Thonburi;Tahoma;" w:hAnsi="Noto Sans Thai;Thonburi;Tahoma;"/>
      <w:b/>
      <w:bCs/>
      <w:color w:val="294D6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SFMono-Regular;Consolas;monospa" w:eastAsia="SFMono-Regular;Consolas;monospa" w:hAnsi="SFMono-Regular;Consolas;monospa" w:cs="SFMono-Regular;Consolas;monospa"/>
      <w:color w:val="174D74"/>
      <w:sz w:val="17"/>
      <w:szCs w:val="17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rPr>
      <w:i/>
    </w:rPr>
  </w:style>
  <w:style w:type="paragraph" w:customStyle="1" w:styleId="TableContents">
    <w:name w:val="Table Contents"/>
    <w:basedOn w:val="BodyText"/>
    <w:qFormat/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rPr>
      <w:rFonts w:cs="Arial Unicode MS"/>
    </w:rPr>
  </w:style>
  <w:style w:type="paragraph" w:styleId="BodyText">
    <w:name w:val="Body Text"/>
    <w:basedOn w:val="Normal"/>
    <w:pPr>
      <w:spacing w:after="140"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BodyTextsubtitle">
    <w:name w:val="Body Text.subtitle"/>
    <w:basedOn w:val="BodyText"/>
    <w:qFormat/>
    <w:pPr>
      <w:spacing w:after="440" w:line="348" w:lineRule="auto"/>
    </w:pPr>
    <w:rPr>
      <w:color w:val="526A7D"/>
      <w:sz w:val="30"/>
      <w:szCs w:val="30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customStyle="1" w:styleId="BodyTextpage-break">
    <w:name w:val="Body Text.page-break"/>
    <w:basedOn w:val="BodyText"/>
    <w:qFormat/>
    <w:pPr>
      <w:pageBreakBefore/>
    </w:pPr>
  </w:style>
  <w:style w:type="paragraph" w:customStyle="1" w:styleId="BodyTextlead">
    <w:name w:val="Body Text.lead"/>
    <w:basedOn w:val="BodyText"/>
    <w:qFormat/>
    <w:pPr>
      <w:spacing w:line="379" w:lineRule="auto"/>
    </w:pPr>
    <w:rPr>
      <w:color w:val="405B70"/>
      <w:sz w:val="24"/>
      <w:szCs w:val="24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PreformattedTextjson">
    <w:name w:val="Preformatted Text.json"/>
    <w:basedOn w:val="PreformattedText"/>
    <w:qFormat/>
    <w:pPr>
      <w:pBdr>
        <w:top w:val="single" w:sz="2" w:space="9" w:color="D6E2EA"/>
        <w:left w:val="single" w:sz="2" w:space="10" w:color="D6E2EA"/>
        <w:bottom w:val="single" w:sz="2" w:space="9" w:color="D6E2EA"/>
        <w:right w:val="single" w:sz="2" w:space="10" w:color="D6E2EA"/>
      </w:pBdr>
      <w:shd w:val="clear" w:color="auto" w:fill="F5F8FA"/>
      <w:spacing w:before="120" w:after="200" w:line="341" w:lineRule="auto"/>
      <w:ind w:left="120" w:right="120"/>
    </w:pPr>
    <w:rPr>
      <w:rFonts w:ascii="SFMono-Regular;Consolas;monospa" w:eastAsia="SFMono-Regular;Consolas;monospa" w:hAnsi="SFMono-Regular;Consolas;monospa" w:cs="SFMono-Regular;Consolas;monospa"/>
      <w:color w:val="173B53"/>
      <w:sz w:val="16"/>
      <w:szCs w:val="16"/>
    </w:rPr>
  </w:style>
  <w:style w:type="paragraph" w:customStyle="1" w:styleId="BodyTextfooter-note">
    <w:name w:val="Body Text.footer-note"/>
    <w:basedOn w:val="BodyText"/>
    <w:qFormat/>
    <w:pPr>
      <w:pBdr>
        <w:top w:val="single" w:sz="2" w:space="8" w:color="DBE5EC"/>
      </w:pBdr>
      <w:spacing w:before="400"/>
    </w:pPr>
    <w:rPr>
      <w:color w:val="718797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2437</Words>
  <Characters>13895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Recommended Unified API — Student Learning Tools</dc:title>
  <dc:subject/>
  <dc:creator/>
  <dc:description/>
  <cp:lastModifiedBy>Sibsan Suksuchano</cp:lastModifiedBy>
  <cp:revision>1</cp:revision>
  <dcterms:created xsi:type="dcterms:W3CDTF">2026-08-18T02:26:00Z</dcterms:created>
  <dcterms:modified xsi:type="dcterms:W3CDTF">2026-08-18T02:27:00Z</dcterms:modified>
  <dc:language>en-US</dc:language>
</cp:coreProperties>
</file>