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tabs>
          <w:tab w:val="left" w:leader="none" w:pos="4950"/>
        </w:tabs>
        <w:jc w:val="center"/>
        <w:rPr>
          <w:b w:val="1"/>
          <w:color w:val="000000"/>
        </w:rPr>
      </w:pPr>
      <w:bookmarkStart w:colFirst="0" w:colLast="0" w:name="_vlz1dwvsfbfm" w:id="0"/>
      <w:bookmarkEnd w:id="0"/>
      <w:r w:rsidDel="00000000" w:rsidR="00000000" w:rsidRPr="00000000">
        <w:rPr>
          <w:b w:val="1"/>
          <w:color w:val="000000"/>
          <w:sz w:val="60"/>
          <w:szCs w:val="60"/>
          <w:u w:val="single"/>
          <w:rtl w:val="0"/>
        </w:rPr>
        <w:t xml:space="preserve">BTech ECE - Quantum University - Batch 01 - Task 02 - Design Thinking Board.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do8qsccfgbw" w:id="1"/>
      <w:bookmarkEnd w:id="1"/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276029</wp:posOffset>
            </wp:positionH>
            <wp:positionV relativeFrom="page">
              <wp:posOffset>3006303</wp:posOffset>
            </wp:positionV>
            <wp:extent cx="6855340" cy="38290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5340" cy="382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scadia Code SemiBold" w:cs="Cascadia Code SemiBold" w:eastAsia="Cascadia Code SemiBold" w:hAnsi="Cascadia Code SemiBold"/>
          <w:b w:val="1"/>
          <w:sz w:val="40"/>
          <w:szCs w:val="40"/>
        </w:rPr>
      </w:pPr>
      <w:r w:rsidDel="00000000" w:rsidR="00000000" w:rsidRPr="00000000">
        <w:rPr>
          <w:rFonts w:ascii="Cascadia Code SemiBold" w:cs="Cascadia Code SemiBold" w:eastAsia="Cascadia Code SemiBold" w:hAnsi="Cascadia Code SemiBold"/>
          <w:b w:val="1"/>
          <w:sz w:val="40"/>
          <w:szCs w:val="40"/>
          <w:rtl w:val="0"/>
        </w:rPr>
        <w:t xml:space="preserve">This is the link for lucid chart as the image is not clear so refer to this link for the task in lucid chart.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370"/>
        </w:tabs>
        <w:jc w:val="center"/>
        <w:rPr>
          <w:sz w:val="40"/>
          <w:szCs w:val="40"/>
        </w:rPr>
      </w:pPr>
      <w:hyperlink r:id="rId7">
        <w:r w:rsidDel="00000000" w:rsidR="00000000" w:rsidRPr="00000000">
          <w:rPr>
            <w:color w:val="0000ff"/>
            <w:sz w:val="40"/>
            <w:szCs w:val="40"/>
            <w:u w:val="single"/>
            <w:rtl w:val="0"/>
          </w:rPr>
          <w:t xml:space="preserve">https://lucid.app/lucidspark/ac238aca-5881-4441-9b5a-8de02c1f0718/edit?viewport_loc=-9898%2C-2916%2C22030%2C10292%2C0_0&amp;invitationId=inv_d997daea-c527-4acc-a2fb-431c178762c7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370"/>
        </w:tabs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19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scadia Code Semi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.app/lucidspark/ac238aca-5881-4441-9b5a-8de02c1f0718/edit?viewport_loc=-9898%2C-2916%2C22030%2C10292%2C0_0&amp;invitationId=inv_d997daea-c527-4acc-a2fb-431c178762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