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53363F" w:rsidP="4653363F" w:rsidRDefault="4653363F" w14:noSpellErr="1" w14:paraId="6ED7F0E4" w14:textId="788FEAC9">
      <w:pPr>
        <w:pStyle w:val="Heading1"/>
      </w:pPr>
      <w:r w:rsidRPr="4653363F" w:rsidR="4653363F">
        <w:rPr>
          <w:b w:val="0"/>
          <w:bCs w:val="0"/>
          <w:sz w:val="30"/>
          <w:szCs w:val="30"/>
        </w:rPr>
        <w:t>Reading and Summarizing Data</w:t>
      </w:r>
    </w:p>
    <w:p w:rsidR="4653363F" w:rsidP="4653363F" w:rsidRDefault="4653363F" w14:noSpellErr="1" w14:paraId="22699889" w14:textId="5919530E">
      <w:pPr>
        <w:spacing w:line="270" w:lineRule="exact"/>
        <w:ind w:left="0"/>
      </w:pPr>
      <w:r w:rsidRPr="4653363F" w:rsidR="4653363F">
        <w:rPr>
          <w:rFonts w:ascii="Century" w:hAnsi="Century" w:eastAsia="Century" w:cs="Century"/>
          <w:noProof w:val="0"/>
          <w:color w:val="373A3C"/>
          <w:sz w:val="18"/>
          <w:szCs w:val="18"/>
          <w:lang w:eastAsia="ja-JP"/>
        </w:rPr>
        <w:t>Quiz, 10 questions</w:t>
      </w:r>
    </w:p>
    <w:p w:rsidR="4653363F" w:rsidP="4653363F" w:rsidRDefault="4653363F" w14:noSpellErr="1" w14:paraId="704001B3" w14:textId="6F36C615">
      <w:pPr>
        <w:spacing w:line="360" w:lineRule="exact"/>
        <w:ind w:left="0"/>
      </w:pPr>
      <w:r w:rsidRPr="4653363F" w:rsidR="4653363F">
        <w:rPr>
          <w:rFonts w:ascii="Century" w:hAnsi="Century" w:eastAsia="Century" w:cs="Century"/>
          <w:noProof w:val="0"/>
          <w:color w:val="373A3C"/>
          <w:sz w:val="33"/>
          <w:szCs w:val="33"/>
          <w:lang w:eastAsia="ja-JP"/>
        </w:rPr>
        <w:t>Congratulations! You passed!</w:t>
      </w:r>
    </w:p>
    <w:p w:rsidR="4653363F" w:rsidP="4653363F" w:rsidRDefault="4653363F" w14:noSpellErr="1" w14:paraId="3B1842D4" w14:textId="50237C43">
      <w:pPr>
        <w:spacing w:line="240" w:lineRule="exact"/>
        <w:ind w:left="150"/>
      </w:pPr>
      <w:r w:rsidRPr="4653363F" w:rsidR="4653363F">
        <w:rPr>
          <w:rFonts w:ascii="Century" w:hAnsi="Century" w:eastAsia="Century" w:cs="Century"/>
          <w:noProof w:val="0"/>
          <w:color w:val="2A73CC"/>
          <w:sz w:val="18"/>
          <w:szCs w:val="18"/>
          <w:lang w:eastAsia="ja-JP"/>
        </w:rPr>
        <w:t>Next Item</w:t>
      </w:r>
    </w:p>
    <w:p w:rsidR="4653363F" w:rsidRDefault="4653363F" w14:noSpellErr="1" w14:paraId="154CE0AD" w14:textId="4347D8B5">
      <w:r w:rsidRPr="4653363F" w:rsidR="4653363F">
        <w:rPr>
          <w:rFonts w:ascii="Century" w:hAnsi="Century" w:eastAsia="Century" w:cs="Century"/>
          <w:noProof w:val="0"/>
          <w:color w:val="373A3C"/>
          <w:sz w:val="24"/>
          <w:szCs w:val="24"/>
          <w:lang w:eastAsia="ja-JP"/>
        </w:rPr>
        <w:t>Question 1</w:t>
      </w:r>
    </w:p>
    <w:p w:rsidR="4653363F" w:rsidP="4653363F" w:rsidRDefault="4653363F" w14:noSpellErr="1" w14:paraId="1D015312" w14:textId="1CA20FB1">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noSpellErr="1" w14:paraId="3B7F84C5" w14:textId="00907356">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noSpellErr="1" w14:paraId="2636CD18" w14:textId="551C6124">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noSpellErr="1" w14:paraId="2BF6CEAC" w14:textId="0EDDC474">
      <w:pPr>
        <w:pStyle w:val="Heading2"/>
      </w:pPr>
      <w:r w:rsidR="4653363F">
        <w:rPr/>
        <w:t>1. Question 1</w:t>
      </w:r>
    </w:p>
    <w:p w:rsidR="4653363F" w:rsidP="4653363F" w:rsidRDefault="4653363F" w14:noSpellErr="1" w14:paraId="5F1B8CEC" w14:textId="5735A8BD">
      <w:pPr>
        <w:spacing w:line="300" w:lineRule="exact"/>
      </w:pPr>
      <w:r w:rsidRPr="4653363F" w:rsidR="4653363F">
        <w:rPr>
          <w:rFonts w:ascii="Century" w:hAnsi="Century" w:eastAsia="Century" w:cs="Century"/>
          <w:noProof w:val="0"/>
          <w:color w:val="373A3C"/>
          <w:sz w:val="21"/>
          <w:szCs w:val="21"/>
          <w:lang w:eastAsia="ja-JP"/>
        </w:rPr>
        <w:t>Use the readr package to read the daily_SPEC_2014.csv.bz2 data file in to R. This file contains daily levels of fine particulate matter (PM2.5) chemical constituents across the United States. The data are measured at a network of federal, state, and local monitors and assembled by the EPA.</w:t>
      </w:r>
    </w:p>
    <w:p w:rsidR="4653363F" w:rsidP="4653363F" w:rsidRDefault="4653363F" w14:noSpellErr="1" w14:paraId="49B56B94" w14:textId="452057FE">
      <w:pPr>
        <w:spacing w:line="300" w:lineRule="exact"/>
      </w:pPr>
      <w:r w:rsidRPr="4653363F" w:rsidR="4653363F">
        <w:rPr>
          <w:rFonts w:ascii="Century" w:hAnsi="Century" w:eastAsia="Century" w:cs="Century"/>
          <w:noProof w:val="0"/>
          <w:color w:val="373A3C"/>
          <w:sz w:val="21"/>
          <w:szCs w:val="21"/>
          <w:lang w:eastAsia="ja-JP"/>
        </w:rPr>
        <w:t>In this dataset, the "Sample.Value" column provides the level of the indicated chemical constituent and the "Parameter.Name" column provides the name of the chemical constituent. The combination of a "State.Code", a "County.Code", and a "Site.Num", uniquely identifies a monitoring site (the location of which is provided by the "Latitude" and "Longitude" columns).</w:t>
      </w:r>
    </w:p>
    <w:p w:rsidR="4653363F" w:rsidP="4653363F" w:rsidRDefault="4653363F" w14:noSpellErr="1" w14:paraId="3510C71F" w14:textId="583004D0">
      <w:pPr>
        <w:spacing w:line="300" w:lineRule="exact"/>
      </w:pPr>
      <w:r w:rsidRPr="4653363F" w:rsidR="4653363F">
        <w:rPr>
          <w:rFonts w:ascii="Century" w:hAnsi="Century" w:eastAsia="Century" w:cs="Century"/>
          <w:noProof w:val="0"/>
          <w:color w:val="373A3C"/>
          <w:sz w:val="21"/>
          <w:szCs w:val="21"/>
          <w:lang w:eastAsia="ja-JP"/>
        </w:rPr>
        <w:t>For all of the questions below, you can ignore the missing values in the dataset, so when taking averages, just remove the missing values before taking the average (i.e. you can use na.rm = TRUE in the mean() function)</w:t>
      </w:r>
    </w:p>
    <w:p w:rsidR="4653363F" w:rsidP="4653363F" w:rsidRDefault="4653363F" w14:noSpellErr="1" w14:paraId="096CB13C" w14:textId="0B3162F0">
      <w:pPr>
        <w:spacing w:line="300" w:lineRule="exact"/>
      </w:pPr>
      <w:r w:rsidRPr="4653363F" w:rsidR="4653363F">
        <w:rPr>
          <w:rFonts w:ascii="Century" w:hAnsi="Century" w:eastAsia="Century" w:cs="Century"/>
          <w:noProof w:val="0"/>
          <w:color w:val="373A3C"/>
          <w:sz w:val="21"/>
          <w:szCs w:val="21"/>
          <w:lang w:eastAsia="ja-JP"/>
        </w:rPr>
        <w:t>What is average Arithmetic.Mean for “Bromine PM2.5 LC” in the state of Wisconsin in this dataset?</w:t>
      </w:r>
    </w:p>
    <w:p w:rsidR="4653363F" w:rsidRDefault="4653363F" w14:noSpellErr="1" w14:paraId="6979A28E" w14:textId="727DA881">
      <w:r w:rsidRPr="4653363F" w:rsidR="4653363F">
        <w:rPr>
          <w:rFonts w:ascii="Century" w:hAnsi="Century" w:eastAsia="Century" w:cs="Century"/>
          <w:noProof w:val="0"/>
          <w:color w:val="373A3C"/>
          <w:sz w:val="24"/>
          <w:szCs w:val="24"/>
          <w:lang w:eastAsia="ja-JP"/>
        </w:rPr>
        <w:t>Question 2</w:t>
      </w:r>
    </w:p>
    <w:p w:rsidR="4653363F" w:rsidP="4653363F" w:rsidRDefault="4653363F" w14:noSpellErr="1" w14:paraId="3A769C40" w14:textId="2F5365AF">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noSpellErr="1" w14:paraId="43D7A12A" w14:textId="755B848C">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noSpellErr="1" w14:paraId="3A8D0925" w14:textId="06EABD7D">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noSpellErr="1" w14:paraId="3DC1E6F6" w14:textId="2D19243B">
      <w:pPr>
        <w:pStyle w:val="Heading2"/>
      </w:pPr>
      <w:r w:rsidR="4653363F">
        <w:rPr/>
        <w:t>2. Question 2</w:t>
      </w:r>
    </w:p>
    <w:p w:rsidR="4653363F" w:rsidP="4653363F" w:rsidRDefault="4653363F" w14:noSpellErr="1" w14:paraId="691386D5" w14:textId="6634B882">
      <w:pPr>
        <w:spacing w:line="300" w:lineRule="exact"/>
      </w:pPr>
      <w:r w:rsidRPr="4653363F" w:rsidR="4653363F">
        <w:rPr>
          <w:rFonts w:ascii="Century" w:hAnsi="Century" w:eastAsia="Century" w:cs="Century"/>
          <w:noProof w:val="0"/>
          <w:color w:val="373A3C"/>
          <w:sz w:val="21"/>
          <w:szCs w:val="21"/>
          <w:lang w:eastAsia="ja-JP"/>
        </w:rPr>
        <w:t>Calculate the average of each chemical constituent across all states, monitoring sites and all time points.</w:t>
      </w:r>
    </w:p>
    <w:p w:rsidR="4653363F" w:rsidP="4653363F" w:rsidRDefault="4653363F" w14:noSpellErr="1" w14:paraId="1275B38D" w14:textId="2503C024">
      <w:pPr>
        <w:spacing w:line="300" w:lineRule="exact"/>
      </w:pPr>
      <w:r w:rsidRPr="4653363F" w:rsidR="4653363F">
        <w:rPr>
          <w:rFonts w:ascii="Century" w:hAnsi="Century" w:eastAsia="Century" w:cs="Century"/>
          <w:noProof w:val="0"/>
          <w:color w:val="373A3C"/>
          <w:sz w:val="21"/>
          <w:szCs w:val="21"/>
          <w:lang w:eastAsia="ja-JP"/>
        </w:rPr>
        <w:t>Which constituent Parameter.Name has the highest average level?</w:t>
      </w:r>
    </w:p>
    <w:p w:rsidR="4653363F" w:rsidRDefault="4653363F" w14:noSpellErr="1" w14:paraId="76DE1C9C" w14:textId="3E099500">
      <w:r w:rsidRPr="4653363F" w:rsidR="4653363F">
        <w:rPr>
          <w:rFonts w:ascii="Century" w:hAnsi="Century" w:eastAsia="Century" w:cs="Century"/>
          <w:noProof w:val="0"/>
          <w:color w:val="373A3C"/>
          <w:sz w:val="24"/>
          <w:szCs w:val="24"/>
          <w:lang w:eastAsia="ja-JP"/>
        </w:rPr>
        <w:t>Question 3</w:t>
      </w:r>
    </w:p>
    <w:p w:rsidR="4653363F" w:rsidP="4653363F" w:rsidRDefault="4653363F" w14:noSpellErr="1" w14:paraId="64595442" w14:textId="36E3C6C1">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noSpellErr="1" w14:paraId="07B06827" w14:textId="59094F3B">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noSpellErr="1" w14:paraId="339A2F45" w14:textId="16C13397">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noSpellErr="1" w14:paraId="43757B37" w14:textId="16D3924F">
      <w:pPr>
        <w:pStyle w:val="Heading2"/>
      </w:pPr>
      <w:r w:rsidR="4653363F">
        <w:rPr/>
        <w:t>3. Question 3</w:t>
      </w:r>
    </w:p>
    <w:p w:rsidR="4653363F" w:rsidP="4653363F" w:rsidRDefault="4653363F" w14:noSpellErr="1" w14:paraId="450DA2E9" w14:textId="6A04C66E">
      <w:pPr>
        <w:spacing w:line="300" w:lineRule="exact"/>
      </w:pPr>
      <w:r w:rsidRPr="4653363F" w:rsidR="4653363F">
        <w:rPr>
          <w:rFonts w:ascii="Century" w:hAnsi="Century" w:eastAsia="Century" w:cs="Century"/>
          <w:noProof w:val="0"/>
          <w:color w:val="373A3C"/>
          <w:sz w:val="21"/>
          <w:szCs w:val="21"/>
          <w:lang w:eastAsia="ja-JP"/>
        </w:rPr>
        <w:t>Which monitoring site has the highest average level of “Sulfate PM2.5 LC” across all time?</w:t>
      </w:r>
    </w:p>
    <w:p w:rsidR="4653363F" w:rsidP="4653363F" w:rsidRDefault="4653363F" w14:noSpellErr="1" w14:paraId="74BF4D36" w14:textId="7B566854">
      <w:pPr>
        <w:spacing w:line="300" w:lineRule="exact"/>
      </w:pPr>
      <w:r w:rsidRPr="4653363F" w:rsidR="4653363F">
        <w:rPr>
          <w:rFonts w:ascii="Century" w:hAnsi="Century" w:eastAsia="Century" w:cs="Century"/>
          <w:noProof w:val="0"/>
          <w:color w:val="373A3C"/>
          <w:sz w:val="21"/>
          <w:szCs w:val="21"/>
          <w:lang w:eastAsia="ja-JP"/>
        </w:rPr>
        <w:t>Indicate the state code, county code, and site number.</w:t>
      </w:r>
    </w:p>
    <w:p w:rsidR="4653363F" w:rsidRDefault="4653363F" w14:noSpellErr="1" w14:paraId="0AA1E50A" w14:textId="211631E3">
      <w:r w:rsidRPr="4653363F" w:rsidR="4653363F">
        <w:rPr>
          <w:rFonts w:ascii="Century" w:hAnsi="Century" w:eastAsia="Century" w:cs="Century"/>
          <w:noProof w:val="0"/>
          <w:color w:val="373A3C"/>
          <w:sz w:val="24"/>
          <w:szCs w:val="24"/>
          <w:lang w:eastAsia="ja-JP"/>
        </w:rPr>
        <w:t>Question 4</w:t>
      </w:r>
    </w:p>
    <w:p w:rsidR="4653363F" w:rsidP="4653363F" w:rsidRDefault="4653363F" w14:noSpellErr="1" w14:paraId="414CF5DB" w14:textId="2726C302">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noSpellErr="1" w14:paraId="682C18EF" w14:textId="57D5A1F8">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noSpellErr="1" w14:paraId="0C56176C" w14:textId="201173DF">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noSpellErr="1" w14:paraId="3A7CB6AE" w14:textId="72F0B732">
      <w:pPr>
        <w:pStyle w:val="Heading2"/>
      </w:pPr>
      <w:r w:rsidR="4653363F">
        <w:rPr/>
        <w:t>4. Question 4</w:t>
      </w:r>
    </w:p>
    <w:p w:rsidR="4653363F" w:rsidP="4653363F" w:rsidRDefault="4653363F" w14:noSpellErr="1" w14:paraId="4558A39C" w14:textId="2551389C">
      <w:pPr>
        <w:spacing w:line="300" w:lineRule="exact"/>
      </w:pPr>
      <w:r w:rsidRPr="4653363F" w:rsidR="4653363F">
        <w:rPr>
          <w:rFonts w:ascii="Century" w:hAnsi="Century" w:eastAsia="Century" w:cs="Century"/>
          <w:noProof w:val="0"/>
          <w:color w:val="373A3C"/>
          <w:sz w:val="21"/>
          <w:szCs w:val="21"/>
          <w:lang w:eastAsia="ja-JP"/>
        </w:rPr>
        <w:t>What is the absolute difference in the average levels of “EC PM2.5 LC TOR” between the states California and Arizona, across all time and all monitoring sites?</w:t>
      </w:r>
    </w:p>
    <w:p w:rsidR="4653363F" w:rsidRDefault="4653363F" w14:noSpellErr="1" w14:paraId="698BEB5B" w14:textId="601DF11D">
      <w:r w:rsidRPr="4653363F" w:rsidR="4653363F">
        <w:rPr>
          <w:rFonts w:ascii="Century" w:hAnsi="Century" w:eastAsia="Century" w:cs="Century"/>
          <w:noProof w:val="0"/>
          <w:color w:val="373A3C"/>
          <w:sz w:val="24"/>
          <w:szCs w:val="24"/>
          <w:lang w:eastAsia="ja-JP"/>
        </w:rPr>
        <w:t>Question 5</w:t>
      </w:r>
    </w:p>
    <w:p w:rsidR="4653363F" w:rsidP="4653363F" w:rsidRDefault="4653363F" w14:noSpellErr="1" w14:paraId="0DF0A61C" w14:textId="4AB71615">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noSpellErr="1" w14:paraId="66A33FCE" w14:textId="6D989053">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noSpellErr="1" w14:paraId="0783A17F" w14:textId="28B75D16">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noSpellErr="1" w14:paraId="3A0CE03A" w14:textId="5F759E39">
      <w:pPr>
        <w:pStyle w:val="Heading2"/>
      </w:pPr>
      <w:r w:rsidR="4653363F">
        <w:rPr/>
        <w:t>5. Question 5</w:t>
      </w:r>
    </w:p>
    <w:p w:rsidR="4653363F" w:rsidP="4653363F" w:rsidRDefault="4653363F" w14:noSpellErr="1" w14:paraId="5C89CFD8" w14:textId="7A74C877">
      <w:pPr>
        <w:spacing w:line="300" w:lineRule="exact"/>
      </w:pPr>
      <w:r w:rsidRPr="4653363F" w:rsidR="4653363F">
        <w:rPr>
          <w:rFonts w:ascii="Century" w:hAnsi="Century" w:eastAsia="Century" w:cs="Century"/>
          <w:noProof w:val="0"/>
          <w:color w:val="373A3C"/>
          <w:sz w:val="21"/>
          <w:szCs w:val="21"/>
          <w:lang w:eastAsia="ja-JP"/>
        </w:rPr>
        <w:t>What is the median level of “OC PM2.5 LC TOR” in the western United States, across all time? Define western as any monitoring location that has a Longitude LESS THAN -100.</w:t>
      </w:r>
    </w:p>
    <w:p w:rsidR="4653363F" w:rsidRDefault="4653363F" w14:noSpellErr="1" w14:paraId="01E09AA0" w14:textId="2B8151E3">
      <w:r w:rsidRPr="4653363F" w:rsidR="4653363F">
        <w:rPr>
          <w:rFonts w:ascii="Century" w:hAnsi="Century" w:eastAsia="Century" w:cs="Century"/>
          <w:noProof w:val="0"/>
          <w:color w:val="373A3C"/>
          <w:sz w:val="24"/>
          <w:szCs w:val="24"/>
          <w:lang w:eastAsia="ja-JP"/>
        </w:rPr>
        <w:t>Question 6</w:t>
      </w:r>
    </w:p>
    <w:p w:rsidR="4653363F" w:rsidP="4653363F" w:rsidRDefault="4653363F" w14:paraId="0A5A241D" w14:textId="176F6D54">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paraId="5ADD1940" w14:textId="7D363F5D">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paraId="19B2AB75" w14:textId="65318901">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paraId="7810EEBA" w14:textId="08EC6018">
      <w:pPr>
        <w:pStyle w:val="Heading2"/>
      </w:pPr>
      <w:r w:rsidR="4653363F">
        <w:rPr/>
        <w:t>6. Question 6</w:t>
      </w:r>
    </w:p>
    <w:p w:rsidR="4653363F" w:rsidP="4653363F" w:rsidRDefault="4653363F" w14:paraId="5AEC8131" w14:textId="511B1F65">
      <w:pPr>
        <w:spacing w:line="300" w:lineRule="exact"/>
      </w:pPr>
      <w:r w:rsidRPr="4653363F" w:rsidR="4653363F">
        <w:rPr>
          <w:rFonts w:ascii="Century" w:hAnsi="Century" w:eastAsia="Century" w:cs="Century"/>
          <w:noProof w:val="0"/>
          <w:color w:val="373A3C"/>
          <w:sz w:val="21"/>
          <w:szCs w:val="21"/>
          <w:lang w:eastAsia="ja-JP"/>
        </w:rPr>
        <w:t>Use the readxl package to read the file aqs_sites.xlsx into R (you may need to install the package first). This file contains metadata about each of the monitoring sites in the EPA’s monitoring system. In particular, the "Land Use" and "Location Setting" variables contain information about what kinds of areas the monitors are located in (i.e. “residential” vs. “forest”).</w:t>
      </w:r>
    </w:p>
    <w:p w:rsidR="4653363F" w:rsidP="4653363F" w:rsidRDefault="4653363F" w14:paraId="57FD455D" w14:textId="52174BDA">
      <w:pPr>
        <w:spacing w:line="300" w:lineRule="exact"/>
      </w:pPr>
      <w:r w:rsidRPr="4653363F" w:rsidR="4653363F">
        <w:rPr>
          <w:rFonts w:ascii="Century" w:hAnsi="Century" w:eastAsia="Century" w:cs="Century"/>
          <w:noProof w:val="0"/>
          <w:color w:val="373A3C"/>
          <w:sz w:val="21"/>
          <w:szCs w:val="21"/>
          <w:lang w:eastAsia="ja-JP"/>
        </w:rPr>
        <w:t>How many monitoring sites are labelled as both RESIDENTIAL for "Land Use" and SUBURBAN for "Location Setting"?</w:t>
      </w:r>
    </w:p>
    <w:p w:rsidR="4653363F" w:rsidRDefault="4653363F" w14:paraId="2A3523A1" w14:textId="1AC70939">
      <w:r w:rsidRPr="4653363F" w:rsidR="4653363F">
        <w:rPr>
          <w:rFonts w:ascii="Century" w:hAnsi="Century" w:eastAsia="Century" w:cs="Century"/>
          <w:noProof w:val="0"/>
          <w:color w:val="373A3C"/>
          <w:sz w:val="24"/>
          <w:szCs w:val="24"/>
          <w:lang w:eastAsia="ja-JP"/>
        </w:rPr>
        <w:t>Question 7</w:t>
      </w:r>
    </w:p>
    <w:p w:rsidR="4653363F" w:rsidP="4653363F" w:rsidRDefault="4653363F" w14:paraId="78BFDB2F" w14:textId="14B903D7">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paraId="5D706098" w14:textId="00C3540F">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paraId="41484455" w14:textId="481D2D47">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paraId="2C89C87F" w14:textId="116AAB8A">
      <w:pPr>
        <w:pStyle w:val="Heading2"/>
      </w:pPr>
      <w:r w:rsidR="4653363F">
        <w:rPr/>
        <w:t>7. Question 7</w:t>
      </w:r>
    </w:p>
    <w:p w:rsidR="4653363F" w:rsidP="4653363F" w:rsidRDefault="4653363F" w14:paraId="488D5223" w14:textId="27FE413A">
      <w:pPr>
        <w:spacing w:line="300" w:lineRule="exact"/>
      </w:pPr>
      <w:r w:rsidRPr="4653363F" w:rsidR="4653363F">
        <w:rPr>
          <w:rFonts w:ascii="Century" w:hAnsi="Century" w:eastAsia="Century" w:cs="Century"/>
          <w:noProof w:val="0"/>
          <w:color w:val="373A3C"/>
          <w:sz w:val="21"/>
          <w:szCs w:val="21"/>
          <w:lang w:eastAsia="ja-JP"/>
        </w:rPr>
        <w:t>What is the median level of “EC PM2.5 LC TOR” amongst monitoring sites that are labelled as both “RESIDENTIAL” and “SUBURBAN” in the eastern U.S., where eastern is defined as Longitude greater than or equal to -100?</w:t>
      </w:r>
    </w:p>
    <w:p w:rsidR="4653363F" w:rsidRDefault="4653363F" w14:paraId="1A73EAC3" w14:textId="0614E79B">
      <w:r w:rsidRPr="4653363F" w:rsidR="4653363F">
        <w:rPr>
          <w:rFonts w:ascii="Century" w:hAnsi="Century" w:eastAsia="Century" w:cs="Century"/>
          <w:noProof w:val="0"/>
          <w:color w:val="373A3C"/>
          <w:sz w:val="24"/>
          <w:szCs w:val="24"/>
          <w:lang w:eastAsia="ja-JP"/>
        </w:rPr>
        <w:t>Question 8</w:t>
      </w:r>
    </w:p>
    <w:p w:rsidR="4653363F" w:rsidP="4653363F" w:rsidRDefault="4653363F" w14:paraId="5D481225" w14:textId="55EBBD2D">
      <w:pPr>
        <w:ind w:left="-15"/>
        <w:jc w:val="center"/>
      </w:pPr>
      <w:r w:rsidRPr="4653363F" w:rsidR="4653363F">
        <w:rPr>
          <w:rFonts w:ascii="Century" w:hAnsi="Century" w:eastAsia="Century" w:cs="Century"/>
          <w:noProof w:val="0"/>
          <w:color w:val="373A3C"/>
          <w:sz w:val="24"/>
          <w:szCs w:val="24"/>
          <w:lang w:eastAsia="ja-JP"/>
        </w:rPr>
        <w:t>Correct</w:t>
      </w:r>
    </w:p>
    <w:p w:rsidR="4653363F" w:rsidP="4653363F" w:rsidRDefault="4653363F" w14:paraId="665931E3" w14:textId="445D61F7">
      <w:pPr>
        <w:spacing w:line="270" w:lineRule="exact"/>
        <w:jc w:val="center"/>
      </w:pPr>
      <w:r w:rsidRPr="4653363F" w:rsidR="4653363F">
        <w:rPr>
          <w:rFonts w:ascii="Century" w:hAnsi="Century" w:eastAsia="Century" w:cs="Century"/>
          <w:noProof w:val="0"/>
          <w:color w:val="373A3C"/>
          <w:sz w:val="18"/>
          <w:szCs w:val="18"/>
          <w:lang w:eastAsia="ja-JP"/>
        </w:rPr>
        <w:t>1 / 1</w:t>
      </w:r>
    </w:p>
    <w:p w:rsidR="4653363F" w:rsidP="4653363F" w:rsidRDefault="4653363F" w14:paraId="7B88C8EE" w14:textId="16EC62D1">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paraId="2AC52287" w14:textId="5D420F17">
      <w:pPr>
        <w:pStyle w:val="Heading2"/>
      </w:pPr>
      <w:r w:rsidR="4653363F">
        <w:rPr/>
        <w:t>8. Question 8</w:t>
      </w:r>
    </w:p>
    <w:p w:rsidR="4653363F" w:rsidP="4653363F" w:rsidRDefault="4653363F" w14:paraId="6FFF00A2" w14:textId="433E1FF7">
      <w:pPr>
        <w:spacing w:line="300" w:lineRule="exact"/>
      </w:pPr>
      <w:r w:rsidRPr="4653363F" w:rsidR="4653363F">
        <w:rPr>
          <w:rFonts w:ascii="Century" w:hAnsi="Century" w:eastAsia="Century" w:cs="Century"/>
          <w:noProof w:val="0"/>
          <w:color w:val="373A3C"/>
          <w:sz w:val="21"/>
          <w:szCs w:val="21"/>
          <w:lang w:eastAsia="ja-JP"/>
        </w:rPr>
        <w:t>Amongst monitoring sites that are labeled as COMMERCIAL for "Land Use", which month of the year has the highest average levels of "Sulfate PM2.5 LC"?</w:t>
      </w:r>
    </w:p>
    <w:p w:rsidR="4653363F" w:rsidRDefault="4653363F" w14:paraId="291F1C25" w14:textId="252A0877">
      <w:r w:rsidRPr="4653363F" w:rsidR="4653363F">
        <w:rPr>
          <w:rFonts w:ascii="Century" w:hAnsi="Century" w:eastAsia="Century" w:cs="Century"/>
          <w:noProof w:val="0"/>
          <w:color w:val="373A3C"/>
          <w:sz w:val="24"/>
          <w:szCs w:val="24"/>
          <w:lang w:eastAsia="ja-JP"/>
        </w:rPr>
        <w:t>Question 9</w:t>
      </w:r>
    </w:p>
    <w:p w:rsidR="4653363F" w:rsidP="4653363F" w:rsidRDefault="4653363F" w14:paraId="33862C75" w14:textId="60C15CFA">
      <w:pPr>
        <w:ind w:left="-15"/>
        <w:jc w:val="center"/>
      </w:pPr>
      <w:r w:rsidRPr="4653363F" w:rsidR="4653363F">
        <w:rPr>
          <w:rFonts w:ascii="Century" w:hAnsi="Century" w:eastAsia="Century" w:cs="Century"/>
          <w:noProof w:val="0"/>
          <w:color w:val="373A3C"/>
          <w:sz w:val="24"/>
          <w:szCs w:val="24"/>
          <w:lang w:eastAsia="ja-JP"/>
        </w:rPr>
        <w:t>Incorrect</w:t>
      </w:r>
    </w:p>
    <w:p w:rsidR="4653363F" w:rsidP="4653363F" w:rsidRDefault="4653363F" w14:paraId="1E1F1DF4" w14:textId="5173AF5A">
      <w:pPr>
        <w:spacing w:line="270" w:lineRule="exact"/>
        <w:jc w:val="center"/>
      </w:pPr>
      <w:r w:rsidRPr="4653363F" w:rsidR="4653363F">
        <w:rPr>
          <w:rFonts w:ascii="Century" w:hAnsi="Century" w:eastAsia="Century" w:cs="Century"/>
          <w:noProof w:val="0"/>
          <w:color w:val="373A3C"/>
          <w:sz w:val="18"/>
          <w:szCs w:val="18"/>
          <w:lang w:eastAsia="ja-JP"/>
        </w:rPr>
        <w:t>0 / 1</w:t>
      </w:r>
    </w:p>
    <w:p w:rsidR="4653363F" w:rsidP="4653363F" w:rsidRDefault="4653363F" w14:paraId="378B4498" w14:textId="44ED30DC">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paraId="5F7CEDFC" w14:textId="711C8801">
      <w:pPr>
        <w:pStyle w:val="Heading2"/>
      </w:pPr>
      <w:r w:rsidR="4653363F">
        <w:rPr/>
        <w:t>9. Question 9</w:t>
      </w:r>
    </w:p>
    <w:p w:rsidR="4653363F" w:rsidP="4653363F" w:rsidRDefault="4653363F" w14:paraId="34AA3790" w14:textId="6B564578">
      <w:pPr>
        <w:spacing w:line="300" w:lineRule="exact"/>
      </w:pPr>
      <w:r w:rsidRPr="4653363F" w:rsidR="4653363F">
        <w:rPr>
          <w:rFonts w:ascii="Century" w:hAnsi="Century" w:eastAsia="Century" w:cs="Century"/>
          <w:noProof w:val="0"/>
          <w:color w:val="373A3C"/>
          <w:sz w:val="21"/>
          <w:szCs w:val="21"/>
          <w:lang w:eastAsia="ja-JP"/>
        </w:rPr>
        <w:t>Take a look at the data for the monitoring site identified by State Code 6, County Code 65, and Site Number 8001 (this monitor is in California). At this monitor, for how many days is the sum of "Sulfate PM2.5 LC" and "Total Nitrate PM2.5 LC" greater than 10?</w:t>
      </w:r>
    </w:p>
    <w:p w:rsidR="4653363F" w:rsidP="4653363F" w:rsidRDefault="4653363F" w14:paraId="2CB93A96" w14:textId="3AACB381">
      <w:pPr>
        <w:spacing w:line="300" w:lineRule="exact"/>
      </w:pPr>
      <w:r w:rsidRPr="4653363F" w:rsidR="4653363F">
        <w:rPr>
          <w:rFonts w:ascii="Century" w:hAnsi="Century" w:eastAsia="Century" w:cs="Century"/>
          <w:noProof w:val="0"/>
          <w:color w:val="373A3C"/>
          <w:sz w:val="21"/>
          <w:szCs w:val="21"/>
          <w:lang w:eastAsia="ja-JP"/>
        </w:rPr>
        <w:t>For each of the chemical constituents, there will be some dates that have multiple `Arithmetic Mean` values at this monitoring site. When there are multiple values on a given date, take the average of the constituent values for that date.</w:t>
      </w:r>
    </w:p>
    <w:p w:rsidR="4653363F" w:rsidRDefault="4653363F" w14:paraId="16A2AFC5" w14:textId="4517A4F0">
      <w:r w:rsidRPr="4653363F" w:rsidR="4653363F">
        <w:rPr>
          <w:rFonts w:ascii="Century" w:hAnsi="Century" w:eastAsia="Century" w:cs="Century"/>
          <w:noProof w:val="0"/>
          <w:color w:val="373A3C"/>
          <w:sz w:val="24"/>
          <w:szCs w:val="24"/>
          <w:lang w:eastAsia="ja-JP"/>
        </w:rPr>
        <w:t>Question 10</w:t>
      </w:r>
    </w:p>
    <w:p w:rsidR="4653363F" w:rsidP="4653363F" w:rsidRDefault="4653363F" w14:paraId="75D89409" w14:textId="63FEAA51">
      <w:pPr>
        <w:ind w:left="-15"/>
        <w:jc w:val="center"/>
      </w:pPr>
      <w:r w:rsidRPr="4653363F" w:rsidR="4653363F">
        <w:rPr>
          <w:rFonts w:ascii="Century" w:hAnsi="Century" w:eastAsia="Century" w:cs="Century"/>
          <w:noProof w:val="0"/>
          <w:color w:val="373A3C"/>
          <w:sz w:val="24"/>
          <w:szCs w:val="24"/>
          <w:lang w:eastAsia="ja-JP"/>
        </w:rPr>
        <w:t>Incorrect</w:t>
      </w:r>
    </w:p>
    <w:p w:rsidR="4653363F" w:rsidP="4653363F" w:rsidRDefault="4653363F" w14:paraId="436329F5" w14:textId="3C957ADA">
      <w:pPr>
        <w:spacing w:line="270" w:lineRule="exact"/>
        <w:jc w:val="center"/>
      </w:pPr>
      <w:r w:rsidRPr="4653363F" w:rsidR="4653363F">
        <w:rPr>
          <w:rFonts w:ascii="Century" w:hAnsi="Century" w:eastAsia="Century" w:cs="Century"/>
          <w:noProof w:val="0"/>
          <w:color w:val="373A3C"/>
          <w:sz w:val="18"/>
          <w:szCs w:val="18"/>
          <w:lang w:eastAsia="ja-JP"/>
        </w:rPr>
        <w:t>0 / 1</w:t>
      </w:r>
    </w:p>
    <w:p w:rsidR="4653363F" w:rsidP="4653363F" w:rsidRDefault="4653363F" w14:paraId="429C50EA" w14:textId="14091C76">
      <w:pPr>
        <w:spacing w:line="270" w:lineRule="exact"/>
        <w:jc w:val="center"/>
      </w:pPr>
      <w:r w:rsidRPr="4653363F" w:rsidR="4653363F">
        <w:rPr>
          <w:rFonts w:ascii="Century" w:hAnsi="Century" w:eastAsia="Century" w:cs="Century"/>
          <w:noProof w:val="0"/>
          <w:color w:val="373A3C"/>
          <w:sz w:val="18"/>
          <w:szCs w:val="18"/>
          <w:lang w:eastAsia="ja-JP"/>
        </w:rPr>
        <w:t>point</w:t>
      </w:r>
    </w:p>
    <w:p w:rsidR="4653363F" w:rsidP="4653363F" w:rsidRDefault="4653363F" w14:paraId="0E1856AA" w14:textId="7CAA7EC5">
      <w:pPr>
        <w:pStyle w:val="Heading2"/>
      </w:pPr>
      <w:r w:rsidR="4653363F">
        <w:rPr/>
        <w:t>10. Question 10</w:t>
      </w:r>
    </w:p>
    <w:p w:rsidR="4653363F" w:rsidP="4653363F" w:rsidRDefault="4653363F" w14:paraId="62695E5A" w14:textId="5B2E4B25">
      <w:pPr>
        <w:spacing w:line="300" w:lineRule="exact"/>
      </w:pPr>
      <w:r w:rsidRPr="4653363F" w:rsidR="4653363F">
        <w:rPr>
          <w:rFonts w:ascii="Century" w:hAnsi="Century" w:eastAsia="Century" w:cs="Century"/>
          <w:noProof w:val="0"/>
          <w:color w:val="373A3C"/>
          <w:sz w:val="21"/>
          <w:szCs w:val="21"/>
          <w:lang w:eastAsia="ja-JP"/>
        </w:rPr>
        <w:t>Which monitoring site in the dataset has the highest correlation between "Sulfate PM2.5 LC" and "Total Nitrate PM2.5 LC" across all dates? Identify the monitoring site by it's State, County, and Site Number code.</w:t>
      </w:r>
    </w:p>
    <w:p w:rsidR="4653363F" w:rsidP="4653363F" w:rsidRDefault="4653363F" w14:paraId="57F7F355" w14:textId="38B29FB8">
      <w:pPr>
        <w:spacing w:line="300" w:lineRule="exact"/>
      </w:pPr>
      <w:r w:rsidRPr="4653363F" w:rsidR="4653363F">
        <w:rPr>
          <w:rFonts w:ascii="Century" w:hAnsi="Century" w:eastAsia="Century" w:cs="Century"/>
          <w:noProof w:val="0"/>
          <w:color w:val="373A3C"/>
          <w:sz w:val="21"/>
          <w:szCs w:val="21"/>
          <w:lang w:eastAsia="ja-JP"/>
        </w:rPr>
        <w:t>For each of the chemical constituents, there will be some dates that have multiple Sample.Value's at a monitoring site. When there are multiple values on a given date, take the average of the constituent values for that date.</w:t>
      </w:r>
    </w:p>
    <w:p w:rsidR="4653363F" w:rsidP="4653363F" w:rsidRDefault="4653363F" w14:paraId="045353DB" w14:textId="1C19737A">
      <w:pPr>
        <w:spacing w:line="300" w:lineRule="exact"/>
      </w:pPr>
      <w:r w:rsidRPr="4653363F" w:rsidR="4653363F">
        <w:rPr>
          <w:rFonts w:ascii="Century" w:hAnsi="Century" w:eastAsia="Century" w:cs="Century"/>
          <w:noProof w:val="0"/>
          <w:color w:val="373A3C"/>
          <w:sz w:val="21"/>
          <w:szCs w:val="21"/>
          <w:lang w:eastAsia="ja-JP"/>
        </w:rPr>
        <w:t>Correlations between to variables can be computed with the cor() function.</w:t>
      </w:r>
    </w:p>
    <w:p w:rsidR="4653363F" w:rsidP="4653363F" w:rsidRDefault="4653363F" w14:paraId="491EE973" w14:textId="31FD6760">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088548B8"/>
  <w15:docId w15:val="{a76e6b73-77d5-47d6-b0c2-e7459a6ecb0b}"/>
  <w:rsids>
    <w:rsidRoot w:val="088548B8"/>
    <w:rsid w:val="088548B8"/>
    <w:rsid w:val="465336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2018-10-19T09:25:05.4790398Z</dcterms:created>
  <dcterms:modified xsi:type="dcterms:W3CDTF">2018-10-19T09:25:43.0434302Z</dcterms:modified>
  <dc:creator>®γσ, Lian Hu Eng</dc:creator>
  <lastModifiedBy>®γσ, Lian Hu Eng</lastModifiedBy>
</coreProperties>
</file>