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11F0" w14:textId="77777777" w:rsidR="000411D6" w:rsidRDefault="00000000">
      <w:pPr>
        <w:spacing w:before="1600" w:after="120"/>
        <w:jc w:val="center"/>
      </w:pPr>
      <w:r>
        <w:rPr>
          <w:rFonts w:ascii="맑은 고딕" w:eastAsia="맑은 고딕" w:hAnsi="맑은 고딕" w:cs="맑은 고딕"/>
          <w:b/>
          <w:bCs/>
          <w:color w:val="006241"/>
          <w:sz w:val="56"/>
          <w:szCs w:val="56"/>
        </w:rPr>
        <w:t>발표 대본</w:t>
      </w:r>
    </w:p>
    <w:p w14:paraId="1AA5F57D" w14:textId="77777777" w:rsidR="000411D6" w:rsidRDefault="00000000">
      <w:pPr>
        <w:spacing w:after="400"/>
        <w:jc w:val="center"/>
      </w:pPr>
      <w:proofErr w:type="spellStart"/>
      <w:r>
        <w:rPr>
          <w:rFonts w:ascii="맑은 고딕" w:eastAsia="맑은 고딕" w:hAnsi="맑은 고딕" w:cs="맑은 고딕"/>
          <w:color w:val="212121"/>
          <w:sz w:val="28"/>
          <w:szCs w:val="28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8"/>
          <w:szCs w:val="28"/>
        </w:rPr>
        <w:t xml:space="preserve"> 구조 및 고객 프로필 기반 </w:t>
      </w:r>
      <w:proofErr w:type="spellStart"/>
      <w:r>
        <w:rPr>
          <w:rFonts w:ascii="맑은 고딕" w:eastAsia="맑은 고딕" w:hAnsi="맑은 고딕" w:cs="맑은 고딕"/>
          <w:color w:val="212121"/>
          <w:sz w:val="28"/>
          <w:szCs w:val="28"/>
        </w:rPr>
        <w:t>완료율</w:t>
      </w:r>
      <w:proofErr w:type="spellEnd"/>
      <w:r>
        <w:rPr>
          <w:rFonts w:ascii="맑은 고딕" w:eastAsia="맑은 고딕" w:hAnsi="맑은 고딕" w:cs="맑은 고딕"/>
          <w:color w:val="212121"/>
          <w:sz w:val="28"/>
          <w:szCs w:val="28"/>
        </w:rPr>
        <w:t xml:space="preserve"> 차이 요인 분석</w:t>
      </w:r>
    </w:p>
    <w:p w14:paraId="6BC772F5" w14:textId="77777777" w:rsidR="000411D6" w:rsidRDefault="00000000">
      <w:pPr>
        <w:spacing w:after="100"/>
        <w:jc w:val="center"/>
      </w:pPr>
      <w:r>
        <w:rPr>
          <w:rFonts w:ascii="맑은 고딕" w:eastAsia="맑은 고딕" w:hAnsi="맑은 고딕" w:cs="맑은 고딕"/>
          <w:color w:val="5B5B5B"/>
          <w:sz w:val="22"/>
          <w:szCs w:val="22"/>
        </w:rPr>
        <w:t xml:space="preserve">주영 없는 </w:t>
      </w:r>
      <w:proofErr w:type="spellStart"/>
      <w:proofErr w:type="gramStart"/>
      <w:r>
        <w:rPr>
          <w:rFonts w:ascii="맑은 고딕" w:eastAsia="맑은 고딕" w:hAnsi="맑은 고딕" w:cs="맑은 고딕"/>
          <w:color w:val="5B5B5B"/>
          <w:sz w:val="22"/>
          <w:szCs w:val="22"/>
        </w:rPr>
        <w:t>주영팀</w:t>
      </w:r>
      <w:proofErr w:type="spellEnd"/>
      <w:r>
        <w:rPr>
          <w:rFonts w:ascii="맑은 고딕" w:eastAsia="맑은 고딕" w:hAnsi="맑은 고딕" w:cs="맑은 고딕"/>
          <w:color w:val="5B5B5B"/>
          <w:sz w:val="22"/>
          <w:szCs w:val="22"/>
        </w:rPr>
        <w:t xml:space="preserve">  ·</w:t>
      </w:r>
      <w:proofErr w:type="gramEnd"/>
      <w:r>
        <w:rPr>
          <w:rFonts w:ascii="맑은 고딕" w:eastAsia="맑은 고딕" w:hAnsi="맑은 고딕" w:cs="맑은 고딕"/>
          <w:color w:val="5B5B5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5B5B5B"/>
          <w:sz w:val="22"/>
          <w:szCs w:val="22"/>
        </w:rPr>
        <w:t>표시철</w:t>
      </w:r>
      <w:proofErr w:type="spellEnd"/>
      <w:r>
        <w:rPr>
          <w:rFonts w:ascii="맑은 고딕" w:eastAsia="맑은 고딕" w:hAnsi="맑은 고딕" w:cs="맑은 고딕"/>
          <w:color w:val="5B5B5B"/>
          <w:sz w:val="22"/>
          <w:szCs w:val="22"/>
        </w:rPr>
        <w:t xml:space="preserve"> · 김서영 · 최서현</w:t>
      </w:r>
    </w:p>
    <w:p w14:paraId="5D9203D5" w14:textId="77777777" w:rsidR="000411D6" w:rsidRDefault="00000000">
      <w:pPr>
        <w:spacing w:after="1200"/>
        <w:jc w:val="center"/>
      </w:pPr>
      <w:proofErr w:type="spellStart"/>
      <w:r>
        <w:rPr>
          <w:rFonts w:ascii="맑은 고딕" w:eastAsia="맑은 고딕" w:hAnsi="맑은 고딕" w:cs="맑은 고딕"/>
          <w:i/>
          <w:iCs/>
          <w:color w:val="5B5B5B"/>
        </w:rPr>
        <w:t>인텔리전스</w:t>
      </w:r>
      <w:proofErr w:type="spellEnd"/>
      <w:r>
        <w:rPr>
          <w:rFonts w:ascii="맑은 고딕" w:eastAsia="맑은 고딕" w:hAnsi="맑은 고딕" w:cs="맑은 고딕"/>
          <w:i/>
          <w:iCs/>
          <w:color w:val="5B5B5B"/>
        </w:rPr>
        <w:t xml:space="preserve"> 1기 Starbucks Capstone Challenge</w:t>
      </w:r>
    </w:p>
    <w:p w14:paraId="45A9F2B2" w14:textId="77777777" w:rsidR="000411D6" w:rsidRDefault="00000000">
      <w:pPr>
        <w:spacing w:after="80"/>
      </w:pPr>
      <w:r>
        <w:rPr>
          <w:rFonts w:ascii="맑은 고딕" w:eastAsia="맑은 고딕" w:hAnsi="맑은 고딕" w:cs="맑은 고딕"/>
          <w:b/>
          <w:bCs/>
          <w:color w:val="006241"/>
          <w:sz w:val="22"/>
          <w:szCs w:val="22"/>
        </w:rPr>
        <w:t>사용 안내</w:t>
      </w:r>
    </w:p>
    <w:p w14:paraId="23D07B38" w14:textId="77777777" w:rsidR="000411D6" w:rsidRDefault="00000000">
      <w:pPr>
        <w:spacing w:after="80"/>
      </w:pPr>
      <w:r>
        <w:rPr>
          <w:rFonts w:ascii="맑은 고딕" w:eastAsia="맑은 고딕" w:hAnsi="맑은 고딕" w:cs="맑은 고딕"/>
          <w:color w:val="212121"/>
        </w:rPr>
        <w:t>· 슬라이드 순서는 발표 자료(PPT) 최종본 기준(총 14장)입니다. 슬라이드를 직접 수정하신 경우 순서·제목이 달라질 수 있어 대조 후 사용해 주세요.</w:t>
      </w:r>
    </w:p>
    <w:p w14:paraId="1013E40B" w14:textId="77777777" w:rsidR="000411D6" w:rsidRDefault="00000000">
      <w:pPr>
        <w:spacing w:after="80"/>
      </w:pPr>
      <w:r>
        <w:rPr>
          <w:rFonts w:ascii="맑은 고딕" w:eastAsia="맑은 고딕" w:hAnsi="맑은 고딕" w:cs="맑은 고딕"/>
          <w:color w:val="212121"/>
        </w:rPr>
        <w:t>· 본문은 그대로 읽기보다, 본인의 말투로 자연스럽게 바꿔서 연습하는 것을 권장합니다.</w:t>
      </w:r>
    </w:p>
    <w:p w14:paraId="66204586" w14:textId="77777777" w:rsidR="000411D6" w:rsidRDefault="00000000">
      <w:pPr>
        <w:spacing w:after="80"/>
      </w:pPr>
      <w:r>
        <w:rPr>
          <w:rFonts w:ascii="맑은 고딕" w:eastAsia="맑은 고딕" w:hAnsi="맑은 고딕" w:cs="맑은 고딕"/>
          <w:color w:val="212121"/>
        </w:rPr>
        <w:t xml:space="preserve">· '💬 진행 메모'는 발표 시 강조 포인트·예상 질문 등을 위한 </w:t>
      </w:r>
      <w:proofErr w:type="spellStart"/>
      <w:r>
        <w:rPr>
          <w:rFonts w:ascii="맑은 고딕" w:eastAsia="맑은 고딕" w:hAnsi="맑은 고딕" w:cs="맑은 고딕"/>
          <w:color w:val="212121"/>
        </w:rPr>
        <w:t>참고용이며</w:t>
      </w:r>
      <w:proofErr w:type="spellEnd"/>
      <w:r>
        <w:rPr>
          <w:rFonts w:ascii="맑은 고딕" w:eastAsia="맑은 고딕" w:hAnsi="맑은 고딕" w:cs="맑은 고딕"/>
          <w:color w:val="212121"/>
        </w:rPr>
        <w:t>, 실제 발표에서 말할 필요는 없습니다.</w:t>
      </w:r>
    </w:p>
    <w:p w14:paraId="7F18031D" w14:textId="77777777" w:rsidR="000411D6" w:rsidRDefault="00000000">
      <w:r>
        <w:br w:type="page"/>
      </w:r>
    </w:p>
    <w:p w14:paraId="573C5CC8" w14:textId="77777777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lastRenderedPageBreak/>
        <w:t xml:space="preserve">슬라이드 1.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표지</w:t>
      </w:r>
    </w:p>
    <w:p w14:paraId="41C03834" w14:textId="77777777" w:rsidR="000411D6" w:rsidRDefault="00000000">
      <w:pPr>
        <w:spacing w:after="140"/>
      </w:pPr>
      <w:r>
        <w:rPr>
          <w:rFonts w:ascii="맑은 고딕" w:eastAsia="맑은 고딕" w:hAnsi="맑은 고딕" w:cs="맑은 고딕"/>
          <w:i/>
          <w:iCs/>
          <w:color w:val="5B5B5B"/>
        </w:rPr>
        <w:t>STARBUCKS Offer Analytics</w:t>
      </w:r>
    </w:p>
    <w:p w14:paraId="0638EAAD" w14:textId="5004CA23" w:rsidR="000411D6" w:rsidRDefault="00000000">
      <w:pPr>
        <w:spacing w:after="200" w:line="320" w:lineRule="auto"/>
        <w:jc w:val="both"/>
      </w:pPr>
      <w:proofErr w:type="gram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안녕하십니까.</w:t>
      </w:r>
      <w:proofErr w:type="gram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지금부터 '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구조 및 고객 프로필 기반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완료율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차이 요인 분석' 발표를 시작하겠습니다. </w:t>
      </w:r>
      <w:proofErr w:type="spellStart"/>
      <w:r w:rsidR="00EF7E13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팀명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>은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'주영 없는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주영팀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>'</w:t>
      </w:r>
      <w:r w:rsidR="00EF7E13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이며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표시철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>·김서영·최서현이</w:t>
      </w:r>
      <w:r w:rsidR="00EF7E13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 과제를 진행하였습니다.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스타벅스 프로모션 데이터를 바탕으로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설계와 고객 프로필에 따라 완료율에 어떤 차이가 있는지를 가설 트리와 통계적 검증을 통해 살펴본 결과를 </w:t>
      </w:r>
      <w:r w:rsidR="00EF7E13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안내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>드리겠습니다.</w:t>
      </w:r>
    </w:p>
    <w:p w14:paraId="508FA2C6" w14:textId="77777777" w:rsidR="000411D6" w:rsidRDefault="00000000">
      <w:pPr>
        <w:shd w:val="clear" w:color="auto" w:fill="F3F3F3"/>
        <w:spacing w:before="60" w:after="220"/>
        <w:ind w:left="160"/>
      </w:pPr>
      <w:r>
        <w:rPr>
          <w:rFonts w:ascii="맑은 고딕" w:eastAsia="맑은 고딕" w:hAnsi="맑은 고딕" w:cs="맑은 고딕"/>
          <w:i/>
          <w:iCs/>
          <w:color w:val="5B5B5B"/>
        </w:rPr>
        <w:t xml:space="preserve">💬 진행 메모: 표지에서는 </w:t>
      </w:r>
      <w:proofErr w:type="spellStart"/>
      <w:r>
        <w:rPr>
          <w:rFonts w:ascii="맑은 고딕" w:eastAsia="맑은 고딕" w:hAnsi="맑은 고딕" w:cs="맑은 고딕"/>
          <w:i/>
          <w:iCs/>
          <w:color w:val="5B5B5B"/>
        </w:rPr>
        <w:t>팀명과</w:t>
      </w:r>
      <w:proofErr w:type="spellEnd"/>
      <w:r>
        <w:rPr>
          <w:rFonts w:ascii="맑은 고딕" w:eastAsia="맑은 고딕" w:hAnsi="맑은 고딕" w:cs="맑은 고딕"/>
          <w:i/>
          <w:iCs/>
          <w:color w:val="5B5B5B"/>
        </w:rPr>
        <w:t xml:space="preserve"> 주제만 짧게 짚고 바로 다음 슬라이드로 넘어간다.</w:t>
      </w:r>
    </w:p>
    <w:p w14:paraId="31645B0D" w14:textId="77777777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t xml:space="preserve">슬라이드 2.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팀 소개 및 협업 프로세스</w:t>
      </w:r>
    </w:p>
    <w:p w14:paraId="7205C262" w14:textId="583BECE3" w:rsidR="000411D6" w:rsidRDefault="00000000">
      <w:pPr>
        <w:spacing w:after="200" w:line="320" w:lineRule="auto"/>
        <w:jc w:val="both"/>
      </w:pP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본격적인 내용에 앞서 저희 팀이 어떻게 작업했는지 간단히 말씀드리겠습니다. 문제 정의부터 지표 설계, 원인 분해, 통계적 검증, 결론 도출까지 전 과정을 각자 먼저 개별적으로 아이디어를 발산한 뒤 함께 취합·정제하고, 통계적으로 검증한 다음 </w:t>
      </w:r>
      <w:r w:rsidR="00487E71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세명의 결과를 서로 Validation하면서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>결론을 도출하는 순서로 협업했습니다.</w:t>
      </w:r>
    </w:p>
    <w:p w14:paraId="61FF2070" w14:textId="77777777" w:rsidR="000411D6" w:rsidRDefault="00000000">
      <w:pPr>
        <w:shd w:val="clear" w:color="auto" w:fill="F3F3F3"/>
        <w:spacing w:before="60" w:after="220"/>
        <w:ind w:left="160"/>
      </w:pPr>
      <w:r>
        <w:rPr>
          <w:rFonts w:ascii="맑은 고딕" w:eastAsia="맑은 고딕" w:hAnsi="맑은 고딕" w:cs="맑은 고딕"/>
          <w:i/>
          <w:iCs/>
          <w:color w:val="5B5B5B"/>
        </w:rPr>
        <w:t>💬 진행 메모: 숫자보다 '함께 논의하고 취합했다'는 협업 방식 자체를 강조. 최주영 관련 언급은 담담하게 한 문장으로만.</w:t>
      </w:r>
    </w:p>
    <w:p w14:paraId="138C45D4" w14:textId="77777777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t xml:space="preserve">슬라이드 3.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문제 정의: 가설 트리</w:t>
      </w:r>
    </w:p>
    <w:p w14:paraId="3467EBDA" w14:textId="77777777" w:rsidR="00065D3B" w:rsidRDefault="005C2ADD">
      <w:pPr>
        <w:spacing w:after="200" w:line="320" w:lineRule="auto"/>
        <w:jc w:val="both"/>
        <w:rPr>
          <w:rFonts w:ascii="맑은 고딕" w:eastAsia="맑은 고딕" w:hAnsi="맑은 고딕" w:cs="맑은 고딕"/>
          <w:color w:val="212121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문제 정의에서 저희가 설정한 핵심 질문은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'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설계에 따라 주문 완료율의 차이가 있는가?'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입니다.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스타벅스는 BOGO, 할인형,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정보성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세 가지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운영하고 있고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오퍼마다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보상 금액이 다르게 책정되어 있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고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어떤 설계 요소가 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실제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완료율에 영향을 주는지 파악하면 향후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설계를 데이터 기반으로 최적화할 수 있다고 보고 이 문제를 정의했습니다. 이 질문을 풀기 위해 두 개의 가설 트리를 구성했습니다. 하나는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설계</w:t>
      </w:r>
      <w:r w:rsidR="00065D3B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다른 하나는 프로필 </w:t>
      </w:r>
      <w:proofErr w:type="gram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속성</w:t>
      </w:r>
      <w:r w:rsidR="00065D3B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으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로 </w:t>
      </w:r>
      <w:r w:rsidR="00065D3B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 트리를</w:t>
      </w:r>
      <w:proofErr w:type="gramEnd"/>
      <w:r w:rsidR="00065D3B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 구성하였습니다.</w:t>
      </w:r>
    </w:p>
    <w:p w14:paraId="6A5857FE" w14:textId="6981D980" w:rsidR="006E29E9" w:rsidRPr="00065D3B" w:rsidRDefault="00065D3B" w:rsidP="00065D3B">
      <w:pPr>
        <w:spacing w:after="200" w:line="320" w:lineRule="auto"/>
        <w:jc w:val="both"/>
      </w:pPr>
      <w:proofErr w:type="spellStart"/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 설계에서는 offer type, reward, duration, channel, difficulty 5개 요소로 가설을 설정하였으며, offer type에선 (본문), reward (), duration (), channel(4개), difficulty()로 가설을 세웠습니다. 프로필 속성으로는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성별·소득·나이에 따른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완료율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차이에 대한 가설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이며, 성별(), 소득(), 나이()로 가설을 설정하였습니다.</w:t>
      </w:r>
    </w:p>
    <w:p w14:paraId="0646C92A" w14:textId="10FD8EB4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lastRenderedPageBreak/>
        <w:t xml:space="preserve">슬라이드 4.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지표 지도 그리기</w:t>
      </w:r>
    </w:p>
    <w:p w14:paraId="297D1F15" w14:textId="77777777" w:rsidR="00173217" w:rsidRDefault="00000000" w:rsidP="00173217">
      <w:pPr>
        <w:spacing w:line="319" w:lineRule="auto"/>
        <w:jc w:val="both"/>
        <w:rPr>
          <w:rFonts w:ascii="맑은 고딕" w:eastAsia="맑은 고딕" w:hAnsi="맑은 고딕" w:cs="맑은 고딕"/>
          <w:color w:val="212121"/>
          <w:sz w:val="22"/>
          <w:szCs w:val="22"/>
        </w:rPr>
      </w:pP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다음은 이 가설들을 검증하기 위해 어떤 지표로 측정할지 정리한 지표 지도입니다. 발송에서 수신, 완료로 이어지는 </w:t>
      </w:r>
      <w:r w:rsidR="00173217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특성으로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단일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퍼널과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</w:t>
      </w:r>
      <w:r w:rsidR="00173217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북극성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지표 프레임워크를 채택했습니다. 전체 발송 건수는 7만 6,277건이고, 이 중 수신율은 74.2%, 수신 후 전환율은 53.6%로 나타났습니다.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퍼널</w:t>
      </w:r>
      <w:r w:rsidR="00173217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은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앞서 말씀드린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설계 축과 프로필 속성</w:t>
      </w:r>
      <w:r w:rsidR="00173217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을 기준으로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>분석했습니다.</w:t>
      </w:r>
    </w:p>
    <w:p w14:paraId="649FF426" w14:textId="5D5DEBB2" w:rsidR="000411D6" w:rsidRDefault="00000000" w:rsidP="00173217">
      <w:pPr>
        <w:spacing w:line="319" w:lineRule="auto"/>
        <w:jc w:val="both"/>
      </w:pPr>
      <w:r>
        <w:rPr>
          <w:rFonts w:ascii="맑은 고딕" w:eastAsia="맑은 고딕" w:hAnsi="맑은 고딕" w:cs="맑은 고딕"/>
          <w:color w:val="212121"/>
          <w:sz w:val="22"/>
          <w:szCs w:val="22"/>
        </w:rPr>
        <w:t>Tier B</w:t>
      </w:r>
      <w:r w:rsidR="00AC5DBF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의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지표는 </w:t>
      </w:r>
      <w:r w:rsidR="00AC5DBF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현 data에서 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대조군이 </w:t>
      </w:r>
      <w:r w:rsidR="00AC5DBF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확인되지 않아</w:t>
      </w: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이번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분석에서는</w:t>
      </w:r>
      <w:r w:rsidR="00AC5DBF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제외하였고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완료율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>·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수신율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>·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전환율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중심의 Tier A 지표로 시작했습니다. 가입 경로나 추천 관련 데이터도 없어 Acquisition과 Referral 지표는 측정이 불가능했습니다.</w:t>
      </w:r>
    </w:p>
    <w:p w14:paraId="67662FDE" w14:textId="77777777" w:rsidR="000411D6" w:rsidRDefault="00000000">
      <w:pPr>
        <w:shd w:val="clear" w:color="auto" w:fill="F3F3F3"/>
        <w:spacing w:before="60" w:after="220"/>
        <w:ind w:left="160"/>
      </w:pPr>
      <w:r>
        <w:rPr>
          <w:rFonts w:ascii="맑은 고딕" w:eastAsia="맑은 고딕" w:hAnsi="맑은 고딕" w:cs="맑은 고딕"/>
          <w:i/>
          <w:iCs/>
          <w:color w:val="5B5B5B"/>
        </w:rPr>
        <w:t xml:space="preserve">💬 진행 메모: </w:t>
      </w:r>
      <w:proofErr w:type="spellStart"/>
      <w:r>
        <w:rPr>
          <w:rFonts w:ascii="맑은 고딕" w:eastAsia="맑은 고딕" w:hAnsi="맑은 고딕" w:cs="맑은 고딕"/>
          <w:i/>
          <w:iCs/>
          <w:color w:val="5B5B5B"/>
        </w:rPr>
        <w:t>퍼널</w:t>
      </w:r>
      <w:proofErr w:type="spellEnd"/>
      <w:r>
        <w:rPr>
          <w:rFonts w:ascii="맑은 고딕" w:eastAsia="맑은 고딕" w:hAnsi="맑은 고딕" w:cs="맑은 고딕"/>
          <w:i/>
          <w:iCs/>
          <w:color w:val="5B5B5B"/>
        </w:rPr>
        <w:t xml:space="preserve"> 숫자(76,277 → 74.2% → 53.6%)는 이후 슬라이드에서 계속 재사용되니 여기서 명확히 짚어준다.</w:t>
      </w:r>
    </w:p>
    <w:p w14:paraId="56473E39" w14:textId="77777777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t xml:space="preserve">슬라이드 5.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원인 분해: 로직 트리</w:t>
      </w:r>
    </w:p>
    <w:p w14:paraId="093C838D" w14:textId="77777777" w:rsidR="00733165" w:rsidRDefault="00733165" w:rsidP="00733165">
      <w:pPr>
        <w:spacing w:line="319" w:lineRule="auto"/>
        <w:jc w:val="both"/>
        <w:rPr>
          <w:rFonts w:ascii="맑은 고딕" w:eastAsia="맑은 고딕" w:hAnsi="맑은 고딕" w:cs="맑은 고딕"/>
          <w:color w:val="212121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다음으론</w:t>
      </w:r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왜 완료율에 차이가 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있는지에 대한 </w:t>
      </w:r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>원인을 분해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를 진행하였습니다</w:t>
      </w:r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>.</w:t>
      </w:r>
    </w:p>
    <w:p w14:paraId="296D7BB2" w14:textId="5F03A070" w:rsidR="00733165" w:rsidRDefault="00733165" w:rsidP="00733165">
      <w:pPr>
        <w:spacing w:line="319" w:lineRule="auto"/>
        <w:jc w:val="both"/>
        <w:rPr>
          <w:rFonts w:ascii="맑은 고딕" w:eastAsia="맑은 고딕" w:hAnsi="맑은 고딕" w:cs="맑은 고딕" w:hint="eastAsia"/>
          <w:color w:val="212121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가설과 마찬가지로 </w:t>
      </w:r>
      <w:proofErr w:type="spellStart"/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>완료율</w:t>
      </w:r>
      <w:proofErr w:type="spellEnd"/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차이의 원인을 </w:t>
      </w:r>
      <w:proofErr w:type="spellStart"/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타입 관점과 프로필 관점 두 가지로 나누고, 각각을 다시 세부 카테고리로 쪼개는 로직 트리를 만들었습니다. </w:t>
      </w:r>
      <w:proofErr w:type="spellStart"/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타입 쪽은 구매 동기 및 수용성 부족, 인지 및 접촉 제약, 달성 난이도 부담 세 가지로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 나누었으며 세부 내용은 ~~</w:t>
      </w:r>
    </w:p>
    <w:p w14:paraId="33AC46E7" w14:textId="77777777" w:rsidR="00733165" w:rsidRDefault="00000000" w:rsidP="00733165">
      <w:pPr>
        <w:spacing w:line="319" w:lineRule="auto"/>
        <w:jc w:val="both"/>
        <w:rPr>
          <w:rFonts w:ascii="맑은 고딕" w:eastAsia="맑은 고딕" w:hAnsi="맑은 고딕" w:cs="맑은 고딕"/>
          <w:color w:val="212121"/>
          <w:sz w:val="22"/>
          <w:szCs w:val="22"/>
        </w:rPr>
      </w:pPr>
      <w:r>
        <w:rPr>
          <w:rFonts w:ascii="맑은 고딕" w:eastAsia="맑은 고딕" w:hAnsi="맑은 고딕" w:cs="맑은 고딕"/>
          <w:color w:val="212121"/>
          <w:sz w:val="22"/>
          <w:szCs w:val="22"/>
        </w:rPr>
        <w:t>프로필 쪽은 소득 수준별 제약, 연령대별 행동 패턴 차이, 성별에 따른 선호도 불일치 세 가지로 나</w:t>
      </w:r>
      <w:r w:rsidR="00733165"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누었으며 세부 내용은 ~~~로 추측하였습니다.</w:t>
      </w:r>
    </w:p>
    <w:p w14:paraId="062B041A" w14:textId="6C266CB5" w:rsidR="000411D6" w:rsidRDefault="00733165" w:rsidP="00733165">
      <w:pPr>
        <w:spacing w:line="319" w:lineRule="auto"/>
        <w:jc w:val="both"/>
      </w:pP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각 로직 트리를 기준으로 </w:t>
      </w:r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빨간색으로 표시된 호감도나 구매 관성, 알림 해제 관련 항목은 메뉴 데이터나 개인 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 xml:space="preserve">선호 </w:t>
      </w:r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>데이터가 없어 이번 데이터로는 검증이 불가능했던 부분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이며,</w:t>
      </w:r>
      <w:r w:rsidR="00000000"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212121"/>
          <w:sz w:val="22"/>
          <w:szCs w:val="22"/>
        </w:rPr>
        <w:t>그 외 분석 가능한 부분들은 팀원들과 논의하여 통계 방법을 설정하여 분석을 진행하였습니다.</w:t>
      </w:r>
    </w:p>
    <w:p w14:paraId="63F379D3" w14:textId="77777777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t xml:space="preserve">슬라이드 13.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대시보드 미리보기</w:t>
      </w:r>
    </w:p>
    <w:p w14:paraId="0E95797C" w14:textId="77777777" w:rsidR="000411D6" w:rsidRDefault="00000000">
      <w:pPr>
        <w:spacing w:after="200" w:line="320" w:lineRule="auto"/>
        <w:jc w:val="both"/>
      </w:pP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마지막으로 저희가 만든 인터랙티브 대시보드를 간단히 소개해 드리겠습니다. 이 대시보드는 지금까지 말씀드린 가설 트리에서 채택된 지표만 담아 구성했고,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오퍼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유형·채널 조합·고객 세그먼트·설계 변수 탭을 통해 실시간으로 데이터를 탐색할 수 있습니다. 발표 후 공유 링크로 자유롭게 살펴보실 수 있도록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안내드리겠습니다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>.</w:t>
      </w:r>
    </w:p>
    <w:p w14:paraId="176237C2" w14:textId="77777777" w:rsidR="000411D6" w:rsidRDefault="00000000">
      <w:pPr>
        <w:shd w:val="clear" w:color="auto" w:fill="F3F3F3"/>
        <w:spacing w:before="60" w:after="220"/>
        <w:ind w:left="160"/>
      </w:pPr>
      <w:r>
        <w:rPr>
          <w:rFonts w:ascii="맑은 고딕" w:eastAsia="맑은 고딕" w:hAnsi="맑은 고딕" w:cs="맑은 고딕"/>
          <w:i/>
          <w:iCs/>
          <w:color w:val="5B5B5B"/>
        </w:rPr>
        <w:t>💬 진행 메모: 시간이 남으면 대시보드 탭을 하나 정도 라이브로 클릭해서 보여주는 것도 좋다.</w:t>
      </w:r>
    </w:p>
    <w:p w14:paraId="2E01B950" w14:textId="77777777" w:rsidR="000411D6" w:rsidRDefault="00000000">
      <w:pPr>
        <w:pStyle w:val="2"/>
        <w:pBdr>
          <w:bottom w:val="single" w:sz="6" w:space="4" w:color="00624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CBA258"/>
          <w:sz w:val="24"/>
          <w:szCs w:val="24"/>
        </w:rPr>
        <w:lastRenderedPageBreak/>
        <w:t xml:space="preserve">슬라이드 14.  </w:t>
      </w:r>
      <w:r>
        <w:rPr>
          <w:rFonts w:ascii="맑은 고딕" w:eastAsia="맑은 고딕" w:hAnsi="맑은 고딕" w:cs="맑은 고딕"/>
          <w:b/>
          <w:bCs/>
          <w:color w:val="006241"/>
          <w:sz w:val="24"/>
          <w:szCs w:val="24"/>
        </w:rPr>
        <w:t>Thank You / Q&amp;A</w:t>
      </w:r>
    </w:p>
    <w:p w14:paraId="132EEF82" w14:textId="77777777" w:rsidR="000411D6" w:rsidRDefault="00000000">
      <w:pPr>
        <w:spacing w:after="200" w:line="320" w:lineRule="auto"/>
        <w:jc w:val="both"/>
      </w:pPr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이상으로 저희 팀의 발표를 마치겠습니다. </w:t>
      </w:r>
      <w:proofErr w:type="spellStart"/>
      <w:r>
        <w:rPr>
          <w:rFonts w:ascii="맑은 고딕" w:eastAsia="맑은 고딕" w:hAnsi="맑은 고딕" w:cs="맑은 고딕"/>
          <w:color w:val="212121"/>
          <w:sz w:val="22"/>
          <w:szCs w:val="22"/>
        </w:rPr>
        <w:t>들어주셔서</w:t>
      </w:r>
      <w:proofErr w:type="spellEnd"/>
      <w:r>
        <w:rPr>
          <w:rFonts w:ascii="맑은 고딕" w:eastAsia="맑은 고딕" w:hAnsi="맑은 고딕" w:cs="맑은 고딕"/>
          <w:color w:val="212121"/>
          <w:sz w:val="22"/>
          <w:szCs w:val="22"/>
        </w:rPr>
        <w:t xml:space="preserve"> 감사합니다. 질문 있으시면 편하게 말씀해 주시기 바랍니다.</w:t>
      </w:r>
    </w:p>
    <w:p w14:paraId="0AA6FF9C" w14:textId="77777777" w:rsidR="000411D6" w:rsidRDefault="00000000">
      <w:pPr>
        <w:shd w:val="clear" w:color="auto" w:fill="F3F3F3"/>
        <w:spacing w:before="60" w:after="220"/>
        <w:ind w:left="160"/>
      </w:pPr>
      <w:r>
        <w:rPr>
          <w:rFonts w:ascii="맑은 고딕" w:eastAsia="맑은 고딕" w:hAnsi="맑은 고딕" w:cs="맑은 고딕"/>
          <w:i/>
          <w:iCs/>
          <w:color w:val="5B5B5B"/>
        </w:rPr>
        <w:t>💬 진행 메모: 예상 질문: (1) reward 효과가 보류인 이유, (2) difficulty 통제모델과 단순모델 수치 차이, (3) 청년층 채널 반전 발견의 재현성, (4) ML을 적용하지 않은 이유 — 미리 한 번씩 되짚어두면 좋다.</w:t>
      </w:r>
    </w:p>
    <w:sectPr w:rsidR="000411D6">
      <w:headerReference w:type="default" r:id="rId7"/>
      <w:footerReference w:type="default" r:id="rId8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687B" w14:textId="77777777" w:rsidR="000E17BF" w:rsidRDefault="000E17BF">
      <w:r>
        <w:separator/>
      </w:r>
    </w:p>
  </w:endnote>
  <w:endnote w:type="continuationSeparator" w:id="0">
    <w:p w14:paraId="4AE1A6AA" w14:textId="77777777" w:rsidR="000E17BF" w:rsidRDefault="000E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914D" w14:textId="77777777" w:rsidR="000411D6" w:rsidRDefault="00000000">
    <w:pPr>
      <w:jc w:val="center"/>
    </w:pPr>
    <w:r>
      <w:rPr>
        <w:rFonts w:ascii="맑은 고딕" w:eastAsia="맑은 고딕" w:hAnsi="맑은 고딕" w:cs="맑은 고딕"/>
        <w:color w:val="5B5B5B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5B5B5B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5B5B5B"/>
        <w:sz w:val="16"/>
        <w:szCs w:val="16"/>
      </w:rPr>
      <w:fldChar w:fldCharType="separate"/>
    </w:r>
    <w:r w:rsidR="00D0585D">
      <w:rPr>
        <w:rFonts w:ascii="맑은 고딕" w:eastAsia="맑은 고딕" w:hAnsi="맑은 고딕" w:cs="맑은 고딕"/>
        <w:noProof/>
        <w:color w:val="5B5B5B"/>
        <w:sz w:val="16"/>
        <w:szCs w:val="16"/>
      </w:rPr>
      <w:t>1</w:t>
    </w:r>
    <w:r>
      <w:rPr>
        <w:rFonts w:ascii="맑은 고딕" w:eastAsia="맑은 고딕" w:hAnsi="맑은 고딕" w:cs="맑은 고딕"/>
        <w:color w:val="5B5B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F6424" w14:textId="77777777" w:rsidR="000E17BF" w:rsidRDefault="000E17BF">
      <w:r>
        <w:separator/>
      </w:r>
    </w:p>
  </w:footnote>
  <w:footnote w:type="continuationSeparator" w:id="0">
    <w:p w14:paraId="13D72F09" w14:textId="77777777" w:rsidR="000E17BF" w:rsidRDefault="000E1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6066" w14:textId="77777777" w:rsidR="000411D6" w:rsidRDefault="00000000">
    <w:pPr>
      <w:jc w:val="right"/>
    </w:pPr>
    <w:r>
      <w:rPr>
        <w:rFonts w:ascii="맑은 고딕" w:eastAsia="맑은 고딕" w:hAnsi="맑은 고딕" w:cs="맑은 고딕"/>
        <w:color w:val="5B5B5B"/>
        <w:sz w:val="16"/>
        <w:szCs w:val="16"/>
      </w:rPr>
      <w:t>Starbucks Offer Analytics · 발표 대본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C7E1D"/>
    <w:multiLevelType w:val="hybridMultilevel"/>
    <w:tmpl w:val="AEB628C2"/>
    <w:lvl w:ilvl="0" w:tplc="1B086AB8">
      <w:start w:val="1"/>
      <w:numFmt w:val="bullet"/>
      <w:lvlText w:val="●"/>
      <w:lvlJc w:val="left"/>
      <w:pPr>
        <w:ind w:left="720" w:hanging="360"/>
      </w:pPr>
    </w:lvl>
    <w:lvl w:ilvl="1" w:tplc="79DEC5CC">
      <w:start w:val="1"/>
      <w:numFmt w:val="bullet"/>
      <w:lvlText w:val="○"/>
      <w:lvlJc w:val="left"/>
      <w:pPr>
        <w:ind w:left="1440" w:hanging="360"/>
      </w:pPr>
    </w:lvl>
    <w:lvl w:ilvl="2" w:tplc="A3F22966">
      <w:start w:val="1"/>
      <w:numFmt w:val="bullet"/>
      <w:lvlText w:val="■"/>
      <w:lvlJc w:val="left"/>
      <w:pPr>
        <w:ind w:left="2160" w:hanging="360"/>
      </w:pPr>
    </w:lvl>
    <w:lvl w:ilvl="3" w:tplc="8380257A">
      <w:start w:val="1"/>
      <w:numFmt w:val="bullet"/>
      <w:lvlText w:val="●"/>
      <w:lvlJc w:val="left"/>
      <w:pPr>
        <w:ind w:left="2880" w:hanging="360"/>
      </w:pPr>
    </w:lvl>
    <w:lvl w:ilvl="4" w:tplc="440266C8">
      <w:start w:val="1"/>
      <w:numFmt w:val="bullet"/>
      <w:lvlText w:val="○"/>
      <w:lvlJc w:val="left"/>
      <w:pPr>
        <w:ind w:left="3600" w:hanging="360"/>
      </w:pPr>
    </w:lvl>
    <w:lvl w:ilvl="5" w:tplc="8DE86390">
      <w:start w:val="1"/>
      <w:numFmt w:val="bullet"/>
      <w:lvlText w:val="■"/>
      <w:lvlJc w:val="left"/>
      <w:pPr>
        <w:ind w:left="4320" w:hanging="360"/>
      </w:pPr>
    </w:lvl>
    <w:lvl w:ilvl="6" w:tplc="20969DFA">
      <w:start w:val="1"/>
      <w:numFmt w:val="bullet"/>
      <w:lvlText w:val="●"/>
      <w:lvlJc w:val="left"/>
      <w:pPr>
        <w:ind w:left="5040" w:hanging="360"/>
      </w:pPr>
    </w:lvl>
    <w:lvl w:ilvl="7" w:tplc="0FD80FBC">
      <w:start w:val="1"/>
      <w:numFmt w:val="bullet"/>
      <w:lvlText w:val="●"/>
      <w:lvlJc w:val="left"/>
      <w:pPr>
        <w:ind w:left="5760" w:hanging="360"/>
      </w:pPr>
    </w:lvl>
    <w:lvl w:ilvl="8" w:tplc="F0187958">
      <w:start w:val="1"/>
      <w:numFmt w:val="bullet"/>
      <w:lvlText w:val="●"/>
      <w:lvlJc w:val="left"/>
      <w:pPr>
        <w:ind w:left="6480" w:hanging="360"/>
      </w:pPr>
    </w:lvl>
  </w:abstractNum>
  <w:num w:numId="1" w16cid:durableId="662781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1D6"/>
    <w:rsid w:val="000411D6"/>
    <w:rsid w:val="000470C9"/>
    <w:rsid w:val="00065D3B"/>
    <w:rsid w:val="000E17BF"/>
    <w:rsid w:val="00173217"/>
    <w:rsid w:val="001746D3"/>
    <w:rsid w:val="00487E71"/>
    <w:rsid w:val="005013CA"/>
    <w:rsid w:val="00561705"/>
    <w:rsid w:val="005A0A1E"/>
    <w:rsid w:val="005C2ADD"/>
    <w:rsid w:val="006B6C18"/>
    <w:rsid w:val="006E29E9"/>
    <w:rsid w:val="00733165"/>
    <w:rsid w:val="0079284D"/>
    <w:rsid w:val="007A5F20"/>
    <w:rsid w:val="00AC5DBF"/>
    <w:rsid w:val="00D0585D"/>
    <w:rsid w:val="00EF7E13"/>
    <w:rsid w:val="00F9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2BF5"/>
  <w15:docId w15:val="{A66120D2-B26C-4858-9D30-81ADCFD1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표스츄리</cp:lastModifiedBy>
  <cp:revision>14</cp:revision>
  <dcterms:created xsi:type="dcterms:W3CDTF">2026-09-11T12:32:00Z</dcterms:created>
  <dcterms:modified xsi:type="dcterms:W3CDTF">2026-09-14T02:16:00Z</dcterms:modified>
</cp:coreProperties>
</file>