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053D" w14:textId="77777777" w:rsidR="00103042" w:rsidRPr="008B21F7" w:rsidRDefault="00C86FDC">
      <w:pPr>
        <w:spacing w:after="100"/>
        <w:jc w:val="center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b/>
          <w:bCs/>
          <w:sz w:val="40"/>
          <w:szCs w:val="40"/>
        </w:rPr>
        <w:t>데이터</w:t>
      </w:r>
      <w:r w:rsidRPr="008B21F7">
        <w:rPr>
          <w:rFonts w:asciiTheme="majorHAnsi" w:eastAsiaTheme="majorHAnsi" w:hAnsiTheme="majorHAnsi"/>
          <w:b/>
          <w:bCs/>
          <w:sz w:val="40"/>
          <w:szCs w:val="40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b/>
          <w:bCs/>
          <w:sz w:val="40"/>
          <w:szCs w:val="40"/>
        </w:rPr>
        <w:t>랭글링</w:t>
      </w:r>
      <w:proofErr w:type="spellEnd"/>
      <w:r w:rsidRPr="008B21F7">
        <w:rPr>
          <w:rFonts w:asciiTheme="majorHAnsi" w:eastAsiaTheme="majorHAnsi" w:hAnsiTheme="majorHAnsi"/>
          <w:b/>
          <w:bCs/>
          <w:sz w:val="40"/>
          <w:szCs w:val="40"/>
        </w:rPr>
        <w:t>(</w:t>
      </w:r>
      <w:proofErr w:type="spellStart"/>
      <w:r w:rsidRPr="008B21F7">
        <w:rPr>
          <w:rFonts w:asciiTheme="majorHAnsi" w:eastAsiaTheme="majorHAnsi" w:hAnsiTheme="majorHAnsi"/>
          <w:b/>
          <w:bCs/>
          <w:sz w:val="40"/>
          <w:szCs w:val="40"/>
        </w:rPr>
        <w:t>전처리</w:t>
      </w:r>
      <w:proofErr w:type="spellEnd"/>
      <w:r w:rsidRPr="008B21F7">
        <w:rPr>
          <w:rFonts w:asciiTheme="majorHAnsi" w:eastAsiaTheme="majorHAnsi" w:hAnsiTheme="majorHAnsi"/>
          <w:b/>
          <w:bCs/>
          <w:sz w:val="40"/>
          <w:szCs w:val="40"/>
        </w:rPr>
        <w:t xml:space="preserve">) </w:t>
      </w:r>
      <w:r w:rsidRPr="008B21F7">
        <w:rPr>
          <w:rFonts w:asciiTheme="majorHAnsi" w:eastAsiaTheme="majorHAnsi" w:hAnsiTheme="majorHAnsi"/>
          <w:b/>
          <w:bCs/>
          <w:sz w:val="40"/>
          <w:szCs w:val="40"/>
        </w:rPr>
        <w:t>체크리스트</w:t>
      </w:r>
      <w:r w:rsidRPr="008B21F7">
        <w:rPr>
          <w:rFonts w:asciiTheme="majorHAnsi" w:eastAsiaTheme="majorHAnsi" w:hAnsiTheme="majorHAnsi"/>
          <w:b/>
          <w:bCs/>
          <w:sz w:val="40"/>
          <w:szCs w:val="40"/>
        </w:rPr>
        <w:t xml:space="preserve"> </w:t>
      </w:r>
      <w:r w:rsidRPr="008B21F7">
        <w:rPr>
          <w:rFonts w:asciiTheme="majorHAnsi" w:eastAsiaTheme="majorHAnsi" w:hAnsiTheme="majorHAnsi"/>
          <w:b/>
          <w:bCs/>
          <w:sz w:val="40"/>
          <w:szCs w:val="40"/>
        </w:rPr>
        <w:t>매뉴얼</w:t>
      </w:r>
    </w:p>
    <w:p w14:paraId="6DDEDE64" w14:textId="77777777" w:rsidR="00103042" w:rsidRPr="008B21F7" w:rsidRDefault="00C86FDC">
      <w:pPr>
        <w:pStyle w:val="1"/>
        <w:spacing w:before="300"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t>전체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체크리스트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2410"/>
        <w:gridCol w:w="3119"/>
        <w:gridCol w:w="4677"/>
      </w:tblGrid>
      <w:tr w:rsidR="00103042" w:rsidRPr="008B21F7" w14:paraId="2B53BD2B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2F5496"/>
          </w:tcPr>
          <w:p w14:paraId="1A068383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>순서</w:t>
            </w:r>
          </w:p>
        </w:tc>
        <w:tc>
          <w:tcPr>
            <w:tcW w:w="2410" w:type="dxa"/>
            <w:shd w:val="clear" w:color="auto" w:fill="2F5496"/>
          </w:tcPr>
          <w:p w14:paraId="06F002B3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>단계</w:t>
            </w:r>
          </w:p>
        </w:tc>
        <w:tc>
          <w:tcPr>
            <w:tcW w:w="3119" w:type="dxa"/>
            <w:shd w:val="clear" w:color="auto" w:fill="2F5496"/>
          </w:tcPr>
          <w:p w14:paraId="40A432CB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>주요</w:t>
            </w: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>작업</w:t>
            </w:r>
          </w:p>
        </w:tc>
        <w:tc>
          <w:tcPr>
            <w:tcW w:w="4677" w:type="dxa"/>
            <w:shd w:val="clear" w:color="auto" w:fill="2F5496"/>
          </w:tcPr>
          <w:p w14:paraId="763D5E33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>확인</w:t>
            </w: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  <w:r w:rsidRPr="008B21F7">
              <w:rPr>
                <w:rFonts w:asciiTheme="majorHAnsi" w:eastAsiaTheme="majorHAnsi" w:hAnsiTheme="majorHAnsi"/>
                <w:b/>
                <w:bCs/>
                <w:color w:val="FFFFFF"/>
              </w:rPr>
              <w:t>사항</w:t>
            </w:r>
          </w:p>
        </w:tc>
      </w:tr>
      <w:tr w:rsidR="00103042" w:rsidRPr="008B21F7" w14:paraId="25DE58CD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</w:tcPr>
          <w:p w14:paraId="468CF12A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2410" w:type="dxa"/>
          </w:tcPr>
          <w:p w14:paraId="280CAA3B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원본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데이터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탐색</w:t>
            </w:r>
          </w:p>
        </w:tc>
        <w:tc>
          <w:tcPr>
            <w:tcW w:w="3119" w:type="dxa"/>
          </w:tcPr>
          <w:p w14:paraId="08EB6856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.</w:t>
            </w:r>
            <w:proofErr w:type="gramStart"/>
            <w:r w:rsidRPr="008B21F7">
              <w:rPr>
                <w:rFonts w:asciiTheme="majorHAnsi" w:eastAsiaTheme="majorHAnsi" w:hAnsiTheme="majorHAnsi"/>
              </w:rPr>
              <w:t>info(</w:t>
            </w:r>
            <w:proofErr w:type="gramEnd"/>
            <w:r w:rsidRPr="008B21F7">
              <w:rPr>
                <w:rFonts w:asciiTheme="majorHAnsi" w:eastAsiaTheme="majorHAnsi" w:hAnsiTheme="majorHAnsi"/>
              </w:rPr>
              <w:t xml:space="preserve">), .describe(), .unique(), </w:t>
            </w:r>
            <w:proofErr w:type="spellStart"/>
            <w:r w:rsidRPr="008B21F7">
              <w:rPr>
                <w:rFonts w:asciiTheme="majorHAnsi" w:eastAsiaTheme="majorHAnsi" w:hAnsiTheme="majorHAnsi"/>
              </w:rPr>
              <w:t>value_counts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>()</w:t>
            </w:r>
          </w:p>
        </w:tc>
        <w:tc>
          <w:tcPr>
            <w:tcW w:w="4677" w:type="dxa"/>
          </w:tcPr>
          <w:p w14:paraId="4A0E68FC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컬럼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타입</w:t>
            </w:r>
            <w:r w:rsidRPr="008B21F7">
              <w:rPr>
                <w:rFonts w:asciiTheme="majorHAnsi" w:eastAsiaTheme="majorHAnsi" w:hAnsiTheme="majorHAnsi"/>
              </w:rPr>
              <w:t xml:space="preserve">, </w:t>
            </w:r>
            <w:r w:rsidRPr="008B21F7">
              <w:rPr>
                <w:rFonts w:asciiTheme="majorHAnsi" w:eastAsiaTheme="majorHAnsi" w:hAnsiTheme="majorHAnsi"/>
              </w:rPr>
              <w:t>결측</w:t>
            </w:r>
            <w:r w:rsidRPr="008B21F7">
              <w:rPr>
                <w:rFonts w:asciiTheme="majorHAnsi" w:eastAsiaTheme="majorHAnsi" w:hAnsiTheme="majorHAnsi"/>
              </w:rPr>
              <w:t>/</w:t>
            </w:r>
            <w:r w:rsidRPr="008B21F7">
              <w:rPr>
                <w:rFonts w:asciiTheme="majorHAnsi" w:eastAsiaTheme="majorHAnsi" w:hAnsiTheme="majorHAnsi"/>
              </w:rPr>
              <w:t>이상치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대략적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위치</w:t>
            </w:r>
            <w:r w:rsidRPr="008B21F7">
              <w:rPr>
                <w:rFonts w:asciiTheme="majorHAnsi" w:eastAsiaTheme="majorHAnsi" w:hAnsiTheme="majorHAnsi"/>
              </w:rPr>
              <w:t xml:space="preserve">, </w:t>
            </w:r>
            <w:proofErr w:type="spellStart"/>
            <w:r w:rsidRPr="008B21F7">
              <w:rPr>
                <w:rFonts w:asciiTheme="majorHAnsi" w:eastAsiaTheme="majorHAnsi" w:hAnsiTheme="majorHAnsi"/>
              </w:rPr>
              <w:t>카디널리티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확인</w:t>
            </w:r>
          </w:p>
        </w:tc>
      </w:tr>
      <w:tr w:rsidR="00103042" w:rsidRPr="008B21F7" w14:paraId="47E29D60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</w:tcPr>
          <w:p w14:paraId="5E016E5D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2410" w:type="dxa"/>
            <w:shd w:val="clear" w:color="auto" w:fill="F2F2F2"/>
          </w:tcPr>
          <w:p w14:paraId="77F3C0F8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데이터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벤치마크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확인</w:t>
            </w:r>
          </w:p>
        </w:tc>
        <w:tc>
          <w:tcPr>
            <w:tcW w:w="3119" w:type="dxa"/>
            <w:shd w:val="clear" w:color="auto" w:fill="F2F2F2"/>
          </w:tcPr>
          <w:p w14:paraId="5D3EEC78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파일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크기</w:t>
            </w:r>
            <w:r w:rsidRPr="008B21F7">
              <w:rPr>
                <w:rFonts w:asciiTheme="majorHAnsi" w:eastAsiaTheme="majorHAnsi" w:hAnsiTheme="majorHAnsi"/>
              </w:rPr>
              <w:t>·</w:t>
            </w:r>
            <w:r w:rsidRPr="008B21F7">
              <w:rPr>
                <w:rFonts w:asciiTheme="majorHAnsi" w:eastAsiaTheme="majorHAnsi" w:hAnsiTheme="majorHAnsi"/>
              </w:rPr>
              <w:t>행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수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확인</w:t>
            </w:r>
            <w:r w:rsidRPr="008B21F7">
              <w:rPr>
                <w:rFonts w:asciiTheme="majorHAnsi" w:eastAsiaTheme="majorHAnsi" w:hAnsiTheme="majorHAnsi"/>
              </w:rPr>
              <w:t xml:space="preserve">, pandas/polars </w:t>
            </w:r>
            <w:r w:rsidRPr="008B21F7">
              <w:rPr>
                <w:rFonts w:asciiTheme="majorHAnsi" w:eastAsiaTheme="majorHAnsi" w:hAnsiTheme="majorHAnsi"/>
              </w:rPr>
              <w:t>등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처리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방식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비교</w:t>
            </w:r>
          </w:p>
        </w:tc>
        <w:tc>
          <w:tcPr>
            <w:tcW w:w="4677" w:type="dxa"/>
            <w:shd w:val="clear" w:color="auto" w:fill="F2F2F2"/>
          </w:tcPr>
          <w:p w14:paraId="52029388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데이터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규모에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맞는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도구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선택</w:t>
            </w:r>
            <w:r w:rsidRPr="008B21F7">
              <w:rPr>
                <w:rFonts w:asciiTheme="majorHAnsi" w:eastAsiaTheme="majorHAnsi" w:hAnsiTheme="majorHAnsi"/>
              </w:rPr>
              <w:t xml:space="preserve"> (</w:t>
            </w:r>
            <w:r w:rsidRPr="008B21F7">
              <w:rPr>
                <w:rFonts w:asciiTheme="majorHAnsi" w:eastAsiaTheme="majorHAnsi" w:hAnsiTheme="majorHAnsi"/>
              </w:rPr>
              <w:t>메모리</w:t>
            </w:r>
            <w:r w:rsidRPr="008B21F7">
              <w:rPr>
                <w:rFonts w:asciiTheme="majorHAnsi" w:eastAsiaTheme="majorHAnsi" w:hAnsiTheme="majorHAnsi"/>
              </w:rPr>
              <w:t>/</w:t>
            </w:r>
            <w:r w:rsidRPr="008B21F7">
              <w:rPr>
                <w:rFonts w:asciiTheme="majorHAnsi" w:eastAsiaTheme="majorHAnsi" w:hAnsiTheme="majorHAnsi"/>
              </w:rPr>
              <w:t>속도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고려</w:t>
            </w:r>
            <w:r w:rsidRPr="008B21F7">
              <w:rPr>
                <w:rFonts w:asciiTheme="majorHAnsi" w:eastAsiaTheme="majorHAnsi" w:hAnsiTheme="majorHAnsi"/>
              </w:rPr>
              <w:t>)</w:t>
            </w:r>
          </w:p>
        </w:tc>
      </w:tr>
      <w:tr w:rsidR="00103042" w:rsidRPr="008B21F7" w14:paraId="3D2D7069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</w:tcPr>
          <w:p w14:paraId="5BBC44F7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2410" w:type="dxa"/>
          </w:tcPr>
          <w:p w14:paraId="60AE9072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이상치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처리</w:t>
            </w:r>
          </w:p>
        </w:tc>
        <w:tc>
          <w:tcPr>
            <w:tcW w:w="3119" w:type="dxa"/>
          </w:tcPr>
          <w:p w14:paraId="23E841A7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 xml:space="preserve">IQR, capping, </w:t>
            </w:r>
            <w:r w:rsidRPr="008B21F7">
              <w:rPr>
                <w:rFonts w:asciiTheme="majorHAnsi" w:eastAsiaTheme="majorHAnsi" w:hAnsiTheme="majorHAnsi"/>
              </w:rPr>
              <w:t>도메인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지식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기반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판단</w:t>
            </w:r>
          </w:p>
        </w:tc>
        <w:tc>
          <w:tcPr>
            <w:tcW w:w="4677" w:type="dxa"/>
          </w:tcPr>
          <w:p w14:paraId="202B6E26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평균</w:t>
            </w:r>
            <w:r w:rsidRPr="008B21F7">
              <w:rPr>
                <w:rFonts w:asciiTheme="majorHAnsi" w:eastAsiaTheme="majorHAnsi" w:hAnsiTheme="majorHAnsi"/>
              </w:rPr>
              <w:t>/</w:t>
            </w:r>
            <w:r w:rsidRPr="008B21F7">
              <w:rPr>
                <w:rFonts w:asciiTheme="majorHAnsi" w:eastAsiaTheme="majorHAnsi" w:hAnsiTheme="majorHAnsi"/>
              </w:rPr>
              <w:t>표준편차를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왜곡시키는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8B21F7">
              <w:rPr>
                <w:rFonts w:asciiTheme="majorHAnsi" w:eastAsiaTheme="majorHAnsi" w:hAnsiTheme="majorHAnsi"/>
              </w:rPr>
              <w:t>극단값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먼저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정리</w:t>
            </w:r>
          </w:p>
        </w:tc>
      </w:tr>
      <w:tr w:rsidR="00103042" w:rsidRPr="008B21F7" w14:paraId="62F80A46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</w:tcPr>
          <w:p w14:paraId="133E465C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3</w:t>
            </w:r>
          </w:p>
        </w:tc>
        <w:tc>
          <w:tcPr>
            <w:tcW w:w="2410" w:type="dxa"/>
            <w:shd w:val="clear" w:color="auto" w:fill="F2F2F2"/>
          </w:tcPr>
          <w:p w14:paraId="571E0592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proofErr w:type="spellStart"/>
            <w:r w:rsidRPr="008B21F7">
              <w:rPr>
                <w:rFonts w:asciiTheme="majorHAnsi" w:eastAsiaTheme="majorHAnsi" w:hAnsiTheme="majorHAnsi"/>
              </w:rPr>
              <w:t>결측치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처리</w:t>
            </w:r>
          </w:p>
        </w:tc>
        <w:tc>
          <w:tcPr>
            <w:tcW w:w="3119" w:type="dxa"/>
            <w:shd w:val="clear" w:color="auto" w:fill="F2F2F2"/>
          </w:tcPr>
          <w:p w14:paraId="35C89D30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 xml:space="preserve">MCAR/MAR/MNAR </w:t>
            </w:r>
            <w:r w:rsidRPr="008B21F7">
              <w:rPr>
                <w:rFonts w:asciiTheme="majorHAnsi" w:eastAsiaTheme="majorHAnsi" w:hAnsiTheme="majorHAnsi"/>
              </w:rPr>
              <w:t>판별</w:t>
            </w:r>
            <w:r w:rsidRPr="008B21F7">
              <w:rPr>
                <w:rFonts w:asciiTheme="majorHAnsi" w:eastAsiaTheme="majorHAnsi" w:hAnsiTheme="majorHAnsi"/>
              </w:rPr>
              <w:t xml:space="preserve"> → </w:t>
            </w:r>
            <w:proofErr w:type="spellStart"/>
            <w:r w:rsidRPr="008B21F7">
              <w:rPr>
                <w:rFonts w:asciiTheme="majorHAnsi" w:eastAsiaTheme="majorHAnsi" w:hAnsiTheme="majorHAnsi"/>
              </w:rPr>
              <w:t>fillna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>/</w:t>
            </w:r>
            <w:proofErr w:type="spellStart"/>
            <w:r w:rsidRPr="008B21F7">
              <w:rPr>
                <w:rFonts w:asciiTheme="majorHAnsi" w:eastAsiaTheme="majorHAnsi" w:hAnsiTheme="majorHAnsi"/>
              </w:rPr>
              <w:t>dropna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 xml:space="preserve">, </w:t>
            </w:r>
            <w:r w:rsidRPr="008B21F7">
              <w:rPr>
                <w:rFonts w:asciiTheme="majorHAnsi" w:eastAsiaTheme="majorHAnsi" w:hAnsiTheme="majorHAnsi"/>
              </w:rPr>
              <w:t>결측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플래그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생성</w:t>
            </w:r>
          </w:p>
        </w:tc>
        <w:tc>
          <w:tcPr>
            <w:tcW w:w="4677" w:type="dxa"/>
            <w:shd w:val="clear" w:color="auto" w:fill="F2F2F2"/>
          </w:tcPr>
          <w:p w14:paraId="6C430A89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원본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보존</w:t>
            </w:r>
            <w:proofErr w:type="gramStart"/>
            <w:r w:rsidRPr="008B21F7">
              <w:rPr>
                <w:rFonts w:asciiTheme="majorHAnsi" w:eastAsiaTheme="majorHAnsi" w:hAnsiTheme="majorHAnsi"/>
              </w:rPr>
              <w:t>(.copy</w:t>
            </w:r>
            <w:proofErr w:type="gramEnd"/>
            <w:r w:rsidRPr="008B21F7">
              <w:rPr>
                <w:rFonts w:asciiTheme="majorHAnsi" w:eastAsiaTheme="majorHAnsi" w:hAnsiTheme="majorHAnsi"/>
              </w:rPr>
              <w:t xml:space="preserve">()), </w:t>
            </w:r>
            <w:r w:rsidRPr="008B21F7">
              <w:rPr>
                <w:rFonts w:asciiTheme="majorHAnsi" w:eastAsiaTheme="majorHAnsi" w:hAnsiTheme="majorHAnsi"/>
              </w:rPr>
              <w:t>처리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근거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문서화</w:t>
            </w:r>
          </w:p>
        </w:tc>
      </w:tr>
      <w:tr w:rsidR="00103042" w:rsidRPr="008B21F7" w14:paraId="5B331F19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</w:tcPr>
          <w:p w14:paraId="60AF1DD5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2410" w:type="dxa"/>
          </w:tcPr>
          <w:p w14:paraId="39185EA1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날짜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및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시간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데이터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처리</w:t>
            </w:r>
          </w:p>
        </w:tc>
        <w:tc>
          <w:tcPr>
            <w:tcW w:w="3119" w:type="dxa"/>
          </w:tcPr>
          <w:p w14:paraId="76F30FB1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proofErr w:type="spellStart"/>
            <w:r w:rsidRPr="008B21F7">
              <w:rPr>
                <w:rFonts w:asciiTheme="majorHAnsi" w:eastAsiaTheme="majorHAnsi" w:hAnsiTheme="majorHAnsi"/>
              </w:rPr>
              <w:t>pd.to_datetime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>, resample, rolling</w:t>
            </w:r>
          </w:p>
        </w:tc>
        <w:tc>
          <w:tcPr>
            <w:tcW w:w="4677" w:type="dxa"/>
          </w:tcPr>
          <w:p w14:paraId="65ADE4E5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형식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통일</w:t>
            </w:r>
            <w:r w:rsidRPr="008B21F7">
              <w:rPr>
                <w:rFonts w:asciiTheme="majorHAnsi" w:eastAsiaTheme="majorHAnsi" w:hAnsiTheme="majorHAnsi"/>
              </w:rPr>
              <w:t xml:space="preserve">, </w:t>
            </w:r>
            <w:r w:rsidRPr="008B21F7">
              <w:rPr>
                <w:rFonts w:asciiTheme="majorHAnsi" w:eastAsiaTheme="majorHAnsi" w:hAnsiTheme="majorHAnsi"/>
              </w:rPr>
              <w:t>결측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처리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이후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시계열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구성</w:t>
            </w:r>
          </w:p>
        </w:tc>
      </w:tr>
      <w:tr w:rsidR="00103042" w:rsidRPr="008B21F7" w14:paraId="2943CB5F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</w:tcPr>
          <w:p w14:paraId="533CF03A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2410" w:type="dxa"/>
            <w:shd w:val="clear" w:color="auto" w:fill="F2F2F2"/>
          </w:tcPr>
          <w:p w14:paraId="63D8BB5B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Encoding</w:t>
            </w:r>
          </w:p>
        </w:tc>
        <w:tc>
          <w:tcPr>
            <w:tcW w:w="3119" w:type="dxa"/>
            <w:shd w:val="clear" w:color="auto" w:fill="F2F2F2"/>
          </w:tcPr>
          <w:p w14:paraId="0C988D8B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명목형</w:t>
            </w:r>
            <w:r w:rsidRPr="008B21F7">
              <w:rPr>
                <w:rFonts w:asciiTheme="majorHAnsi" w:eastAsiaTheme="majorHAnsi" w:hAnsiTheme="majorHAnsi"/>
              </w:rPr>
              <w:t xml:space="preserve"> → One-Hot, </w:t>
            </w:r>
            <w:r w:rsidRPr="008B21F7">
              <w:rPr>
                <w:rFonts w:asciiTheme="majorHAnsi" w:eastAsiaTheme="majorHAnsi" w:hAnsiTheme="majorHAnsi"/>
              </w:rPr>
              <w:t>순서형</w:t>
            </w:r>
            <w:r w:rsidRPr="008B21F7">
              <w:rPr>
                <w:rFonts w:asciiTheme="majorHAnsi" w:eastAsiaTheme="majorHAnsi" w:hAnsiTheme="majorHAnsi"/>
              </w:rPr>
              <w:t xml:space="preserve"> → Label/Ordinal</w:t>
            </w:r>
          </w:p>
        </w:tc>
        <w:tc>
          <w:tcPr>
            <w:tcW w:w="4677" w:type="dxa"/>
            <w:shd w:val="clear" w:color="auto" w:fill="F2F2F2"/>
          </w:tcPr>
          <w:p w14:paraId="537ACE29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proofErr w:type="spellStart"/>
            <w:r w:rsidRPr="008B21F7">
              <w:rPr>
                <w:rFonts w:asciiTheme="majorHAnsi" w:eastAsiaTheme="majorHAnsi" w:hAnsiTheme="majorHAnsi"/>
              </w:rPr>
              <w:t>카디널리티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>·</w:t>
            </w:r>
            <w:r w:rsidRPr="008B21F7">
              <w:rPr>
                <w:rFonts w:asciiTheme="majorHAnsi" w:eastAsiaTheme="majorHAnsi" w:hAnsiTheme="majorHAnsi"/>
              </w:rPr>
              <w:t>모델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종류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고려</w:t>
            </w:r>
            <w:r w:rsidRPr="008B21F7">
              <w:rPr>
                <w:rFonts w:asciiTheme="majorHAnsi" w:eastAsiaTheme="majorHAnsi" w:hAnsiTheme="majorHAnsi"/>
              </w:rPr>
              <w:t xml:space="preserve">, </w:t>
            </w:r>
            <w:r w:rsidRPr="008B21F7">
              <w:rPr>
                <w:rFonts w:asciiTheme="majorHAnsi" w:eastAsiaTheme="majorHAnsi" w:hAnsiTheme="majorHAnsi"/>
              </w:rPr>
              <w:t>인코딩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규칙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고정</w:t>
            </w:r>
            <w:r w:rsidRPr="008B21F7">
              <w:rPr>
                <w:rFonts w:asciiTheme="majorHAnsi" w:eastAsiaTheme="majorHAnsi" w:hAnsiTheme="majorHAnsi"/>
              </w:rPr>
              <w:t>(</w:t>
            </w:r>
            <w:r w:rsidRPr="008B21F7">
              <w:rPr>
                <w:rFonts w:asciiTheme="majorHAnsi" w:eastAsiaTheme="majorHAnsi" w:hAnsiTheme="majorHAnsi"/>
              </w:rPr>
              <w:t>저장</w:t>
            </w:r>
            <w:r w:rsidRPr="008B21F7">
              <w:rPr>
                <w:rFonts w:asciiTheme="majorHAnsi" w:eastAsiaTheme="majorHAnsi" w:hAnsiTheme="majorHAnsi"/>
              </w:rPr>
              <w:t>/</w:t>
            </w:r>
            <w:r w:rsidRPr="008B21F7">
              <w:rPr>
                <w:rFonts w:asciiTheme="majorHAnsi" w:eastAsiaTheme="majorHAnsi" w:hAnsiTheme="majorHAnsi"/>
              </w:rPr>
              <w:t>재사용</w:t>
            </w:r>
            <w:r w:rsidRPr="008B21F7">
              <w:rPr>
                <w:rFonts w:asciiTheme="majorHAnsi" w:eastAsiaTheme="majorHAnsi" w:hAnsiTheme="majorHAnsi"/>
              </w:rPr>
              <w:t>)</w:t>
            </w:r>
          </w:p>
        </w:tc>
      </w:tr>
      <w:tr w:rsidR="00103042" w:rsidRPr="008B21F7" w14:paraId="5B3B4BBF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</w:tcPr>
          <w:p w14:paraId="28DDB223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6</w:t>
            </w:r>
          </w:p>
        </w:tc>
        <w:tc>
          <w:tcPr>
            <w:tcW w:w="2410" w:type="dxa"/>
          </w:tcPr>
          <w:p w14:paraId="5C07AC26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Scaling</w:t>
            </w:r>
          </w:p>
        </w:tc>
        <w:tc>
          <w:tcPr>
            <w:tcW w:w="3119" w:type="dxa"/>
          </w:tcPr>
          <w:p w14:paraId="2D6419ED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Standard / Robust / Min-Max</w:t>
            </w:r>
          </w:p>
        </w:tc>
        <w:tc>
          <w:tcPr>
            <w:tcW w:w="4677" w:type="dxa"/>
          </w:tcPr>
          <w:p w14:paraId="7443770E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인코딩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완료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후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숫자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컬럼만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대상</w:t>
            </w:r>
            <w:r w:rsidRPr="008B21F7">
              <w:rPr>
                <w:rFonts w:asciiTheme="majorHAnsi" w:eastAsiaTheme="majorHAnsi" w:hAnsiTheme="majorHAnsi"/>
              </w:rPr>
              <w:t xml:space="preserve">, </w:t>
            </w:r>
            <w:r w:rsidRPr="008B21F7">
              <w:rPr>
                <w:rFonts w:asciiTheme="majorHAnsi" w:eastAsiaTheme="majorHAnsi" w:hAnsiTheme="majorHAnsi"/>
              </w:rPr>
              <w:t>이상치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여부에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따라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방법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선택</w:t>
            </w:r>
          </w:p>
        </w:tc>
      </w:tr>
      <w:tr w:rsidR="00103042" w:rsidRPr="008B21F7" w14:paraId="4295416B" w14:textId="77777777" w:rsidTr="008B21F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2F2"/>
          </w:tcPr>
          <w:p w14:paraId="0CD5BB60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7</w:t>
            </w:r>
          </w:p>
        </w:tc>
        <w:tc>
          <w:tcPr>
            <w:tcW w:w="2410" w:type="dxa"/>
            <w:shd w:val="clear" w:color="auto" w:fill="F2F2F2"/>
          </w:tcPr>
          <w:p w14:paraId="7E82154F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코드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구조화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및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파이프라인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생성</w:t>
            </w:r>
          </w:p>
        </w:tc>
        <w:tc>
          <w:tcPr>
            <w:tcW w:w="3119" w:type="dxa"/>
            <w:shd w:val="clear" w:color="auto" w:fill="F2F2F2"/>
          </w:tcPr>
          <w:p w14:paraId="5F7863D2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함수화</w:t>
            </w:r>
            <w:proofErr w:type="gramStart"/>
            <w:r w:rsidRPr="008B21F7">
              <w:rPr>
                <w:rFonts w:asciiTheme="majorHAnsi" w:eastAsiaTheme="majorHAnsi" w:hAnsiTheme="majorHAnsi"/>
              </w:rPr>
              <w:t>, .pipe</w:t>
            </w:r>
            <w:proofErr w:type="gramEnd"/>
            <w:r w:rsidRPr="008B21F7">
              <w:rPr>
                <w:rFonts w:asciiTheme="majorHAnsi" w:eastAsiaTheme="majorHAnsi" w:hAnsiTheme="majorHAnsi"/>
              </w:rPr>
              <w:t xml:space="preserve">() </w:t>
            </w:r>
            <w:proofErr w:type="spellStart"/>
            <w:r w:rsidRPr="008B21F7">
              <w:rPr>
                <w:rFonts w:asciiTheme="majorHAnsi" w:eastAsiaTheme="majorHAnsi" w:hAnsiTheme="majorHAnsi"/>
              </w:rPr>
              <w:t>체이닝</w:t>
            </w:r>
            <w:proofErr w:type="spellEnd"/>
            <w:r w:rsidRPr="008B21F7">
              <w:rPr>
                <w:rFonts w:asciiTheme="majorHAnsi" w:eastAsiaTheme="majorHAnsi" w:hAnsiTheme="majorHAnsi"/>
              </w:rPr>
              <w:t xml:space="preserve">, verbose </w:t>
            </w:r>
            <w:r w:rsidRPr="008B21F7">
              <w:rPr>
                <w:rFonts w:asciiTheme="majorHAnsi" w:eastAsiaTheme="majorHAnsi" w:hAnsiTheme="majorHAnsi"/>
              </w:rPr>
              <w:t>옵션</w:t>
            </w:r>
            <w:r w:rsidRPr="008B21F7">
              <w:rPr>
                <w:rFonts w:asciiTheme="majorHAnsi" w:eastAsiaTheme="majorHAnsi" w:hAnsiTheme="majorHAnsi"/>
              </w:rPr>
              <w:t xml:space="preserve">, process() </w:t>
            </w:r>
            <w:r w:rsidRPr="008B21F7">
              <w:rPr>
                <w:rFonts w:asciiTheme="majorHAnsi" w:eastAsiaTheme="majorHAnsi" w:hAnsiTheme="majorHAnsi"/>
              </w:rPr>
              <w:t>통합</w:t>
            </w:r>
          </w:p>
        </w:tc>
        <w:tc>
          <w:tcPr>
            <w:tcW w:w="4677" w:type="dxa"/>
            <w:shd w:val="clear" w:color="auto" w:fill="F2F2F2"/>
          </w:tcPr>
          <w:p w14:paraId="289A4D53" w14:textId="77777777" w:rsidR="00103042" w:rsidRPr="008B21F7" w:rsidRDefault="00C86FDC">
            <w:pPr>
              <w:rPr>
                <w:rFonts w:asciiTheme="majorHAnsi" w:eastAsiaTheme="majorHAnsi" w:hAnsiTheme="majorHAnsi"/>
              </w:rPr>
            </w:pPr>
            <w:r w:rsidRPr="008B21F7">
              <w:rPr>
                <w:rFonts w:asciiTheme="majorHAnsi" w:eastAsiaTheme="majorHAnsi" w:hAnsiTheme="majorHAnsi"/>
              </w:rPr>
              <w:t>원본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8B21F7">
              <w:rPr>
                <w:rFonts w:asciiTheme="majorHAnsi" w:eastAsiaTheme="majorHAnsi" w:hAnsiTheme="majorHAnsi"/>
              </w:rPr>
              <w:t>미변경</w:t>
            </w:r>
            <w:proofErr w:type="spellEnd"/>
            <w:proofErr w:type="gramStart"/>
            <w:r w:rsidRPr="008B21F7">
              <w:rPr>
                <w:rFonts w:asciiTheme="majorHAnsi" w:eastAsiaTheme="majorHAnsi" w:hAnsiTheme="majorHAnsi"/>
              </w:rPr>
              <w:t>(.copy</w:t>
            </w:r>
            <w:proofErr w:type="gramEnd"/>
            <w:r w:rsidRPr="008B21F7">
              <w:rPr>
                <w:rFonts w:asciiTheme="majorHAnsi" w:eastAsiaTheme="majorHAnsi" w:hAnsiTheme="majorHAnsi"/>
              </w:rPr>
              <w:t xml:space="preserve">()), </w:t>
            </w:r>
            <w:r w:rsidRPr="008B21F7">
              <w:rPr>
                <w:rFonts w:asciiTheme="majorHAnsi" w:eastAsiaTheme="majorHAnsi" w:hAnsiTheme="majorHAnsi"/>
              </w:rPr>
              <w:t>재사용성</w:t>
            </w:r>
            <w:r w:rsidRPr="008B21F7">
              <w:rPr>
                <w:rFonts w:asciiTheme="majorHAnsi" w:eastAsiaTheme="majorHAnsi" w:hAnsiTheme="majorHAnsi"/>
              </w:rPr>
              <w:t xml:space="preserve">, </w:t>
            </w:r>
            <w:r w:rsidRPr="008B21F7">
              <w:rPr>
                <w:rFonts w:asciiTheme="majorHAnsi" w:eastAsiaTheme="majorHAnsi" w:hAnsiTheme="majorHAnsi"/>
              </w:rPr>
              <w:t>팀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공유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가능한</w:t>
            </w:r>
            <w:r w:rsidRPr="008B21F7">
              <w:rPr>
                <w:rFonts w:asciiTheme="majorHAnsi" w:eastAsiaTheme="majorHAnsi" w:hAnsiTheme="majorHAnsi"/>
              </w:rPr>
              <w:t xml:space="preserve"> </w:t>
            </w:r>
            <w:r w:rsidRPr="008B21F7">
              <w:rPr>
                <w:rFonts w:asciiTheme="majorHAnsi" w:eastAsiaTheme="majorHAnsi" w:hAnsiTheme="majorHAnsi"/>
              </w:rPr>
              <w:t>형태</w:t>
            </w:r>
          </w:p>
        </w:tc>
      </w:tr>
    </w:tbl>
    <w:p w14:paraId="72FB7EA9" w14:textId="77777777" w:rsidR="00103042" w:rsidRPr="008B21F7" w:rsidRDefault="00103042">
      <w:pPr>
        <w:spacing w:after="300"/>
        <w:rPr>
          <w:rFonts w:asciiTheme="majorHAnsi" w:eastAsiaTheme="majorHAnsi" w:hAnsiTheme="majorHAnsi"/>
        </w:rPr>
      </w:pPr>
    </w:p>
    <w:p w14:paraId="3536FC9A" w14:textId="77777777" w:rsidR="00103042" w:rsidRPr="008B21F7" w:rsidRDefault="00C86FDC">
      <w:pPr>
        <w:pStyle w:val="1"/>
        <w:spacing w:before="300"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t>단계별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상세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설명</w:t>
      </w:r>
    </w:p>
    <w:p w14:paraId="1985664E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t>0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 xml:space="preserve">. </w:t>
      </w:r>
      <w:r w:rsidRPr="008B21F7">
        <w:rPr>
          <w:rFonts w:asciiTheme="majorHAnsi" w:eastAsiaTheme="majorHAnsi" w:hAnsiTheme="majorHAnsi"/>
        </w:rPr>
        <w:t>원본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데이터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탐색</w:t>
      </w:r>
    </w:p>
    <w:p w14:paraId="2DB28751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본격적인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전처리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전에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데이터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전체의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구조를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가볍게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훑어보는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단계입니다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34FE051E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df.info() —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컬럼별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자료형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dtype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),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결측치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개수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(Non-Null Count) </w:t>
      </w:r>
      <w:r w:rsidRPr="008B21F7">
        <w:rPr>
          <w:rFonts w:asciiTheme="majorHAnsi" w:eastAsiaTheme="majorHAnsi" w:hAnsiTheme="majorHAnsi"/>
          <w:sz w:val="22"/>
          <w:szCs w:val="22"/>
        </w:rPr>
        <w:t>확인</w:t>
      </w:r>
    </w:p>
    <w:p w14:paraId="10172FCF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df.describe</w:t>
      </w:r>
      <w:proofErr w:type="spellEnd"/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 xml:space="preserve">() — </w:t>
      </w:r>
      <w:r w:rsidRPr="008B21F7">
        <w:rPr>
          <w:rFonts w:asciiTheme="majorHAnsi" w:eastAsiaTheme="majorHAnsi" w:hAnsiTheme="majorHAnsi"/>
          <w:sz w:val="22"/>
          <w:szCs w:val="22"/>
        </w:rPr>
        <w:t>숫자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평균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표준편차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최소</w:t>
      </w:r>
      <w:r w:rsidRPr="008B21F7">
        <w:rPr>
          <w:rFonts w:asciiTheme="majorHAnsi" w:eastAsiaTheme="majorHAnsi" w:hAnsiTheme="majorHAnsi"/>
          <w:sz w:val="22"/>
          <w:szCs w:val="22"/>
        </w:rPr>
        <w:t>·</w:t>
      </w:r>
      <w:r w:rsidRPr="008B21F7">
        <w:rPr>
          <w:rFonts w:asciiTheme="majorHAnsi" w:eastAsiaTheme="majorHAnsi" w:hAnsiTheme="majorHAnsi"/>
          <w:sz w:val="22"/>
          <w:szCs w:val="22"/>
        </w:rPr>
        <w:t>최대값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확인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극단치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힌트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6491DEDB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df['</w:t>
      </w:r>
      <w:r w:rsidRPr="008B21F7">
        <w:rPr>
          <w:rFonts w:asciiTheme="majorHAnsi" w:eastAsiaTheme="majorHAnsi" w:hAnsiTheme="majorHAnsi"/>
          <w:sz w:val="22"/>
          <w:szCs w:val="22"/>
        </w:rPr>
        <w:t>컬럼</w:t>
      </w:r>
      <w:r w:rsidRPr="008B21F7">
        <w:rPr>
          <w:rFonts w:asciiTheme="majorHAnsi" w:eastAsiaTheme="majorHAnsi" w:hAnsiTheme="majorHAnsi"/>
          <w:sz w:val="22"/>
          <w:szCs w:val="22"/>
        </w:rPr>
        <w:t>'</w:t>
      </w:r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].unique</w:t>
      </w:r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 xml:space="preserve">(),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value_counts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() — </w:t>
      </w:r>
      <w:r w:rsidRPr="008B21F7">
        <w:rPr>
          <w:rFonts w:asciiTheme="majorHAnsi" w:eastAsiaTheme="majorHAnsi" w:hAnsiTheme="majorHAnsi"/>
          <w:sz w:val="22"/>
          <w:szCs w:val="22"/>
        </w:rPr>
        <w:t>카테고리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실제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값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종류와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분포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확인</w:t>
      </w:r>
    </w:p>
    <w:p w14:paraId="4B1F5C69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df.duplicated</w:t>
      </w:r>
      <w:proofErr w:type="spellEnd"/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 xml:space="preserve">().sum() — </w:t>
      </w:r>
      <w:r w:rsidRPr="008B21F7">
        <w:rPr>
          <w:rFonts w:asciiTheme="majorHAnsi" w:eastAsiaTheme="majorHAnsi" w:hAnsiTheme="majorHAnsi"/>
          <w:sz w:val="22"/>
          <w:szCs w:val="22"/>
        </w:rPr>
        <w:t>중복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행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여부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확인</w:t>
      </w:r>
    </w:p>
    <w:p w14:paraId="0D2914B8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r w:rsidRPr="008B21F7">
        <w:rPr>
          <w:rFonts w:asciiTheme="majorHAnsi" w:eastAsiaTheme="majorHAnsi" w:hAnsiTheme="majorHAnsi"/>
          <w:i/>
          <w:iCs/>
          <w:color w:val="555555"/>
        </w:rPr>
        <w:t>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단계에서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파악한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정보가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, </w:t>
      </w:r>
      <w:r w:rsidRPr="008B21F7">
        <w:rPr>
          <w:rFonts w:asciiTheme="majorHAnsi" w:eastAsiaTheme="majorHAnsi" w:hAnsiTheme="majorHAnsi"/>
          <w:i/>
          <w:iCs/>
          <w:color w:val="555555"/>
        </w:rPr>
        <w:t>이후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결측치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>/</w:t>
      </w:r>
      <w:r w:rsidRPr="008B21F7">
        <w:rPr>
          <w:rFonts w:asciiTheme="majorHAnsi" w:eastAsiaTheme="majorHAnsi" w:hAnsiTheme="majorHAnsi"/>
          <w:i/>
          <w:iCs/>
          <w:color w:val="555555"/>
        </w:rPr>
        <w:t>이상치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처리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방침을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정하는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근거가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됩니다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32191254" w14:textId="06E0F8C9" w:rsidR="00103042" w:rsidRPr="008B21F7" w:rsidRDefault="008B21F7" w:rsidP="008B21F7">
      <w:pPr>
        <w:widowControl/>
        <w:wordWrap/>
        <w:autoSpaceDE/>
        <w:autoSpaceDN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br w:type="page"/>
      </w:r>
    </w:p>
    <w:p w14:paraId="09459067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lastRenderedPageBreak/>
        <w:t>1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 xml:space="preserve">. </w:t>
      </w:r>
      <w:r w:rsidRPr="008B21F7">
        <w:rPr>
          <w:rFonts w:asciiTheme="majorHAnsi" w:eastAsiaTheme="majorHAnsi" w:hAnsiTheme="majorHAnsi"/>
        </w:rPr>
        <w:t>데이터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벤치마크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확인</w:t>
      </w:r>
    </w:p>
    <w:p w14:paraId="4CC1784A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파일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크기와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행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수를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먼저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확인하고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규모에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맞는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도구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(pandas, polars </w:t>
      </w:r>
      <w:r w:rsidRPr="008B21F7">
        <w:rPr>
          <w:rFonts w:asciiTheme="majorHAnsi" w:eastAsiaTheme="majorHAnsi" w:hAnsiTheme="majorHAnsi"/>
          <w:sz w:val="22"/>
          <w:szCs w:val="22"/>
        </w:rPr>
        <w:t>등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  <w:r w:rsidRPr="008B21F7">
        <w:rPr>
          <w:rFonts w:asciiTheme="majorHAnsi" w:eastAsiaTheme="majorHAnsi" w:hAnsiTheme="majorHAnsi"/>
          <w:sz w:val="22"/>
          <w:szCs w:val="22"/>
        </w:rPr>
        <w:t>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선택합니다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3530838E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os.path.getsize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() </w:t>
      </w:r>
      <w:r w:rsidRPr="008B21F7">
        <w:rPr>
          <w:rFonts w:asciiTheme="majorHAnsi" w:eastAsiaTheme="majorHAnsi" w:hAnsiTheme="majorHAnsi"/>
          <w:sz w:val="22"/>
          <w:szCs w:val="22"/>
        </w:rPr>
        <w:t>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Path(</w:t>
      </w:r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).stat</w:t>
      </w:r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>().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st_size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— </w:t>
      </w:r>
      <w:r w:rsidRPr="008B21F7">
        <w:rPr>
          <w:rFonts w:asciiTheme="majorHAnsi" w:eastAsiaTheme="majorHAnsi" w:hAnsiTheme="majorHAnsi"/>
          <w:sz w:val="22"/>
          <w:szCs w:val="22"/>
        </w:rPr>
        <w:t>파일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용량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디스크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) </w:t>
      </w:r>
      <w:r w:rsidRPr="008B21F7">
        <w:rPr>
          <w:rFonts w:asciiTheme="majorHAnsi" w:eastAsiaTheme="majorHAnsi" w:hAnsiTheme="majorHAnsi"/>
          <w:sz w:val="22"/>
          <w:szCs w:val="22"/>
        </w:rPr>
        <w:t>확인</w:t>
      </w:r>
    </w:p>
    <w:p w14:paraId="21339BCE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행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확인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— open()</w:t>
      </w:r>
      <w:r w:rsidRPr="008B21F7">
        <w:rPr>
          <w:rFonts w:asciiTheme="majorHAnsi" w:eastAsiaTheme="majorHAnsi" w:hAnsiTheme="majorHAnsi"/>
          <w:sz w:val="22"/>
          <w:szCs w:val="22"/>
        </w:rPr>
        <w:t>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수만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빠르게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세거나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일부만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미리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읽어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추정</w:t>
      </w:r>
    </w:p>
    <w:p w14:paraId="53ECF0AC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필요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pandas /</w:t>
      </w:r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pandas+dtype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/ polars(eager) / polars(lazy) </w:t>
      </w:r>
      <w:r w:rsidRPr="008B21F7">
        <w:rPr>
          <w:rFonts w:asciiTheme="majorHAnsi" w:eastAsiaTheme="majorHAnsi" w:hAnsiTheme="majorHAnsi"/>
          <w:sz w:val="22"/>
          <w:szCs w:val="22"/>
        </w:rPr>
        <w:t>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시간</w:t>
      </w:r>
      <w:r w:rsidRPr="008B21F7">
        <w:rPr>
          <w:rFonts w:asciiTheme="majorHAnsi" w:eastAsiaTheme="majorHAnsi" w:hAnsiTheme="majorHAnsi"/>
          <w:sz w:val="22"/>
          <w:szCs w:val="22"/>
        </w:rPr>
        <w:t>·</w:t>
      </w:r>
      <w:r w:rsidRPr="008B21F7">
        <w:rPr>
          <w:rFonts w:asciiTheme="majorHAnsi" w:eastAsiaTheme="majorHAnsi" w:hAnsiTheme="majorHAnsi"/>
          <w:sz w:val="22"/>
          <w:szCs w:val="22"/>
        </w:rPr>
        <w:t>메모리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벤치마크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비교</w:t>
      </w:r>
    </w:p>
    <w:p w14:paraId="43D9D139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데이터가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메모리보다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경우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→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청크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(chunk) </w:t>
      </w:r>
      <w:r w:rsidRPr="008B21F7">
        <w:rPr>
          <w:rFonts w:asciiTheme="majorHAnsi" w:eastAsiaTheme="majorHAnsi" w:hAnsiTheme="majorHAnsi"/>
          <w:sz w:val="22"/>
          <w:szCs w:val="22"/>
        </w:rPr>
        <w:t>처리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Polars lazy </w:t>
      </w:r>
      <w:r w:rsidRPr="008B21F7">
        <w:rPr>
          <w:rFonts w:asciiTheme="majorHAnsi" w:eastAsiaTheme="majorHAnsi" w:hAnsiTheme="majorHAnsi"/>
          <w:sz w:val="22"/>
          <w:szCs w:val="22"/>
        </w:rPr>
        <w:t>고려</w:t>
      </w:r>
    </w:p>
    <w:p w14:paraId="163C5046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r w:rsidRPr="008B21F7">
        <w:rPr>
          <w:rFonts w:asciiTheme="majorHAnsi" w:eastAsiaTheme="majorHAnsi" w:hAnsiTheme="majorHAnsi"/>
          <w:i/>
          <w:iCs/>
          <w:color w:val="555555"/>
        </w:rPr>
        <w:t>작은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데이터에서는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이론적으로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빠른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도구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(Polars </w:t>
      </w:r>
      <w:r w:rsidRPr="008B21F7">
        <w:rPr>
          <w:rFonts w:asciiTheme="majorHAnsi" w:eastAsiaTheme="majorHAnsi" w:hAnsiTheme="majorHAnsi"/>
          <w:i/>
          <w:iCs/>
          <w:color w:val="555555"/>
        </w:rPr>
        <w:t>등</w:t>
      </w:r>
      <w:r w:rsidRPr="008B21F7">
        <w:rPr>
          <w:rFonts w:asciiTheme="majorHAnsi" w:eastAsiaTheme="majorHAnsi" w:hAnsiTheme="majorHAnsi"/>
          <w:i/>
          <w:iCs/>
          <w:color w:val="555555"/>
        </w:rPr>
        <w:t>)</w:t>
      </w:r>
      <w:r w:rsidRPr="008B21F7">
        <w:rPr>
          <w:rFonts w:asciiTheme="majorHAnsi" w:eastAsiaTheme="majorHAnsi" w:hAnsiTheme="majorHAnsi"/>
          <w:i/>
          <w:iCs/>
          <w:color w:val="555555"/>
        </w:rPr>
        <w:t>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오히려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오버헤드로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느릴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수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있으므로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, </w:t>
      </w:r>
      <w:r w:rsidRPr="008B21F7">
        <w:rPr>
          <w:rFonts w:asciiTheme="majorHAnsi" w:eastAsiaTheme="majorHAnsi" w:hAnsiTheme="majorHAnsi"/>
          <w:i/>
          <w:iCs/>
          <w:color w:val="555555"/>
        </w:rPr>
        <w:t>실제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데이터로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직접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벤치마크하는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것이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안전합니다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22E05BBB" w14:textId="77777777" w:rsidR="00103042" w:rsidRPr="008B21F7" w:rsidRDefault="00103042">
      <w:pPr>
        <w:pBdr>
          <w:bottom w:val="single" w:sz="6" w:space="0" w:color="CCCCCC"/>
        </w:pBdr>
        <w:spacing w:after="200"/>
        <w:rPr>
          <w:rFonts w:asciiTheme="majorHAnsi" w:eastAsiaTheme="majorHAnsi" w:hAnsiTheme="majorHAnsi"/>
        </w:rPr>
      </w:pPr>
    </w:p>
    <w:p w14:paraId="142BE7A8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t>2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 xml:space="preserve">. </w:t>
      </w:r>
      <w:r w:rsidRPr="008B21F7">
        <w:rPr>
          <w:rFonts w:asciiTheme="majorHAnsi" w:eastAsiaTheme="majorHAnsi" w:hAnsiTheme="majorHAnsi"/>
        </w:rPr>
        <w:t>이상치</w:t>
      </w:r>
      <w:r w:rsidRPr="008B21F7">
        <w:rPr>
          <w:rFonts w:asciiTheme="majorHAnsi" w:eastAsiaTheme="majorHAnsi" w:hAnsiTheme="majorHAnsi"/>
        </w:rPr>
        <w:t xml:space="preserve">(Outlier) </w:t>
      </w:r>
      <w:r w:rsidRPr="008B21F7">
        <w:rPr>
          <w:rFonts w:asciiTheme="majorHAnsi" w:eastAsiaTheme="majorHAnsi" w:hAnsiTheme="majorHAnsi"/>
        </w:rPr>
        <w:t>처리</w:t>
      </w:r>
    </w:p>
    <w:p w14:paraId="7362DFE2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결측치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처리보다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먼저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진행합니다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. </w:t>
      </w:r>
      <w:r w:rsidRPr="008B21F7">
        <w:rPr>
          <w:rFonts w:asciiTheme="majorHAnsi" w:eastAsiaTheme="majorHAnsi" w:hAnsiTheme="majorHAnsi"/>
          <w:sz w:val="22"/>
          <w:szCs w:val="22"/>
        </w:rPr>
        <w:t>이상치가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평균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표준편차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같은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통계량을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왜곡시켜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이후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결측치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대체값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평균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등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  <w:r w:rsidRPr="008B21F7">
        <w:rPr>
          <w:rFonts w:asciiTheme="majorHAnsi" w:eastAsiaTheme="majorHAnsi" w:hAnsiTheme="majorHAnsi"/>
          <w:sz w:val="22"/>
          <w:szCs w:val="22"/>
        </w:rPr>
        <w:t>에도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영향을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주기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때문입니다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3333E8B9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IQR(Q1, Q3) </w:t>
      </w:r>
      <w:r w:rsidRPr="008B21F7">
        <w:rPr>
          <w:rFonts w:asciiTheme="majorHAnsi" w:eastAsiaTheme="majorHAnsi" w:hAnsiTheme="majorHAnsi"/>
          <w:sz w:val="22"/>
          <w:szCs w:val="22"/>
        </w:rPr>
        <w:t>기반으로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하한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상한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계산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이상치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후보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식별</w:t>
      </w:r>
    </w:p>
    <w:p w14:paraId="6973D25A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표</w:t>
      </w:r>
      <w:r w:rsidRPr="008B21F7">
        <w:rPr>
          <w:rFonts w:asciiTheme="majorHAnsi" w:eastAsiaTheme="majorHAnsi" w:hAnsiTheme="majorHAnsi"/>
          <w:sz w:val="22"/>
          <w:szCs w:val="22"/>
        </w:rPr>
        <w:t>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크기</w:t>
      </w:r>
      <w:r w:rsidRPr="008B21F7">
        <w:rPr>
          <w:rFonts w:asciiTheme="majorHAnsi" w:eastAsiaTheme="majorHAnsi" w:hAnsiTheme="majorHAnsi"/>
          <w:sz w:val="22"/>
          <w:szCs w:val="22"/>
        </w:rPr>
        <w:t>(n)</w:t>
      </w:r>
      <w:r w:rsidRPr="008B21F7">
        <w:rPr>
          <w:rFonts w:asciiTheme="majorHAnsi" w:eastAsiaTheme="majorHAnsi" w:hAnsiTheme="majorHAnsi"/>
          <w:sz w:val="22"/>
          <w:szCs w:val="22"/>
        </w:rPr>
        <w:t>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작을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경우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IQR </w:t>
      </w:r>
      <w:r w:rsidRPr="008B21F7">
        <w:rPr>
          <w:rFonts w:asciiTheme="majorHAnsi" w:eastAsiaTheme="majorHAnsi" w:hAnsiTheme="majorHAnsi"/>
          <w:sz w:val="22"/>
          <w:szCs w:val="22"/>
        </w:rPr>
        <w:t>신뢰도가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낮아지므로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도메인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지식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시각적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검토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우선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고려</w:t>
      </w:r>
    </w:p>
    <w:p w14:paraId="1B59BC09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capping(clip) — </w:t>
      </w:r>
      <w:r w:rsidRPr="008B21F7">
        <w:rPr>
          <w:rFonts w:asciiTheme="majorHAnsi" w:eastAsiaTheme="majorHAnsi" w:hAnsiTheme="majorHAnsi"/>
          <w:sz w:val="22"/>
          <w:szCs w:val="22"/>
        </w:rPr>
        <w:t>하한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상한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범위로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극단값을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눌러서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처리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(</w:t>
      </w:r>
      <w:r w:rsidRPr="008B21F7">
        <w:rPr>
          <w:rFonts w:asciiTheme="majorHAnsi" w:eastAsiaTheme="majorHAnsi" w:hAnsiTheme="majorHAnsi"/>
          <w:sz w:val="22"/>
          <w:szCs w:val="22"/>
        </w:rPr>
        <w:t>행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삭제보다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데이터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손실이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적음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5C8F69FA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현실적으로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존재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가능한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값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도메인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지식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  <w:r w:rsidRPr="008B21F7">
        <w:rPr>
          <w:rFonts w:asciiTheme="majorHAnsi" w:eastAsiaTheme="majorHAnsi" w:hAnsiTheme="majorHAnsi"/>
          <w:sz w:val="22"/>
          <w:szCs w:val="22"/>
        </w:rPr>
        <w:t>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통계적으로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튀어도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이상치로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처리하지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않음</w:t>
      </w:r>
    </w:p>
    <w:p w14:paraId="04E18B51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이상치인지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판단하기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전에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'</w:t>
      </w:r>
      <w:r w:rsidRPr="008B21F7">
        <w:rPr>
          <w:rFonts w:asciiTheme="majorHAnsi" w:eastAsiaTheme="majorHAnsi" w:hAnsiTheme="majorHAnsi"/>
          <w:i/>
          <w:iCs/>
          <w:color w:val="555555"/>
        </w:rPr>
        <w:t>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값이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현실적으로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가능한가</w:t>
      </w:r>
      <w:r w:rsidRPr="008B21F7">
        <w:rPr>
          <w:rFonts w:asciiTheme="majorHAnsi" w:eastAsiaTheme="majorHAnsi" w:hAnsiTheme="majorHAnsi"/>
          <w:i/>
          <w:iCs/>
          <w:color w:val="555555"/>
        </w:rPr>
        <w:t>'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를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먼저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따지는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것이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통계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공식보다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우선합니다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5BAA60B1" w14:textId="77777777" w:rsidR="00103042" w:rsidRPr="008B21F7" w:rsidRDefault="00103042">
      <w:pPr>
        <w:pBdr>
          <w:bottom w:val="single" w:sz="6" w:space="0" w:color="CCCCCC"/>
        </w:pBdr>
        <w:spacing w:after="200"/>
        <w:rPr>
          <w:rFonts w:asciiTheme="majorHAnsi" w:eastAsiaTheme="majorHAnsi" w:hAnsiTheme="majorHAnsi"/>
        </w:rPr>
      </w:pPr>
    </w:p>
    <w:p w14:paraId="324C3DF8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t>3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 xml:space="preserve">. </w:t>
      </w:r>
      <w:proofErr w:type="spellStart"/>
      <w:r w:rsidRPr="008B21F7">
        <w:rPr>
          <w:rFonts w:asciiTheme="majorHAnsi" w:eastAsiaTheme="majorHAnsi" w:hAnsiTheme="majorHAnsi"/>
        </w:rPr>
        <w:t>결측치</w:t>
      </w:r>
      <w:proofErr w:type="spellEnd"/>
      <w:r w:rsidRPr="008B21F7">
        <w:rPr>
          <w:rFonts w:asciiTheme="majorHAnsi" w:eastAsiaTheme="majorHAnsi" w:hAnsiTheme="majorHAnsi"/>
        </w:rPr>
        <w:t xml:space="preserve">(Missing Value) </w:t>
      </w:r>
      <w:r w:rsidRPr="008B21F7">
        <w:rPr>
          <w:rFonts w:asciiTheme="majorHAnsi" w:eastAsiaTheme="majorHAnsi" w:hAnsiTheme="majorHAnsi"/>
        </w:rPr>
        <w:t>처리</w:t>
      </w:r>
    </w:p>
    <w:p w14:paraId="31F21A80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이상치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처리가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끝</w:t>
      </w:r>
      <w:r w:rsidRPr="008B21F7">
        <w:rPr>
          <w:rFonts w:asciiTheme="majorHAnsi" w:eastAsiaTheme="majorHAnsi" w:hAnsiTheme="majorHAnsi"/>
          <w:sz w:val="22"/>
          <w:szCs w:val="22"/>
        </w:rPr>
        <w:t>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데이터를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기준으로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결측치를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처리합니다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2FEF7E50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결측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메커니즘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판별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— MCAR(</w:t>
      </w:r>
      <w:r w:rsidRPr="008B21F7">
        <w:rPr>
          <w:rFonts w:asciiTheme="majorHAnsi" w:eastAsiaTheme="majorHAnsi" w:hAnsiTheme="majorHAnsi"/>
          <w:sz w:val="22"/>
          <w:szCs w:val="22"/>
        </w:rPr>
        <w:t>완전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무작위</w:t>
      </w:r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) /</w:t>
      </w:r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 xml:space="preserve"> MAR(</w:t>
      </w:r>
      <w:r w:rsidRPr="008B21F7">
        <w:rPr>
          <w:rFonts w:asciiTheme="majorHAnsi" w:eastAsiaTheme="majorHAnsi" w:hAnsiTheme="majorHAnsi"/>
          <w:sz w:val="22"/>
          <w:szCs w:val="22"/>
        </w:rPr>
        <w:t>다른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관찰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변수로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설명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가능</w:t>
      </w:r>
      <w:r w:rsidRPr="008B21F7">
        <w:rPr>
          <w:rFonts w:asciiTheme="majorHAnsi" w:eastAsiaTheme="majorHAnsi" w:hAnsiTheme="majorHAnsi"/>
          <w:sz w:val="22"/>
          <w:szCs w:val="22"/>
        </w:rPr>
        <w:t>) / MNAR(</w:t>
      </w:r>
      <w:r w:rsidRPr="008B21F7">
        <w:rPr>
          <w:rFonts w:asciiTheme="majorHAnsi" w:eastAsiaTheme="majorHAnsi" w:hAnsiTheme="majorHAnsi"/>
          <w:sz w:val="22"/>
          <w:szCs w:val="22"/>
        </w:rPr>
        <w:t>값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자체가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원인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11CD866D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MCAR → </w:t>
      </w:r>
      <w:r w:rsidRPr="008B21F7">
        <w:rPr>
          <w:rFonts w:asciiTheme="majorHAnsi" w:eastAsiaTheme="majorHAnsi" w:hAnsiTheme="majorHAnsi"/>
          <w:sz w:val="22"/>
          <w:szCs w:val="22"/>
        </w:rPr>
        <w:t>단순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제거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dropna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)</w:t>
      </w:r>
      <w:r w:rsidRPr="008B21F7">
        <w:rPr>
          <w:rFonts w:asciiTheme="majorHAnsi" w:eastAsiaTheme="majorHAnsi" w:hAnsiTheme="majorHAnsi"/>
          <w:sz w:val="22"/>
          <w:szCs w:val="22"/>
        </w:rPr>
        <w:t>해도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편향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위험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낮음</w:t>
      </w:r>
    </w:p>
    <w:p w14:paraId="14AAC264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MAR → </w:t>
      </w:r>
      <w:r w:rsidRPr="008B21F7">
        <w:rPr>
          <w:rFonts w:asciiTheme="majorHAnsi" w:eastAsiaTheme="majorHAnsi" w:hAnsiTheme="majorHAnsi"/>
          <w:sz w:val="22"/>
          <w:szCs w:val="22"/>
        </w:rPr>
        <w:t>관찰된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변수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기준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그룹별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대체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groupby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+ transform) </w:t>
      </w:r>
      <w:r w:rsidRPr="008B21F7">
        <w:rPr>
          <w:rFonts w:asciiTheme="majorHAnsi" w:eastAsiaTheme="majorHAnsi" w:hAnsiTheme="majorHAnsi"/>
          <w:sz w:val="22"/>
          <w:szCs w:val="22"/>
        </w:rPr>
        <w:t>고려</w:t>
      </w:r>
    </w:p>
    <w:p w14:paraId="75F0320B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MNAR → </w:t>
      </w:r>
      <w:r w:rsidRPr="008B21F7">
        <w:rPr>
          <w:rFonts w:asciiTheme="majorHAnsi" w:eastAsiaTheme="majorHAnsi" w:hAnsiTheme="majorHAnsi"/>
          <w:sz w:val="22"/>
          <w:szCs w:val="22"/>
        </w:rPr>
        <w:t>단순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대체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편향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위험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높음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민감도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분석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별도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카테고리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예</w:t>
      </w:r>
      <w:r w:rsidRPr="008B21F7">
        <w:rPr>
          <w:rFonts w:asciiTheme="majorHAnsi" w:eastAsiaTheme="majorHAnsi" w:hAnsiTheme="majorHAnsi"/>
          <w:sz w:val="22"/>
          <w:szCs w:val="22"/>
        </w:rPr>
        <w:t>: '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미기재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')</w:t>
      </w:r>
      <w:r w:rsidRPr="008B21F7">
        <w:rPr>
          <w:rFonts w:asciiTheme="majorHAnsi" w:eastAsiaTheme="majorHAnsi" w:hAnsiTheme="majorHAnsi"/>
          <w:sz w:val="22"/>
          <w:szCs w:val="22"/>
        </w:rPr>
        <w:t>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유지</w:t>
      </w:r>
    </w:p>
    <w:p w14:paraId="1ABCC749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처리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결측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플래그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예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: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is_missing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) </w:t>
      </w:r>
      <w:r w:rsidRPr="008B21F7">
        <w:rPr>
          <w:rFonts w:asciiTheme="majorHAnsi" w:eastAsiaTheme="majorHAnsi" w:hAnsiTheme="majorHAnsi"/>
          <w:sz w:val="22"/>
          <w:szCs w:val="22"/>
        </w:rPr>
        <w:t>생성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— </w:t>
      </w:r>
      <w:r w:rsidRPr="008B21F7">
        <w:rPr>
          <w:rFonts w:asciiTheme="majorHAnsi" w:eastAsiaTheme="majorHAnsi" w:hAnsiTheme="majorHAnsi"/>
          <w:sz w:val="22"/>
          <w:szCs w:val="22"/>
        </w:rPr>
        <w:t>원본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결측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여부를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나중에도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추적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가능하게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함</w:t>
      </w:r>
    </w:p>
    <w:p w14:paraId="5735F596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숫자形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np.nan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날짜형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NaT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사용</w:t>
      </w:r>
    </w:p>
    <w:p w14:paraId="4C1B72ED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결측치를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채우는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방법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(0, </w:t>
      </w:r>
      <w:r w:rsidRPr="008B21F7">
        <w:rPr>
          <w:rFonts w:asciiTheme="majorHAnsi" w:eastAsiaTheme="majorHAnsi" w:hAnsiTheme="majorHAnsi"/>
          <w:i/>
          <w:iCs/>
          <w:color w:val="555555"/>
        </w:rPr>
        <w:t>평균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, </w:t>
      </w:r>
      <w:r w:rsidRPr="008B21F7">
        <w:rPr>
          <w:rFonts w:asciiTheme="majorHAnsi" w:eastAsiaTheme="majorHAnsi" w:hAnsiTheme="majorHAnsi"/>
          <w:i/>
          <w:iCs/>
          <w:color w:val="555555"/>
        </w:rPr>
        <w:t>그룹평균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등</w:t>
      </w:r>
      <w:r w:rsidRPr="008B21F7">
        <w:rPr>
          <w:rFonts w:asciiTheme="majorHAnsi" w:eastAsiaTheme="majorHAnsi" w:hAnsiTheme="majorHAnsi"/>
          <w:i/>
          <w:iCs/>
          <w:color w:val="555555"/>
        </w:rPr>
        <w:t>)</w:t>
      </w:r>
      <w:r w:rsidRPr="008B21F7">
        <w:rPr>
          <w:rFonts w:asciiTheme="majorHAnsi" w:eastAsiaTheme="majorHAnsi" w:hAnsiTheme="majorHAnsi"/>
          <w:i/>
          <w:iCs/>
          <w:color w:val="555555"/>
        </w:rPr>
        <w:t>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'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결측이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실제로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무엇을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의미하는지</w:t>
      </w:r>
      <w:r w:rsidRPr="008B21F7">
        <w:rPr>
          <w:rFonts w:asciiTheme="majorHAnsi" w:eastAsiaTheme="majorHAnsi" w:hAnsiTheme="majorHAnsi"/>
          <w:i/>
          <w:iCs/>
          <w:color w:val="555555"/>
        </w:rPr>
        <w:t>'</w:t>
      </w:r>
      <w:r w:rsidRPr="008B21F7">
        <w:rPr>
          <w:rFonts w:asciiTheme="majorHAnsi" w:eastAsiaTheme="majorHAnsi" w:hAnsiTheme="majorHAnsi"/>
          <w:i/>
          <w:iCs/>
          <w:color w:val="555555"/>
        </w:rPr>
        <w:t>에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따라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달라집니다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. </w:t>
      </w:r>
      <w:r w:rsidRPr="008B21F7">
        <w:rPr>
          <w:rFonts w:asciiTheme="majorHAnsi" w:eastAsiaTheme="majorHAnsi" w:hAnsiTheme="majorHAnsi"/>
          <w:i/>
          <w:iCs/>
          <w:color w:val="555555"/>
        </w:rPr>
        <w:t>임의로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결정하지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않습니다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5A6C9D9E" w14:textId="13E7A31F" w:rsidR="00103042" w:rsidRPr="008B21F7" w:rsidRDefault="008B21F7" w:rsidP="008B21F7">
      <w:pPr>
        <w:widowControl/>
        <w:wordWrap/>
        <w:autoSpaceDE/>
        <w:autoSpaceDN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br w:type="page"/>
      </w:r>
    </w:p>
    <w:p w14:paraId="3F5AB06D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lastRenderedPageBreak/>
        <w:t>4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 xml:space="preserve">. </w:t>
      </w:r>
      <w:r w:rsidRPr="008B21F7">
        <w:rPr>
          <w:rFonts w:asciiTheme="majorHAnsi" w:eastAsiaTheme="majorHAnsi" w:hAnsiTheme="majorHAnsi"/>
        </w:rPr>
        <w:t>날짜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및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시간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데이터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처리</w:t>
      </w:r>
    </w:p>
    <w:p w14:paraId="152F0E5B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정제가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끝난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데이터를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기준으로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날짜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시간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다룹니다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49467AD8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pd.to_datetime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() — </w:t>
      </w:r>
      <w:r w:rsidRPr="008B21F7">
        <w:rPr>
          <w:rFonts w:asciiTheme="majorHAnsi" w:eastAsiaTheme="majorHAnsi" w:hAnsiTheme="majorHAnsi"/>
          <w:sz w:val="22"/>
          <w:szCs w:val="22"/>
        </w:rPr>
        <w:t>문자열을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datetime</w:t>
      </w:r>
      <w:r w:rsidRPr="008B21F7">
        <w:rPr>
          <w:rFonts w:asciiTheme="majorHAnsi" w:eastAsiaTheme="majorHAnsi" w:hAnsiTheme="majorHAnsi"/>
          <w:sz w:val="22"/>
          <w:szCs w:val="22"/>
        </w:rPr>
        <w:t>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변환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(</w:t>
      </w:r>
      <w:r w:rsidRPr="008B21F7">
        <w:rPr>
          <w:rFonts w:asciiTheme="majorHAnsi" w:eastAsiaTheme="majorHAnsi" w:hAnsiTheme="majorHAnsi"/>
          <w:sz w:val="22"/>
          <w:szCs w:val="22"/>
        </w:rPr>
        <w:t>형식이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다양하면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format='mixed' </w:t>
      </w:r>
      <w:r w:rsidRPr="008B21F7">
        <w:rPr>
          <w:rFonts w:asciiTheme="majorHAnsi" w:eastAsiaTheme="majorHAnsi" w:hAnsiTheme="majorHAnsi"/>
          <w:sz w:val="22"/>
          <w:szCs w:val="22"/>
        </w:rPr>
        <w:t>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사전에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형식별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분류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2FE39CBE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errors='coerce' </w:t>
      </w:r>
      <w:r w:rsidRPr="008B21F7">
        <w:rPr>
          <w:rFonts w:asciiTheme="majorHAnsi" w:eastAsiaTheme="majorHAnsi" w:hAnsiTheme="majorHAnsi"/>
          <w:sz w:val="22"/>
          <w:szCs w:val="22"/>
        </w:rPr>
        <w:t>사용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변환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결측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여부를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미리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플래그로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저장해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'</w:t>
      </w:r>
      <w:r w:rsidRPr="008B21F7">
        <w:rPr>
          <w:rFonts w:asciiTheme="majorHAnsi" w:eastAsiaTheme="majorHAnsi" w:hAnsiTheme="majorHAnsi"/>
          <w:sz w:val="22"/>
          <w:szCs w:val="22"/>
        </w:rPr>
        <w:t>원래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결측</w:t>
      </w:r>
      <w:r w:rsidRPr="008B21F7">
        <w:rPr>
          <w:rFonts w:asciiTheme="majorHAnsi" w:eastAsiaTheme="majorHAnsi" w:hAnsiTheme="majorHAnsi"/>
          <w:sz w:val="22"/>
          <w:szCs w:val="22"/>
        </w:rPr>
        <w:t>'</w:t>
      </w:r>
      <w:r w:rsidRPr="008B21F7">
        <w:rPr>
          <w:rFonts w:asciiTheme="majorHAnsi" w:eastAsiaTheme="majorHAnsi" w:hAnsiTheme="majorHAnsi"/>
          <w:sz w:val="22"/>
          <w:szCs w:val="22"/>
        </w:rPr>
        <w:t>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'</w:t>
      </w:r>
      <w:r w:rsidRPr="008B21F7">
        <w:rPr>
          <w:rFonts w:asciiTheme="majorHAnsi" w:eastAsiaTheme="majorHAnsi" w:hAnsiTheme="majorHAnsi"/>
          <w:sz w:val="22"/>
          <w:szCs w:val="22"/>
        </w:rPr>
        <w:t>형식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오류</w:t>
      </w:r>
      <w:r w:rsidRPr="008B21F7">
        <w:rPr>
          <w:rFonts w:asciiTheme="majorHAnsi" w:eastAsiaTheme="majorHAnsi" w:hAnsiTheme="majorHAnsi"/>
          <w:sz w:val="22"/>
          <w:szCs w:val="22"/>
        </w:rPr>
        <w:t>'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를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구분</w:t>
      </w:r>
    </w:p>
    <w:p w14:paraId="4A00EA8E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파생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생성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— </w:t>
      </w:r>
      <w:proofErr w:type="spellStart"/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dt.year</w:t>
      </w:r>
      <w:proofErr w:type="spellEnd"/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dt.month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dt.dayofweek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dt.hour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등</w:t>
      </w:r>
    </w:p>
    <w:p w14:paraId="20333902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리샘플링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(resample)</w:t>
      </w:r>
      <w:r w:rsidRPr="008B21F7">
        <w:rPr>
          <w:rFonts w:asciiTheme="majorHAnsi" w:eastAsiaTheme="majorHAnsi" w:hAnsiTheme="majorHAnsi"/>
          <w:sz w:val="22"/>
          <w:szCs w:val="22"/>
        </w:rPr>
        <w:t>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인덱스가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datetime</w:t>
      </w:r>
      <w:r w:rsidRPr="008B21F7">
        <w:rPr>
          <w:rFonts w:asciiTheme="majorHAnsi" w:eastAsiaTheme="majorHAnsi" w:hAnsiTheme="majorHAnsi"/>
          <w:sz w:val="22"/>
          <w:szCs w:val="22"/>
        </w:rPr>
        <w:t>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때만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가능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set_index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필요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681EB906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이동평균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rolling)</w:t>
      </w:r>
      <w:r w:rsidRPr="008B21F7">
        <w:rPr>
          <w:rFonts w:asciiTheme="majorHAnsi" w:eastAsiaTheme="majorHAnsi" w:hAnsiTheme="majorHAnsi"/>
          <w:sz w:val="22"/>
          <w:szCs w:val="22"/>
        </w:rPr>
        <w:t>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행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개수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기준이므로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날짜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공백이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있다면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resample</w:t>
      </w:r>
      <w:r w:rsidRPr="008B21F7">
        <w:rPr>
          <w:rFonts w:asciiTheme="majorHAnsi" w:eastAsiaTheme="majorHAnsi" w:hAnsiTheme="majorHAnsi"/>
          <w:sz w:val="22"/>
          <w:szCs w:val="22"/>
        </w:rPr>
        <w:t>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먼저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채운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적용</w:t>
      </w:r>
    </w:p>
    <w:p w14:paraId="7DACF6F7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r w:rsidRPr="008B21F7">
        <w:rPr>
          <w:rFonts w:asciiTheme="majorHAnsi" w:eastAsiaTheme="majorHAnsi" w:hAnsiTheme="majorHAnsi"/>
          <w:i/>
          <w:iCs/>
          <w:color w:val="555555"/>
        </w:rPr>
        <w:t>요일</w:t>
      </w:r>
      <w:r w:rsidRPr="008B21F7">
        <w:rPr>
          <w:rFonts w:asciiTheme="majorHAnsi" w:eastAsiaTheme="majorHAnsi" w:hAnsiTheme="majorHAnsi"/>
          <w:i/>
          <w:iCs/>
          <w:color w:val="555555"/>
        </w:rPr>
        <w:t>/</w:t>
      </w:r>
      <w:r w:rsidRPr="008B21F7">
        <w:rPr>
          <w:rFonts w:asciiTheme="majorHAnsi" w:eastAsiaTheme="majorHAnsi" w:hAnsiTheme="majorHAnsi"/>
          <w:i/>
          <w:iCs/>
          <w:color w:val="555555"/>
        </w:rPr>
        <w:t>시간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등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'</w:t>
      </w:r>
      <w:r w:rsidRPr="008B21F7">
        <w:rPr>
          <w:rFonts w:asciiTheme="majorHAnsi" w:eastAsiaTheme="majorHAnsi" w:hAnsiTheme="majorHAnsi"/>
          <w:i/>
          <w:iCs/>
          <w:color w:val="555555"/>
        </w:rPr>
        <w:t>패턴</w:t>
      </w:r>
      <w:r w:rsidRPr="008B21F7">
        <w:rPr>
          <w:rFonts w:asciiTheme="majorHAnsi" w:eastAsiaTheme="majorHAnsi" w:hAnsiTheme="majorHAnsi"/>
          <w:i/>
          <w:iCs/>
          <w:color w:val="555555"/>
        </w:rPr>
        <w:t>'</w:t>
      </w:r>
      <w:r w:rsidRPr="008B21F7">
        <w:rPr>
          <w:rFonts w:asciiTheme="majorHAnsi" w:eastAsiaTheme="majorHAnsi" w:hAnsiTheme="majorHAnsi"/>
          <w:i/>
          <w:iCs/>
          <w:color w:val="555555"/>
        </w:rPr>
        <w:t>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보고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싶다면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resample</w:t>
      </w:r>
      <w:r w:rsidRPr="008B21F7">
        <w:rPr>
          <w:rFonts w:asciiTheme="majorHAnsi" w:eastAsiaTheme="majorHAnsi" w:hAnsiTheme="majorHAnsi"/>
          <w:i/>
          <w:iCs/>
          <w:color w:val="555555"/>
        </w:rPr>
        <w:t>보다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groupby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 xml:space="preserve"> + dt </w:t>
      </w:r>
      <w:proofErr w:type="spellStart"/>
      <w:r w:rsidRPr="008B21F7">
        <w:rPr>
          <w:rFonts w:asciiTheme="majorHAnsi" w:eastAsiaTheme="majorHAnsi" w:hAnsiTheme="majorHAnsi"/>
          <w:i/>
          <w:iCs/>
          <w:color w:val="555555"/>
        </w:rPr>
        <w:t>접근자</w:t>
      </w:r>
      <w:proofErr w:type="spellEnd"/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조합이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더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적합합니다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6F8B4F20" w14:textId="77777777" w:rsidR="00103042" w:rsidRPr="008B21F7" w:rsidRDefault="00103042">
      <w:pPr>
        <w:pBdr>
          <w:bottom w:val="single" w:sz="6" w:space="0" w:color="CCCCCC"/>
        </w:pBdr>
        <w:spacing w:after="200"/>
        <w:rPr>
          <w:rFonts w:asciiTheme="majorHAnsi" w:eastAsiaTheme="majorHAnsi" w:hAnsiTheme="majorHAnsi"/>
        </w:rPr>
      </w:pPr>
    </w:p>
    <w:p w14:paraId="4E675FF5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t>5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>. Encoding</w:t>
      </w:r>
    </w:p>
    <w:p w14:paraId="6ED9120B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카테고리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문자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) </w:t>
      </w:r>
      <w:r w:rsidRPr="008B21F7">
        <w:rPr>
          <w:rFonts w:asciiTheme="majorHAnsi" w:eastAsiaTheme="majorHAnsi" w:hAnsiTheme="majorHAnsi"/>
          <w:sz w:val="22"/>
          <w:szCs w:val="22"/>
        </w:rPr>
        <w:t>데이터를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숫자로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변환합니다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. </w:t>
      </w:r>
      <w:r w:rsidRPr="008B21F7">
        <w:rPr>
          <w:rFonts w:asciiTheme="majorHAnsi" w:eastAsiaTheme="majorHAnsi" w:hAnsiTheme="majorHAnsi"/>
          <w:sz w:val="22"/>
          <w:szCs w:val="22"/>
        </w:rPr>
        <w:t>스케일링보다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먼저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진행해야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합니다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18961A3F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명목형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순서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없음</w:t>
      </w:r>
      <w:r w:rsidRPr="008B21F7">
        <w:rPr>
          <w:rFonts w:asciiTheme="majorHAnsi" w:eastAsiaTheme="majorHAnsi" w:hAnsiTheme="majorHAnsi"/>
          <w:sz w:val="22"/>
          <w:szCs w:val="22"/>
        </w:rPr>
        <w:t>, 3</w:t>
      </w:r>
      <w:r w:rsidRPr="008B21F7">
        <w:rPr>
          <w:rFonts w:asciiTheme="majorHAnsi" w:eastAsiaTheme="majorHAnsi" w:hAnsiTheme="majorHAnsi"/>
          <w:sz w:val="22"/>
          <w:szCs w:val="22"/>
        </w:rPr>
        <w:t>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이상</w:t>
      </w:r>
      <w:r w:rsidRPr="008B21F7">
        <w:rPr>
          <w:rFonts w:asciiTheme="majorHAnsi" w:eastAsiaTheme="majorHAnsi" w:hAnsiTheme="majorHAnsi"/>
          <w:sz w:val="22"/>
          <w:szCs w:val="22"/>
        </w:rPr>
        <w:t>) → One-Hot Encoding 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pd.get_dummies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5179AC3E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순서형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진짜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순서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있음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) </w:t>
      </w:r>
      <w:r w:rsidRPr="008B21F7">
        <w:rPr>
          <w:rFonts w:asciiTheme="majorHAnsi" w:eastAsiaTheme="majorHAnsi" w:hAnsiTheme="majorHAnsi"/>
          <w:sz w:val="22"/>
          <w:szCs w:val="22"/>
        </w:rPr>
        <w:t>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2</w:t>
      </w:r>
      <w:r w:rsidRPr="008B21F7">
        <w:rPr>
          <w:rFonts w:asciiTheme="majorHAnsi" w:eastAsiaTheme="majorHAnsi" w:hAnsiTheme="majorHAnsi"/>
          <w:sz w:val="22"/>
          <w:szCs w:val="22"/>
        </w:rPr>
        <w:t>개짜리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카테고리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→ Label/Ordinal Encoding (map</w:t>
      </w:r>
      <w:r w:rsidRPr="008B21F7">
        <w:rPr>
          <w:rFonts w:asciiTheme="majorHAnsi" w:eastAsiaTheme="majorHAnsi" w:hAnsiTheme="majorHAnsi"/>
          <w:sz w:val="22"/>
          <w:szCs w:val="22"/>
        </w:rPr>
        <w:t>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직접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순서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지정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43D199B2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LabelEncoder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proofErr w:type="spellStart"/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pd.factorize</w:t>
      </w:r>
      <w:proofErr w:type="spellEnd"/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>()</w:t>
      </w:r>
      <w:r w:rsidRPr="008B21F7">
        <w:rPr>
          <w:rFonts w:asciiTheme="majorHAnsi" w:eastAsiaTheme="majorHAnsi" w:hAnsiTheme="majorHAnsi"/>
          <w:sz w:val="22"/>
          <w:szCs w:val="22"/>
        </w:rPr>
        <w:t>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자동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순서는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데이터마다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달라질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있어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반복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분석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월별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등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  <w:r w:rsidRPr="008B21F7">
        <w:rPr>
          <w:rFonts w:asciiTheme="majorHAnsi" w:eastAsiaTheme="majorHAnsi" w:hAnsiTheme="majorHAnsi"/>
          <w:sz w:val="22"/>
          <w:szCs w:val="22"/>
        </w:rPr>
        <w:t>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위험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— </w:t>
      </w:r>
      <w:r w:rsidRPr="008B21F7">
        <w:rPr>
          <w:rFonts w:asciiTheme="majorHAnsi" w:eastAsiaTheme="majorHAnsi" w:hAnsiTheme="majorHAnsi"/>
          <w:sz w:val="22"/>
          <w:szCs w:val="22"/>
        </w:rPr>
        <w:t>고정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딕셔너리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저장된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encoder </w:t>
      </w:r>
      <w:r w:rsidRPr="008B21F7">
        <w:rPr>
          <w:rFonts w:asciiTheme="majorHAnsi" w:eastAsiaTheme="majorHAnsi" w:hAnsiTheme="majorHAnsi"/>
          <w:sz w:val="22"/>
          <w:szCs w:val="22"/>
        </w:rPr>
        <w:t>재사용</w:t>
      </w:r>
    </w:p>
    <w:p w14:paraId="5B020CF7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카디널리티가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매우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높으면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One-Hot </w:t>
      </w:r>
      <w:r w:rsidRPr="008B21F7">
        <w:rPr>
          <w:rFonts w:asciiTheme="majorHAnsi" w:eastAsiaTheme="majorHAnsi" w:hAnsiTheme="majorHAnsi"/>
          <w:sz w:val="22"/>
          <w:szCs w:val="22"/>
        </w:rPr>
        <w:t>대신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Frequency/Target Encoding </w:t>
      </w:r>
      <w:r w:rsidRPr="008B21F7">
        <w:rPr>
          <w:rFonts w:asciiTheme="majorHAnsi" w:eastAsiaTheme="majorHAnsi" w:hAnsiTheme="majorHAnsi"/>
          <w:sz w:val="22"/>
          <w:szCs w:val="22"/>
        </w:rPr>
        <w:t>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sparse </w:t>
      </w:r>
      <w:r w:rsidRPr="008B21F7">
        <w:rPr>
          <w:rFonts w:asciiTheme="majorHAnsi" w:eastAsiaTheme="majorHAnsi" w:hAnsiTheme="majorHAnsi"/>
          <w:sz w:val="22"/>
          <w:szCs w:val="22"/>
        </w:rPr>
        <w:t>옵션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고려</w:t>
      </w:r>
    </w:p>
    <w:p w14:paraId="78B84E9F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인코딩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전후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변화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파생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인코딩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수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  <w:r w:rsidRPr="008B21F7">
        <w:rPr>
          <w:rFonts w:asciiTheme="majorHAnsi" w:eastAsiaTheme="majorHAnsi" w:hAnsiTheme="majorHAnsi"/>
          <w:sz w:val="22"/>
          <w:szCs w:val="22"/>
        </w:rPr>
        <w:t>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리포트에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기록</w:t>
      </w:r>
    </w:p>
    <w:p w14:paraId="51AD235F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r w:rsidRPr="008B21F7">
        <w:rPr>
          <w:rFonts w:asciiTheme="majorHAnsi" w:eastAsiaTheme="majorHAnsi" w:hAnsiTheme="majorHAnsi"/>
          <w:i/>
          <w:iCs/>
          <w:color w:val="555555"/>
        </w:rPr>
        <w:t>숫자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인코딩의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'</w:t>
      </w:r>
      <w:r w:rsidRPr="008B21F7">
        <w:rPr>
          <w:rFonts w:asciiTheme="majorHAnsi" w:eastAsiaTheme="majorHAnsi" w:hAnsiTheme="majorHAnsi"/>
          <w:i/>
          <w:iCs/>
          <w:color w:val="555555"/>
        </w:rPr>
        <w:t>크기</w:t>
      </w:r>
      <w:r w:rsidRPr="008B21F7">
        <w:rPr>
          <w:rFonts w:asciiTheme="majorHAnsi" w:eastAsiaTheme="majorHAnsi" w:hAnsiTheme="majorHAnsi"/>
          <w:i/>
          <w:iCs/>
          <w:color w:val="555555"/>
        </w:rPr>
        <w:t>'</w:t>
      </w:r>
      <w:r w:rsidRPr="008B21F7">
        <w:rPr>
          <w:rFonts w:asciiTheme="majorHAnsi" w:eastAsiaTheme="majorHAnsi" w:hAnsiTheme="majorHAnsi"/>
          <w:i/>
          <w:iCs/>
          <w:color w:val="555555"/>
        </w:rPr>
        <w:t>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모델에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실제로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영향을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주는지</w:t>
      </w:r>
      <w:r w:rsidRPr="008B21F7">
        <w:rPr>
          <w:rFonts w:asciiTheme="majorHAnsi" w:eastAsiaTheme="majorHAnsi" w:hAnsiTheme="majorHAnsi"/>
          <w:i/>
          <w:iCs/>
          <w:color w:val="555555"/>
        </w:rPr>
        <w:t>(</w:t>
      </w:r>
      <w:r w:rsidRPr="008B21F7">
        <w:rPr>
          <w:rFonts w:asciiTheme="majorHAnsi" w:eastAsiaTheme="majorHAnsi" w:hAnsiTheme="majorHAnsi"/>
          <w:i/>
          <w:iCs/>
          <w:color w:val="555555"/>
        </w:rPr>
        <w:t>선형</w:t>
      </w:r>
      <w:r w:rsidRPr="008B21F7">
        <w:rPr>
          <w:rFonts w:asciiTheme="majorHAnsi" w:eastAsiaTheme="majorHAnsi" w:hAnsiTheme="majorHAnsi"/>
          <w:i/>
          <w:iCs/>
          <w:color w:val="555555"/>
        </w:rPr>
        <w:t>/</w:t>
      </w:r>
      <w:r w:rsidRPr="008B21F7">
        <w:rPr>
          <w:rFonts w:asciiTheme="majorHAnsi" w:eastAsiaTheme="majorHAnsi" w:hAnsiTheme="majorHAnsi"/>
          <w:i/>
          <w:iCs/>
          <w:color w:val="555555"/>
        </w:rPr>
        <w:t>거리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기반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모델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vs </w:t>
      </w:r>
      <w:r w:rsidRPr="008B21F7">
        <w:rPr>
          <w:rFonts w:asciiTheme="majorHAnsi" w:eastAsiaTheme="majorHAnsi" w:hAnsiTheme="majorHAnsi"/>
          <w:i/>
          <w:iCs/>
          <w:color w:val="555555"/>
        </w:rPr>
        <w:t>트리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기반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모델</w:t>
      </w:r>
      <w:r w:rsidRPr="008B21F7">
        <w:rPr>
          <w:rFonts w:asciiTheme="majorHAnsi" w:eastAsiaTheme="majorHAnsi" w:hAnsiTheme="majorHAnsi"/>
          <w:i/>
          <w:iCs/>
          <w:color w:val="555555"/>
        </w:rPr>
        <w:t>)</w:t>
      </w:r>
      <w:r w:rsidRPr="008B21F7">
        <w:rPr>
          <w:rFonts w:asciiTheme="majorHAnsi" w:eastAsiaTheme="majorHAnsi" w:hAnsiTheme="majorHAnsi"/>
          <w:i/>
          <w:iCs/>
          <w:color w:val="555555"/>
        </w:rPr>
        <w:t>를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먼저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확인하고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방법을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선택합니다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7A32C5DB" w14:textId="77777777" w:rsidR="00103042" w:rsidRPr="008B21F7" w:rsidRDefault="00103042">
      <w:pPr>
        <w:pBdr>
          <w:bottom w:val="single" w:sz="6" w:space="0" w:color="CCCCCC"/>
        </w:pBdr>
        <w:spacing w:after="200"/>
        <w:rPr>
          <w:rFonts w:asciiTheme="majorHAnsi" w:eastAsiaTheme="majorHAnsi" w:hAnsiTheme="majorHAnsi"/>
        </w:rPr>
      </w:pPr>
    </w:p>
    <w:p w14:paraId="08DD544E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t>6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>. Scaling</w:t>
      </w:r>
    </w:p>
    <w:p w14:paraId="2DF7DD9F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인코딩이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끝난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뒤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숫자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컬럼의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범위를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맞추는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단계입니다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18FDF9D3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Standardization(Z-score) — </w:t>
      </w:r>
      <w:r w:rsidRPr="008B21F7">
        <w:rPr>
          <w:rFonts w:asciiTheme="majorHAnsi" w:eastAsiaTheme="majorHAnsi" w:hAnsiTheme="majorHAnsi"/>
          <w:sz w:val="22"/>
          <w:szCs w:val="22"/>
        </w:rPr>
        <w:t>평균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0, </w:t>
      </w:r>
      <w:r w:rsidRPr="008B21F7">
        <w:rPr>
          <w:rFonts w:asciiTheme="majorHAnsi" w:eastAsiaTheme="majorHAnsi" w:hAnsiTheme="majorHAnsi"/>
          <w:sz w:val="22"/>
          <w:szCs w:val="22"/>
        </w:rPr>
        <w:t>표준편차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1. </w:t>
      </w:r>
      <w:r w:rsidRPr="008B21F7">
        <w:rPr>
          <w:rFonts w:asciiTheme="majorHAnsi" w:eastAsiaTheme="majorHAnsi" w:hAnsiTheme="majorHAnsi"/>
          <w:sz w:val="22"/>
          <w:szCs w:val="22"/>
        </w:rPr>
        <w:t>일반적인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경우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기본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선택</w:t>
      </w:r>
    </w:p>
    <w:p w14:paraId="6265DE0E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Min-Max — 0~1 </w:t>
      </w:r>
      <w:r w:rsidRPr="008B21F7">
        <w:rPr>
          <w:rFonts w:asciiTheme="majorHAnsi" w:eastAsiaTheme="majorHAnsi" w:hAnsiTheme="majorHAnsi"/>
          <w:sz w:val="22"/>
          <w:szCs w:val="22"/>
        </w:rPr>
        <w:t>범위로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고정이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필요할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때</w:t>
      </w:r>
    </w:p>
    <w:p w14:paraId="7904A715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 xml:space="preserve">Robust — </w:t>
      </w:r>
      <w:r w:rsidRPr="008B21F7">
        <w:rPr>
          <w:rFonts w:asciiTheme="majorHAnsi" w:eastAsiaTheme="majorHAnsi" w:hAnsiTheme="majorHAnsi"/>
          <w:sz w:val="22"/>
          <w:szCs w:val="22"/>
        </w:rPr>
        <w:t>이상치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영향이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걱정될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(median/IQR </w:t>
      </w:r>
      <w:r w:rsidRPr="008B21F7">
        <w:rPr>
          <w:rFonts w:asciiTheme="majorHAnsi" w:eastAsiaTheme="majorHAnsi" w:hAnsiTheme="majorHAnsi"/>
          <w:sz w:val="22"/>
          <w:szCs w:val="22"/>
        </w:rPr>
        <w:t>기반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428AD554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스케일러는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기준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데이터로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번만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fit → </w:t>
      </w:r>
      <w:r w:rsidRPr="008B21F7">
        <w:rPr>
          <w:rFonts w:asciiTheme="majorHAnsi" w:eastAsiaTheme="majorHAnsi" w:hAnsiTheme="majorHAnsi"/>
          <w:sz w:val="22"/>
          <w:szCs w:val="22"/>
        </w:rPr>
        <w:t>저장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joblib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) → </w:t>
      </w:r>
      <w:r w:rsidRPr="008B21F7">
        <w:rPr>
          <w:rFonts w:asciiTheme="majorHAnsi" w:eastAsiaTheme="majorHAnsi" w:hAnsiTheme="majorHAnsi"/>
          <w:sz w:val="22"/>
          <w:szCs w:val="22"/>
        </w:rPr>
        <w:t>이후에는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transform</w:t>
      </w:r>
      <w:r w:rsidRPr="008B21F7">
        <w:rPr>
          <w:rFonts w:asciiTheme="majorHAnsi" w:eastAsiaTheme="majorHAnsi" w:hAnsiTheme="majorHAnsi"/>
          <w:sz w:val="22"/>
          <w:szCs w:val="22"/>
        </w:rPr>
        <w:t>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재사용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(</w:t>
      </w:r>
      <w:r w:rsidRPr="008B21F7">
        <w:rPr>
          <w:rFonts w:asciiTheme="majorHAnsi" w:eastAsiaTheme="majorHAnsi" w:hAnsiTheme="majorHAnsi"/>
          <w:sz w:val="22"/>
          <w:szCs w:val="22"/>
        </w:rPr>
        <w:t>반복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분석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필수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6326C55D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One-Hot</w:t>
      </w:r>
      <w:r w:rsidRPr="008B21F7">
        <w:rPr>
          <w:rFonts w:asciiTheme="majorHAnsi" w:eastAsiaTheme="majorHAnsi" w:hAnsiTheme="majorHAnsi"/>
          <w:sz w:val="22"/>
          <w:szCs w:val="22"/>
        </w:rPr>
        <w:t>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만든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0/1 </w:t>
      </w:r>
      <w:r w:rsidRPr="008B21F7">
        <w:rPr>
          <w:rFonts w:asciiTheme="majorHAnsi" w:eastAsiaTheme="majorHAnsi" w:hAnsiTheme="majorHAnsi"/>
          <w:sz w:val="22"/>
          <w:szCs w:val="22"/>
        </w:rPr>
        <w:t>컬럼은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보통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추가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스케일링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불필요</w:t>
      </w:r>
    </w:p>
    <w:p w14:paraId="616E766C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r w:rsidRPr="008B21F7">
        <w:rPr>
          <w:rFonts w:asciiTheme="majorHAnsi" w:eastAsiaTheme="majorHAnsi" w:hAnsiTheme="majorHAnsi"/>
          <w:i/>
          <w:iCs/>
          <w:color w:val="555555"/>
        </w:rPr>
        <w:t>매번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새로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fit</w:t>
      </w:r>
      <w:r w:rsidRPr="008B21F7">
        <w:rPr>
          <w:rFonts w:asciiTheme="majorHAnsi" w:eastAsiaTheme="majorHAnsi" w:hAnsiTheme="majorHAnsi"/>
          <w:i/>
          <w:iCs/>
          <w:color w:val="555555"/>
        </w:rPr>
        <w:t>하면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, </w:t>
      </w:r>
      <w:r w:rsidRPr="008B21F7">
        <w:rPr>
          <w:rFonts w:asciiTheme="majorHAnsi" w:eastAsiaTheme="majorHAnsi" w:hAnsiTheme="majorHAnsi"/>
          <w:i/>
          <w:iCs/>
          <w:color w:val="555555"/>
        </w:rPr>
        <w:t>같은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값이라도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시점마다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스케일링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결과가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달라져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시계열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비교가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왜곡될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수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있습니다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65C1EDD1" w14:textId="77777777" w:rsidR="00103042" w:rsidRPr="008B21F7" w:rsidRDefault="00103042">
      <w:pPr>
        <w:pBdr>
          <w:bottom w:val="single" w:sz="6" w:space="0" w:color="CCCCCC"/>
        </w:pBdr>
        <w:spacing w:after="200"/>
        <w:rPr>
          <w:rFonts w:asciiTheme="majorHAnsi" w:eastAsiaTheme="majorHAnsi" w:hAnsiTheme="majorHAnsi"/>
        </w:rPr>
      </w:pPr>
    </w:p>
    <w:p w14:paraId="5BCD49EF" w14:textId="77777777" w:rsidR="00103042" w:rsidRPr="008B21F7" w:rsidRDefault="00C86FDC">
      <w:pPr>
        <w:pStyle w:val="2"/>
        <w:spacing w:before="200"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</w:rPr>
        <w:lastRenderedPageBreak/>
        <w:t>7</w:t>
      </w:r>
      <w:r w:rsidRPr="008B21F7">
        <w:rPr>
          <w:rFonts w:asciiTheme="majorHAnsi" w:eastAsiaTheme="majorHAnsi" w:hAnsiTheme="majorHAnsi"/>
        </w:rPr>
        <w:t>단계</w:t>
      </w:r>
      <w:r w:rsidRPr="008B21F7">
        <w:rPr>
          <w:rFonts w:asciiTheme="majorHAnsi" w:eastAsiaTheme="majorHAnsi" w:hAnsiTheme="majorHAnsi"/>
        </w:rPr>
        <w:t xml:space="preserve">. </w:t>
      </w:r>
      <w:r w:rsidRPr="008B21F7">
        <w:rPr>
          <w:rFonts w:asciiTheme="majorHAnsi" w:eastAsiaTheme="majorHAnsi" w:hAnsiTheme="majorHAnsi"/>
        </w:rPr>
        <w:t>코드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구조화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및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파이프라인</w:t>
      </w:r>
      <w:r w:rsidRPr="008B21F7">
        <w:rPr>
          <w:rFonts w:asciiTheme="majorHAnsi" w:eastAsiaTheme="majorHAnsi" w:hAnsiTheme="majorHAnsi"/>
        </w:rPr>
        <w:t xml:space="preserve"> </w:t>
      </w:r>
      <w:r w:rsidRPr="008B21F7">
        <w:rPr>
          <w:rFonts w:asciiTheme="majorHAnsi" w:eastAsiaTheme="majorHAnsi" w:hAnsiTheme="majorHAnsi"/>
        </w:rPr>
        <w:t>생성</w:t>
      </w:r>
    </w:p>
    <w:p w14:paraId="6D9A3BF3" w14:textId="77777777" w:rsidR="00103042" w:rsidRPr="008B21F7" w:rsidRDefault="00C86FDC">
      <w:pPr>
        <w:spacing w:after="10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단계별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로직을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함수로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만들고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r w:rsidRPr="008B21F7">
        <w:rPr>
          <w:rFonts w:asciiTheme="majorHAnsi" w:eastAsiaTheme="majorHAnsi" w:hAnsiTheme="majorHAnsi"/>
          <w:sz w:val="22"/>
          <w:szCs w:val="22"/>
        </w:rPr>
        <w:t>하나의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파이프라인으로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통합합니다</w:t>
      </w:r>
      <w:r w:rsidRPr="008B21F7">
        <w:rPr>
          <w:rFonts w:asciiTheme="majorHAnsi" w:eastAsiaTheme="majorHAnsi" w:hAnsiTheme="majorHAnsi"/>
          <w:sz w:val="22"/>
          <w:szCs w:val="22"/>
        </w:rPr>
        <w:t>.</w:t>
      </w:r>
    </w:p>
    <w:p w14:paraId="50FAC938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각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처리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단계를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독립된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함수로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작성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(</w:t>
      </w:r>
      <w:r w:rsidRPr="008B21F7">
        <w:rPr>
          <w:rFonts w:asciiTheme="majorHAnsi" w:eastAsiaTheme="majorHAnsi" w:hAnsiTheme="majorHAnsi"/>
          <w:sz w:val="22"/>
          <w:szCs w:val="22"/>
        </w:rPr>
        <w:t>함수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시작부에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data = </w:t>
      </w:r>
      <w:proofErr w:type="spellStart"/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data.copy</w:t>
      </w:r>
      <w:proofErr w:type="spellEnd"/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>())</w:t>
      </w:r>
    </w:p>
    <w:p w14:paraId="40065192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함수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내부에서는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매개변수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자신만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참조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(</w:t>
      </w:r>
      <w:r w:rsidRPr="008B21F7">
        <w:rPr>
          <w:rFonts w:asciiTheme="majorHAnsi" w:eastAsiaTheme="majorHAnsi" w:hAnsiTheme="majorHAnsi"/>
          <w:sz w:val="22"/>
          <w:szCs w:val="22"/>
        </w:rPr>
        <w:t>바깥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변수를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직접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참조하지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않음</w:t>
      </w:r>
      <w:r w:rsidRPr="008B21F7">
        <w:rPr>
          <w:rFonts w:asciiTheme="majorHAnsi" w:eastAsiaTheme="majorHAnsi" w:hAnsiTheme="majorHAnsi"/>
          <w:sz w:val="22"/>
          <w:szCs w:val="22"/>
        </w:rPr>
        <w:t>)</w:t>
      </w:r>
    </w:p>
    <w:p w14:paraId="4D741AEA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proofErr w:type="gramStart"/>
      <w:r w:rsidRPr="008B21F7">
        <w:rPr>
          <w:rFonts w:asciiTheme="majorHAnsi" w:eastAsiaTheme="majorHAnsi" w:hAnsiTheme="majorHAnsi"/>
          <w:sz w:val="22"/>
          <w:szCs w:val="22"/>
        </w:rPr>
        <w:t>.pipe</w:t>
      </w:r>
      <w:proofErr w:type="gramEnd"/>
      <w:r w:rsidRPr="008B21F7">
        <w:rPr>
          <w:rFonts w:asciiTheme="majorHAnsi" w:eastAsiaTheme="majorHAnsi" w:hAnsiTheme="majorHAnsi"/>
          <w:sz w:val="22"/>
          <w:szCs w:val="22"/>
        </w:rPr>
        <w:t xml:space="preserve">()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체이닝으로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여러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함수를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순서대로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연결</w:t>
      </w:r>
    </w:p>
    <w:p w14:paraId="7A396AC8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전체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파이프라인을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하</w:t>
      </w:r>
      <w:r w:rsidRPr="008B21F7">
        <w:rPr>
          <w:rFonts w:asciiTheme="majorHAnsi" w:eastAsiaTheme="majorHAnsi" w:hAnsiTheme="majorHAnsi"/>
          <w:sz w:val="22"/>
          <w:szCs w:val="22"/>
        </w:rPr>
        <w:t>나의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process() </w:t>
      </w:r>
      <w:r w:rsidRPr="008B21F7">
        <w:rPr>
          <w:rFonts w:asciiTheme="majorHAnsi" w:eastAsiaTheme="majorHAnsi" w:hAnsiTheme="majorHAnsi"/>
          <w:sz w:val="22"/>
          <w:szCs w:val="22"/>
        </w:rPr>
        <w:t>함수로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통합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verbose </w:t>
      </w:r>
      <w:r w:rsidRPr="008B21F7">
        <w:rPr>
          <w:rFonts w:asciiTheme="majorHAnsi" w:eastAsiaTheme="majorHAnsi" w:hAnsiTheme="majorHAnsi"/>
          <w:sz w:val="22"/>
          <w:szCs w:val="22"/>
        </w:rPr>
        <w:t>옵션으로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단계별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로그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출력</w:t>
      </w:r>
    </w:p>
    <w:p w14:paraId="07C26A74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인코딩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스케일링처럼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'</w:t>
      </w:r>
      <w:r w:rsidRPr="008B21F7">
        <w:rPr>
          <w:rFonts w:asciiTheme="majorHAnsi" w:eastAsiaTheme="majorHAnsi" w:hAnsiTheme="majorHAnsi"/>
          <w:sz w:val="22"/>
          <w:szCs w:val="22"/>
        </w:rPr>
        <w:t>규칙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저장이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필요한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단계</w:t>
      </w:r>
      <w:r w:rsidRPr="008B21F7">
        <w:rPr>
          <w:rFonts w:asciiTheme="majorHAnsi" w:eastAsiaTheme="majorHAnsi" w:hAnsiTheme="majorHAnsi"/>
          <w:sz w:val="22"/>
          <w:szCs w:val="22"/>
        </w:rPr>
        <w:t>'</w:t>
      </w:r>
      <w:r w:rsidRPr="008B21F7">
        <w:rPr>
          <w:rFonts w:asciiTheme="majorHAnsi" w:eastAsiaTheme="majorHAnsi" w:hAnsiTheme="majorHAnsi"/>
          <w:sz w:val="22"/>
          <w:szCs w:val="22"/>
        </w:rPr>
        <w:t>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파일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존재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여부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os.path.exists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)</w:t>
      </w:r>
      <w:r w:rsidRPr="008B21F7">
        <w:rPr>
          <w:rFonts w:asciiTheme="majorHAnsi" w:eastAsiaTheme="majorHAnsi" w:hAnsiTheme="majorHAnsi"/>
          <w:sz w:val="22"/>
          <w:szCs w:val="22"/>
        </w:rPr>
        <w:t>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학습</w:t>
      </w:r>
      <w:r w:rsidRPr="008B21F7">
        <w:rPr>
          <w:rFonts w:asciiTheme="majorHAnsi" w:eastAsiaTheme="majorHAnsi" w:hAnsiTheme="majorHAnsi"/>
          <w:sz w:val="22"/>
          <w:szCs w:val="22"/>
        </w:rPr>
        <w:t>/</w:t>
      </w:r>
      <w:r w:rsidRPr="008B21F7">
        <w:rPr>
          <w:rFonts w:asciiTheme="majorHAnsi" w:eastAsiaTheme="majorHAnsi" w:hAnsiTheme="majorHAnsi"/>
          <w:sz w:val="22"/>
          <w:szCs w:val="22"/>
        </w:rPr>
        <w:t>재사용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자동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분기</w:t>
      </w:r>
    </w:p>
    <w:p w14:paraId="487A97EA" w14:textId="77777777" w:rsidR="00103042" w:rsidRPr="008B21F7" w:rsidRDefault="00C86FDC">
      <w:pPr>
        <w:pStyle w:val="a4"/>
        <w:numPr>
          <w:ilvl w:val="0"/>
          <w:numId w:val="2"/>
        </w:numPr>
        <w:spacing w:after="6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sz w:val="22"/>
          <w:szCs w:val="22"/>
        </w:rPr>
        <w:t>최종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결과는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원본과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분리된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이름</w:t>
      </w:r>
      <w:r w:rsidRPr="008B21F7">
        <w:rPr>
          <w:rFonts w:asciiTheme="majorHAnsi" w:eastAsiaTheme="majorHAnsi" w:hAnsiTheme="majorHAnsi"/>
          <w:sz w:val="22"/>
          <w:szCs w:val="22"/>
        </w:rPr>
        <w:t>(</w:t>
      </w:r>
      <w:r w:rsidRPr="008B21F7">
        <w:rPr>
          <w:rFonts w:asciiTheme="majorHAnsi" w:eastAsiaTheme="majorHAnsi" w:hAnsiTheme="majorHAnsi"/>
          <w:sz w:val="22"/>
          <w:szCs w:val="22"/>
        </w:rPr>
        <w:t>예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: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df_clean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)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으로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저장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, </w:t>
      </w:r>
      <w:proofErr w:type="spellStart"/>
      <w:r w:rsidRPr="008B21F7">
        <w:rPr>
          <w:rFonts w:asciiTheme="majorHAnsi" w:eastAsiaTheme="majorHAnsi" w:hAnsiTheme="majorHAnsi"/>
          <w:sz w:val="22"/>
          <w:szCs w:val="22"/>
        </w:rPr>
        <w:t>to_csv</w:t>
      </w:r>
      <w:proofErr w:type="spellEnd"/>
      <w:r w:rsidRPr="008B21F7">
        <w:rPr>
          <w:rFonts w:asciiTheme="majorHAnsi" w:eastAsiaTheme="majorHAnsi" w:hAnsiTheme="majorHAnsi"/>
          <w:sz w:val="22"/>
          <w:szCs w:val="22"/>
        </w:rPr>
        <w:t>로</w:t>
      </w:r>
      <w:r w:rsidRPr="008B21F7">
        <w:rPr>
          <w:rFonts w:asciiTheme="majorHAnsi" w:eastAsiaTheme="majorHAnsi" w:hAnsiTheme="majorHAnsi"/>
          <w:sz w:val="22"/>
          <w:szCs w:val="22"/>
        </w:rPr>
        <w:t xml:space="preserve"> </w:t>
      </w:r>
      <w:r w:rsidRPr="008B21F7">
        <w:rPr>
          <w:rFonts w:asciiTheme="majorHAnsi" w:eastAsiaTheme="majorHAnsi" w:hAnsiTheme="majorHAnsi"/>
          <w:sz w:val="22"/>
          <w:szCs w:val="22"/>
        </w:rPr>
        <w:t>내보내기</w:t>
      </w:r>
    </w:p>
    <w:p w14:paraId="2222D98E" w14:textId="77777777" w:rsidR="00103042" w:rsidRPr="008B21F7" w:rsidRDefault="00C86FDC">
      <w:pPr>
        <w:spacing w:after="150"/>
        <w:rPr>
          <w:rFonts w:asciiTheme="majorHAnsi" w:eastAsiaTheme="majorHAnsi" w:hAnsiTheme="majorHAnsi"/>
        </w:rPr>
      </w:pPr>
      <w:r w:rsidRPr="008B21F7">
        <w:rPr>
          <w:rFonts w:asciiTheme="majorHAnsi" w:eastAsiaTheme="majorHAnsi" w:hAnsiTheme="majorHAnsi"/>
          <w:i/>
          <w:iCs/>
          <w:color w:val="555555"/>
        </w:rPr>
        <w:t xml:space="preserve">TIP: </w:t>
      </w:r>
      <w:r w:rsidRPr="008B21F7">
        <w:rPr>
          <w:rFonts w:asciiTheme="majorHAnsi" w:eastAsiaTheme="majorHAnsi" w:hAnsiTheme="majorHAnsi"/>
          <w:i/>
          <w:iCs/>
          <w:color w:val="555555"/>
        </w:rPr>
        <w:t>다른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담당자가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매번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같은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process() </w:t>
      </w:r>
      <w:r w:rsidRPr="008B21F7">
        <w:rPr>
          <w:rFonts w:asciiTheme="majorHAnsi" w:eastAsiaTheme="majorHAnsi" w:hAnsiTheme="majorHAnsi"/>
          <w:i/>
          <w:iCs/>
          <w:color w:val="555555"/>
        </w:rPr>
        <w:t>함수만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실행해도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항상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같은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결과가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나오도록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만드는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것이</w:t>
      </w:r>
      <w:r w:rsidRPr="008B21F7">
        <w:rPr>
          <w:rFonts w:asciiTheme="majorHAnsi" w:eastAsiaTheme="majorHAnsi" w:hAnsiTheme="majorHAnsi"/>
          <w:i/>
          <w:iCs/>
          <w:color w:val="555555"/>
        </w:rPr>
        <w:t xml:space="preserve"> </w:t>
      </w:r>
      <w:r w:rsidRPr="008B21F7">
        <w:rPr>
          <w:rFonts w:asciiTheme="majorHAnsi" w:eastAsiaTheme="majorHAnsi" w:hAnsiTheme="majorHAnsi"/>
          <w:i/>
          <w:iCs/>
          <w:color w:val="555555"/>
        </w:rPr>
        <w:t>목표입니다</w:t>
      </w:r>
      <w:r w:rsidRPr="008B21F7">
        <w:rPr>
          <w:rFonts w:asciiTheme="majorHAnsi" w:eastAsiaTheme="majorHAnsi" w:hAnsiTheme="majorHAnsi"/>
          <w:i/>
          <w:iCs/>
          <w:color w:val="555555"/>
        </w:rPr>
        <w:t>.</w:t>
      </w:r>
    </w:p>
    <w:p w14:paraId="2E00E57E" w14:textId="77777777" w:rsidR="00103042" w:rsidRPr="008B21F7" w:rsidRDefault="00103042">
      <w:pPr>
        <w:pBdr>
          <w:bottom w:val="single" w:sz="6" w:space="0" w:color="CCCCCC"/>
        </w:pBdr>
        <w:spacing w:after="200"/>
        <w:rPr>
          <w:rFonts w:asciiTheme="majorHAnsi" w:eastAsiaTheme="majorHAnsi" w:hAnsiTheme="majorHAnsi"/>
        </w:rPr>
      </w:pPr>
    </w:p>
    <w:sectPr w:rsidR="00103042" w:rsidRPr="008B21F7" w:rsidSect="008B21F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61361"/>
    <w:multiLevelType w:val="hybridMultilevel"/>
    <w:tmpl w:val="2A208B92"/>
    <w:lvl w:ilvl="0" w:tplc="F0C4177C">
      <w:start w:val="1"/>
      <w:numFmt w:val="bullet"/>
      <w:lvlText w:val="●"/>
      <w:lvlJc w:val="left"/>
      <w:pPr>
        <w:ind w:left="720" w:hanging="360"/>
      </w:pPr>
    </w:lvl>
    <w:lvl w:ilvl="1" w:tplc="53AE8AB6">
      <w:start w:val="1"/>
      <w:numFmt w:val="bullet"/>
      <w:lvlText w:val="○"/>
      <w:lvlJc w:val="left"/>
      <w:pPr>
        <w:ind w:left="1440" w:hanging="360"/>
      </w:pPr>
    </w:lvl>
    <w:lvl w:ilvl="2" w:tplc="E4A8AB5C">
      <w:start w:val="1"/>
      <w:numFmt w:val="bullet"/>
      <w:lvlText w:val="■"/>
      <w:lvlJc w:val="left"/>
      <w:pPr>
        <w:ind w:left="2160" w:hanging="360"/>
      </w:pPr>
    </w:lvl>
    <w:lvl w:ilvl="3" w:tplc="789EE16E">
      <w:start w:val="1"/>
      <w:numFmt w:val="bullet"/>
      <w:lvlText w:val="●"/>
      <w:lvlJc w:val="left"/>
      <w:pPr>
        <w:ind w:left="2880" w:hanging="360"/>
      </w:pPr>
    </w:lvl>
    <w:lvl w:ilvl="4" w:tplc="ED022944">
      <w:start w:val="1"/>
      <w:numFmt w:val="bullet"/>
      <w:lvlText w:val="○"/>
      <w:lvlJc w:val="left"/>
      <w:pPr>
        <w:ind w:left="3600" w:hanging="360"/>
      </w:pPr>
    </w:lvl>
    <w:lvl w:ilvl="5" w:tplc="91AE5F90">
      <w:start w:val="1"/>
      <w:numFmt w:val="bullet"/>
      <w:lvlText w:val="■"/>
      <w:lvlJc w:val="left"/>
      <w:pPr>
        <w:ind w:left="4320" w:hanging="360"/>
      </w:pPr>
    </w:lvl>
    <w:lvl w:ilvl="6" w:tplc="A8F07432">
      <w:start w:val="1"/>
      <w:numFmt w:val="bullet"/>
      <w:lvlText w:val="●"/>
      <w:lvlJc w:val="left"/>
      <w:pPr>
        <w:ind w:left="5040" w:hanging="360"/>
      </w:pPr>
    </w:lvl>
    <w:lvl w:ilvl="7" w:tplc="31748CEA">
      <w:start w:val="1"/>
      <w:numFmt w:val="bullet"/>
      <w:lvlText w:val="●"/>
      <w:lvlJc w:val="left"/>
      <w:pPr>
        <w:ind w:left="5760" w:hanging="360"/>
      </w:pPr>
    </w:lvl>
    <w:lvl w:ilvl="8" w:tplc="96C8E8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870E4"/>
    <w:multiLevelType w:val="hybridMultilevel"/>
    <w:tmpl w:val="51F6B416"/>
    <w:lvl w:ilvl="0" w:tplc="448C11FE">
      <w:start w:val="1"/>
      <w:numFmt w:val="bullet"/>
      <w:lvlText w:val="•"/>
      <w:lvlJc w:val="left"/>
      <w:pPr>
        <w:ind w:left="460" w:hanging="260"/>
      </w:pPr>
    </w:lvl>
    <w:lvl w:ilvl="1" w:tplc="A86A8302">
      <w:numFmt w:val="decimal"/>
      <w:lvlText w:val=""/>
      <w:lvlJc w:val="left"/>
    </w:lvl>
    <w:lvl w:ilvl="2" w:tplc="52C24610">
      <w:numFmt w:val="decimal"/>
      <w:lvlText w:val=""/>
      <w:lvlJc w:val="left"/>
    </w:lvl>
    <w:lvl w:ilvl="3" w:tplc="56C4FF66">
      <w:numFmt w:val="decimal"/>
      <w:lvlText w:val=""/>
      <w:lvlJc w:val="left"/>
    </w:lvl>
    <w:lvl w:ilvl="4" w:tplc="9F32C676">
      <w:numFmt w:val="decimal"/>
      <w:lvlText w:val=""/>
      <w:lvlJc w:val="left"/>
    </w:lvl>
    <w:lvl w:ilvl="5" w:tplc="51A477CA">
      <w:numFmt w:val="decimal"/>
      <w:lvlText w:val=""/>
      <w:lvlJc w:val="left"/>
    </w:lvl>
    <w:lvl w:ilvl="6" w:tplc="020E4042">
      <w:numFmt w:val="decimal"/>
      <w:lvlText w:val=""/>
      <w:lvlJc w:val="left"/>
    </w:lvl>
    <w:lvl w:ilvl="7" w:tplc="8F7E4DA2">
      <w:numFmt w:val="decimal"/>
      <w:lvlText w:val=""/>
      <w:lvlJc w:val="left"/>
    </w:lvl>
    <w:lvl w:ilvl="8" w:tplc="CE40F4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042"/>
    <w:rsid w:val="00103042"/>
    <w:rsid w:val="008B21F7"/>
    <w:rsid w:val="00C8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062A"/>
  <w15:docId w15:val="{0E4BE0E3-6703-4EB2-8B68-79D6E6CE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표스츄리</cp:lastModifiedBy>
  <cp:revision>3</cp:revision>
  <dcterms:created xsi:type="dcterms:W3CDTF">2026-07-20T02:41:00Z</dcterms:created>
  <dcterms:modified xsi:type="dcterms:W3CDTF">2026-07-20T02:43:00Z</dcterms:modified>
</cp:coreProperties>
</file>