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Week 7 Assignment         -       </w:t>
      </w:r>
      <w:r w:rsidDel="00000000" w:rsidR="00000000" w:rsidRPr="00000000">
        <w:rPr>
          <w:b w:val="1"/>
          <w:rtl w:val="0"/>
        </w:rPr>
        <w:t xml:space="preserve">SID:2464644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sklearn.preprocessing import MinMaxScaler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sklearn.metrics import mean_squared_error, mean_absolute_error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tensorflow.keras.layers import LSTM, Dense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tf.random.set_seed(42)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df = pd.read_csv("GOLD_2022_normalised_NEW-1000.csv")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print("Dataset shape:", df.shape)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values = df.values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scaler = MinMaxScaler()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scaled = scaler.fit_transform(values)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create_sequences(data, seq_length=60):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X, y = [], []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i in range(len(data) - seq_length):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X.append(data[i:i+seq_length])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y.append(data[i+seq_length])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np.array(X), np.array(y)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seq_length = 60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X, y = create_sequences(data, seq_length)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 = X.reshape((X.shape[0], X.shape[1], 1))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train_size = int(len(X) * 0.7)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val_size = int(len(X) * 0.15)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X_train, y_train = X[:train_size], y[:train_size]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X_val, y_val = X[train_size:train_size+val_size], y[train_size:train_size+val_size]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X_test, y_test = X[train_size+val_size:], y[train_size+val_size:]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print("Train:", X_train.shape, "Val:", X_val.shape, "Test:", X_test.shape)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lstm_units = 54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epochs = 10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patience =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model = Sequential()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model.add(LSTM(units=lstm_units, return_sequences=False, input_shape=(X_train.shape[1], X_train.shape[2])))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model.add(Dense(1))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model.compile(optimizer='adam', loss='mse', metrics=['mae'])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early_stop = EarlyStopping(monitor='val_loss', patience=patience, restore_best_weights=True)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validation_data=(X_val, y_val),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epochs=epochs,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batch_size=32,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callbacks=[early_stop],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print("\nModel Summary:")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test_loss, test_mae = model.evaluate(X_test, y_test, verbose=1)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print(f"\nTest MSE: {test_loss:.6f}")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print(f"Test MAE: {test_mae:.6f}")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plt.figure(figsize=(8,5))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plt.plot(history.history['mae'], label='Train MAE')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plt.plot(history.history['val_mae'], label='Validation MAE')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plt.title('MAE During Training')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plt.xlabel('Epoch')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plt.ylabel('Mean Absolute Error')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plt.figure(figsize=(8,5))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plt.plot(history.history['loss'], label='Train MSE')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plt.plot(history.history['val_loss'], label='Validation MSE')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plt.title('MSE During Training')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plt.xlabel('Epoch')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plt.ylabel('Mean Squared Error')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Comparison and Discussion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Week 7 practical session, the baseline LSTM model (with </w:t>
      </w:r>
      <w:r w:rsidDel="00000000" w:rsidR="00000000" w:rsidRPr="00000000">
        <w:rPr>
          <w:b w:val="1"/>
          <w:rtl w:val="0"/>
        </w:rPr>
        <w:t xml:space="preserve">100 hidden units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20 epochs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patience = 5</w:t>
      </w:r>
      <w:r w:rsidDel="00000000" w:rsidR="00000000" w:rsidRPr="00000000">
        <w:rPr>
          <w:rtl w:val="0"/>
        </w:rPr>
        <w:t xml:space="preserve">) achieved the following performance on the test data: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Test MSE = 0.00128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Test MAE = 0.0205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lab logbook task, the LSTM parameters were adjusted according to my SID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2464644 → 44 + 10 = 54 units</w:t>
      </w:r>
      <w:r w:rsidDel="00000000" w:rsidR="00000000" w:rsidRPr="00000000">
        <w:rPr>
          <w:rtl w:val="0"/>
        </w:rPr>
        <w:t xml:space="preserve">), with </w:t>
      </w:r>
      <w:r w:rsidDel="00000000" w:rsidR="00000000" w:rsidRPr="00000000">
        <w:rPr>
          <w:b w:val="1"/>
          <w:rtl w:val="0"/>
        </w:rPr>
        <w:t xml:space="preserve">epochs = 10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patience = 3</w:t>
      </w:r>
      <w:r w:rsidDel="00000000" w:rsidR="00000000" w:rsidRPr="00000000">
        <w:rPr>
          <w:rtl w:val="0"/>
        </w:rPr>
        <w:t xml:space="preserve">. After training the modified model, the results were: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Test MSE = 0.00175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Test MAE = 0.0221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modified model shows a slightly higher MSE and MAE compared to the baseline, indicating a small reduction in accuracy. This is expected because the new model used fewer LSTM units (54 vs. 100) and fewer epochs (10 vs. 20), limiting its learning capacity.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difference is not large, suggesting that even with reduced complexity and early stopping, the LSTM still generalizes well. This demonstrates that a smaller model can maintain comparable predictive performance while reducing training time.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