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32" w:rsidRDefault="00D56832" w:rsidP="008C2EB3">
      <w:pPr>
        <w:spacing w:after="0"/>
        <w:jc w:val="center"/>
      </w:pPr>
      <w:r>
        <w:t>Internet of Things</w:t>
      </w:r>
      <w:r w:rsidR="003B2BAD">
        <w:t xml:space="preserve"> (</w:t>
      </w:r>
      <w:proofErr w:type="spellStart"/>
      <w:r w:rsidR="003B2BAD">
        <w:t>IoT</w:t>
      </w:r>
      <w:proofErr w:type="spellEnd"/>
      <w:r w:rsidR="003B2BAD">
        <w:t>)</w:t>
      </w:r>
    </w:p>
    <w:p w:rsidR="000D5ACF" w:rsidRDefault="008C2EB3" w:rsidP="008C2EB3">
      <w:pPr>
        <w:spacing w:after="0"/>
        <w:jc w:val="center"/>
      </w:pPr>
      <w:r>
        <w:t xml:space="preserve">Telecommunication Research Lab (TRL), </w:t>
      </w:r>
      <w:r w:rsidR="000D5ACF">
        <w:t>Department of Computer Science</w:t>
      </w:r>
    </w:p>
    <w:p w:rsidR="000D5ACF" w:rsidRDefault="000D5ACF" w:rsidP="008C2EB3">
      <w:pPr>
        <w:spacing w:after="0"/>
        <w:jc w:val="center"/>
      </w:pPr>
      <w:r>
        <w:t>Fa</w:t>
      </w:r>
      <w:r w:rsidR="00EE31A9">
        <w:t>culty of Computer Science - 2019</w:t>
      </w:r>
    </w:p>
    <w:p w:rsidR="000D5ACF" w:rsidRDefault="00CB6A44" w:rsidP="005062B7">
      <w:pPr>
        <w:spacing w:after="0"/>
        <w:jc w:val="center"/>
      </w:pPr>
      <w:r>
        <w:t xml:space="preserve">Credit Hours: </w:t>
      </w:r>
      <w:r w:rsidR="00BF30AD">
        <w:t>(</w:t>
      </w:r>
      <w:r w:rsidR="00A563AD">
        <w:t>2</w:t>
      </w:r>
      <w:proofErr w:type="gramStart"/>
      <w:r w:rsidR="00A563AD">
        <w:t>,1</w:t>
      </w:r>
      <w:proofErr w:type="gramEnd"/>
      <w:r w:rsidR="00841488">
        <w:t>;</w:t>
      </w:r>
      <w:r>
        <w:t>3</w:t>
      </w:r>
      <w:r w:rsidR="00D56832">
        <w:t>)</w:t>
      </w:r>
    </w:p>
    <w:p w:rsidR="00EE31A9" w:rsidRDefault="00EE31A9" w:rsidP="005062B7">
      <w:pPr>
        <w:spacing w:after="0"/>
        <w:jc w:val="center"/>
      </w:pPr>
      <w:r>
        <w:t>Course Code: ICT</w:t>
      </w:r>
      <w:r w:rsidR="00254FC0">
        <w:t>/CSE</w:t>
      </w:r>
      <w:r>
        <w:t xml:space="preserve"> 5XX</w:t>
      </w:r>
    </w:p>
    <w:p w:rsidR="000D5ACF" w:rsidRPr="00BA718E" w:rsidRDefault="001C0D4F" w:rsidP="008C2EB3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 xml:space="preserve">Objective and </w:t>
      </w:r>
      <w:r w:rsidR="000D5ACF" w:rsidRPr="00BA718E">
        <w:rPr>
          <w:b/>
          <w:u w:val="single"/>
        </w:rPr>
        <w:t>Description</w:t>
      </w:r>
    </w:p>
    <w:p w:rsidR="005717F9" w:rsidRDefault="001C0D4F" w:rsidP="002C668C">
      <w:pPr>
        <w:spacing w:after="0"/>
        <w:jc w:val="both"/>
      </w:pPr>
      <w:r>
        <w:t xml:space="preserve">Internet of Things course is all about understanding and then developing </w:t>
      </w:r>
      <w:r w:rsidR="00841488">
        <w:t xml:space="preserve">solid </w:t>
      </w:r>
      <w:r>
        <w:t>skills to build Internet of Things (</w:t>
      </w:r>
      <w:proofErr w:type="spellStart"/>
      <w:r>
        <w:t>IoT</w:t>
      </w:r>
      <w:proofErr w:type="spellEnd"/>
      <w:r>
        <w:t>) system</w:t>
      </w:r>
      <w:r w:rsidR="00841488">
        <w:t>s</w:t>
      </w:r>
      <w:r>
        <w:t>. This is a</w:t>
      </w:r>
      <w:r w:rsidR="00BF30AD">
        <w:t xml:space="preserve"> very hands-on intensive and interactive course. Much of the course material will be delivered i</w:t>
      </w:r>
      <w:r w:rsidR="002C668C">
        <w:t>n using the flipped lectures based</w:t>
      </w:r>
      <w:r w:rsidR="00BF30AD">
        <w:t xml:space="preserve"> </w:t>
      </w:r>
      <w:r w:rsidR="002C668C">
        <w:t xml:space="preserve">model </w:t>
      </w:r>
      <w:r w:rsidR="00BF30AD">
        <w:t xml:space="preserve">where pre-work will be given to students before </w:t>
      </w:r>
      <w:r w:rsidR="002C668C">
        <w:t xml:space="preserve">they </w:t>
      </w:r>
      <w:r w:rsidR="00BF30AD">
        <w:t>com</w:t>
      </w:r>
      <w:r w:rsidR="002C668C">
        <w:t>e</w:t>
      </w:r>
      <w:r w:rsidR="00BF30AD">
        <w:t xml:space="preserve"> to sessions. Largely, the </w:t>
      </w:r>
      <w:r w:rsidR="002C668C">
        <w:t>sessions are based on hands-on workshops where students will perform different programming and development tasks</w:t>
      </w:r>
    </w:p>
    <w:p w:rsidR="00F64D2D" w:rsidRDefault="00F64D2D" w:rsidP="002C668C">
      <w:pPr>
        <w:spacing w:after="0"/>
        <w:jc w:val="both"/>
      </w:pPr>
    </w:p>
    <w:p w:rsidR="00F64D2D" w:rsidRDefault="00F64D2D" w:rsidP="00F64D2D">
      <w:pPr>
        <w:spacing w:after="0"/>
        <w:jc w:val="both"/>
      </w:pPr>
      <w:r>
        <w:t>A number of devices, platforms and software tools will be in</w:t>
      </w:r>
      <w:r w:rsidR="00841488">
        <w:t>troduced throughout</w:t>
      </w:r>
      <w:r>
        <w:t xml:space="preserve"> the course from different vendors.</w:t>
      </w:r>
    </w:p>
    <w:p w:rsidR="00841488" w:rsidRDefault="00841488" w:rsidP="00F64D2D">
      <w:pPr>
        <w:spacing w:after="0"/>
        <w:jc w:val="both"/>
      </w:pPr>
    </w:p>
    <w:p w:rsidR="00F64D2D" w:rsidRDefault="00F64D2D" w:rsidP="00F64D2D">
      <w:pPr>
        <w:spacing w:after="0"/>
        <w:jc w:val="both"/>
      </w:pPr>
      <w:r>
        <w:t>For Example:</w:t>
      </w:r>
    </w:p>
    <w:p w:rsidR="00F64D2D" w:rsidRDefault="004C5202" w:rsidP="00F64D2D">
      <w:pPr>
        <w:pStyle w:val="ListParagraph"/>
        <w:numPr>
          <w:ilvl w:val="0"/>
          <w:numId w:val="6"/>
        </w:numPr>
        <w:spacing w:after="0"/>
        <w:jc w:val="both"/>
      </w:pPr>
      <w:r>
        <w:t>Using the FIT IOT-</w:t>
      </w:r>
      <w:r w:rsidR="00F64D2D">
        <w:t xml:space="preserve">LAB for </w:t>
      </w:r>
      <w:r w:rsidR="00F64D2D" w:rsidRPr="00F64D2D">
        <w:t xml:space="preserve">development of </w:t>
      </w:r>
      <w:proofErr w:type="spellStart"/>
      <w:r w:rsidR="00F64D2D" w:rsidRPr="00F64D2D">
        <w:t>testbeds</w:t>
      </w:r>
      <w:proofErr w:type="spellEnd"/>
      <w:r w:rsidR="00F64D2D" w:rsidRPr="00F64D2D">
        <w:t xml:space="preserve"> for network computer communications</w:t>
      </w:r>
      <w:r>
        <w:t>.</w:t>
      </w:r>
    </w:p>
    <w:p w:rsidR="00F64D2D" w:rsidRDefault="00F64D2D" w:rsidP="00F64D2D">
      <w:pPr>
        <w:pStyle w:val="ListParagraph"/>
        <w:numPr>
          <w:ilvl w:val="0"/>
          <w:numId w:val="6"/>
        </w:numPr>
        <w:spacing w:after="0"/>
        <w:jc w:val="both"/>
      </w:pPr>
      <w:r>
        <w:t>IBM BLUEMIX for Cloud Development</w:t>
      </w:r>
      <w:r w:rsidR="004C5202">
        <w:t>.</w:t>
      </w:r>
    </w:p>
    <w:p w:rsidR="00F64D2D" w:rsidRDefault="00F64D2D" w:rsidP="00F64D2D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Arduino</w:t>
      </w:r>
      <w:proofErr w:type="spellEnd"/>
      <w:r>
        <w:t xml:space="preserve"> and Raspberry Pi for building embedded systems</w:t>
      </w:r>
      <w:r w:rsidR="004C5202">
        <w:t>.</w:t>
      </w:r>
    </w:p>
    <w:p w:rsidR="00841488" w:rsidRDefault="00841488" w:rsidP="00F64D2D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>
        <w:t>TelosB</w:t>
      </w:r>
      <w:proofErr w:type="spellEnd"/>
      <w:r>
        <w:t xml:space="preserve"> Motes</w:t>
      </w:r>
      <w:r w:rsidR="004C5202">
        <w:t>.</w:t>
      </w:r>
    </w:p>
    <w:p w:rsidR="007538B3" w:rsidRDefault="007538B3" w:rsidP="00F64D2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SDN based </w:t>
      </w:r>
      <w:proofErr w:type="spellStart"/>
      <w:r>
        <w:t>IoT</w:t>
      </w:r>
      <w:proofErr w:type="spellEnd"/>
      <w:r>
        <w:t>.</w:t>
      </w:r>
    </w:p>
    <w:p w:rsidR="00841488" w:rsidRDefault="00841488" w:rsidP="008C2EB3">
      <w:pPr>
        <w:spacing w:after="0"/>
        <w:jc w:val="both"/>
        <w:rPr>
          <w:b/>
          <w:u w:val="single"/>
        </w:rPr>
      </w:pPr>
    </w:p>
    <w:p w:rsidR="00137670" w:rsidRDefault="00137670" w:rsidP="008C2EB3">
      <w:pPr>
        <w:spacing w:after="0"/>
        <w:jc w:val="both"/>
      </w:pPr>
      <w:r w:rsidRPr="00137670">
        <w:t xml:space="preserve">Towards </w:t>
      </w:r>
      <w:r>
        <w:t xml:space="preserve">the end of the course, two case studies will be introduced to help students apply acquired knowledge to area of Supply Demand and developing an </w:t>
      </w:r>
      <w:proofErr w:type="spellStart"/>
      <w:r>
        <w:t>IoT</w:t>
      </w:r>
      <w:proofErr w:type="spellEnd"/>
      <w:r>
        <w:t xml:space="preserve"> Ecosystem.</w:t>
      </w:r>
    </w:p>
    <w:p w:rsidR="00137670" w:rsidRPr="00137670" w:rsidRDefault="00137670" w:rsidP="008C2EB3">
      <w:pPr>
        <w:spacing w:after="0"/>
        <w:jc w:val="both"/>
      </w:pPr>
      <w:r>
        <w:t xml:space="preserve"> </w:t>
      </w:r>
    </w:p>
    <w:p w:rsidR="001C0D4F" w:rsidRDefault="00841488" w:rsidP="008C2EB3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Class Strength</w:t>
      </w:r>
    </w:p>
    <w:p w:rsidR="00841488" w:rsidRDefault="00841488" w:rsidP="008C2EB3">
      <w:pPr>
        <w:spacing w:after="0"/>
        <w:jc w:val="both"/>
      </w:pPr>
      <w:r>
        <w:t xml:space="preserve">Only first ten applications from MS/BS students for enrollment will be entertained. </w:t>
      </w:r>
    </w:p>
    <w:p w:rsidR="00841488" w:rsidRPr="00841488" w:rsidRDefault="00841488" w:rsidP="008C2EB3">
      <w:pPr>
        <w:spacing w:after="0"/>
        <w:jc w:val="both"/>
      </w:pPr>
      <w:r>
        <w:t xml:space="preserve"> </w:t>
      </w:r>
    </w:p>
    <w:p w:rsidR="000D5ACF" w:rsidRPr="00BA718E" w:rsidRDefault="000D5ACF" w:rsidP="008C2EB3">
      <w:pPr>
        <w:spacing w:after="0"/>
        <w:jc w:val="both"/>
        <w:rPr>
          <w:b/>
          <w:u w:val="single"/>
        </w:rPr>
      </w:pPr>
      <w:r w:rsidRPr="00BA718E">
        <w:rPr>
          <w:b/>
          <w:u w:val="single"/>
        </w:rPr>
        <w:t>Prerequisites</w:t>
      </w:r>
    </w:p>
    <w:p w:rsidR="000D5ACF" w:rsidRDefault="00BA4DE6" w:rsidP="008C2EB3">
      <w:pPr>
        <w:spacing w:after="0"/>
        <w:jc w:val="both"/>
      </w:pPr>
      <w:proofErr w:type="gramStart"/>
      <w:r w:rsidRPr="00BA4DE6">
        <w:t>Computer Communication &amp; Networking</w:t>
      </w:r>
      <w:r w:rsidR="000D5ACF">
        <w:t>.</w:t>
      </w:r>
      <w:proofErr w:type="gramEnd"/>
    </w:p>
    <w:p w:rsidR="001C0D4F" w:rsidRDefault="001C0D4F" w:rsidP="008C2EB3">
      <w:pPr>
        <w:spacing w:after="0"/>
        <w:jc w:val="both"/>
      </w:pPr>
      <w:r>
        <w:t>Must know:</w:t>
      </w:r>
    </w:p>
    <w:p w:rsidR="001C0D4F" w:rsidRDefault="001C0D4F" w:rsidP="008C2EB3">
      <w:pPr>
        <w:spacing w:after="0"/>
        <w:jc w:val="both"/>
      </w:pPr>
      <w:proofErr w:type="gramStart"/>
      <w:r>
        <w:t>Unix O/S</w:t>
      </w:r>
      <w:r w:rsidR="003277B6">
        <w:t xml:space="preserve"> and shell scripting</w:t>
      </w:r>
      <w:r>
        <w:t>.</w:t>
      </w:r>
      <w:proofErr w:type="gramEnd"/>
    </w:p>
    <w:p w:rsidR="00BA4DE6" w:rsidRDefault="00BA4DE6" w:rsidP="008C2EB3">
      <w:pPr>
        <w:spacing w:after="0"/>
        <w:jc w:val="both"/>
      </w:pPr>
      <w:r>
        <w:t>Must have:</w:t>
      </w:r>
    </w:p>
    <w:p w:rsidR="00890836" w:rsidRDefault="00E0753D" w:rsidP="008C2EB3">
      <w:pPr>
        <w:spacing w:after="0"/>
        <w:jc w:val="both"/>
      </w:pPr>
      <w:proofErr w:type="gramStart"/>
      <w:r>
        <w:t>K</w:t>
      </w:r>
      <w:r w:rsidR="00890836">
        <w:t xml:space="preserve">nowledge of </w:t>
      </w:r>
      <w:r w:rsidR="00D56832">
        <w:t>Python,</w:t>
      </w:r>
      <w:r w:rsidR="000D5ACF">
        <w:t xml:space="preserve"> C/C++ or a similar programming language.</w:t>
      </w:r>
      <w:proofErr w:type="gramEnd"/>
    </w:p>
    <w:p w:rsidR="000D5ACF" w:rsidRDefault="000D5ACF" w:rsidP="008C2EB3">
      <w:pPr>
        <w:spacing w:after="0"/>
        <w:jc w:val="both"/>
      </w:pPr>
    </w:p>
    <w:p w:rsidR="00D56832" w:rsidRPr="00D56832" w:rsidRDefault="00D56832" w:rsidP="008C2EB3">
      <w:pPr>
        <w:spacing w:after="0"/>
        <w:jc w:val="both"/>
        <w:rPr>
          <w:b/>
          <w:u w:val="single"/>
        </w:rPr>
      </w:pPr>
      <w:r w:rsidRPr="00D56832">
        <w:rPr>
          <w:b/>
          <w:u w:val="single"/>
        </w:rPr>
        <w:t>Outcomes</w:t>
      </w:r>
    </w:p>
    <w:p w:rsidR="00D56832" w:rsidRDefault="00D56832" w:rsidP="00D56832">
      <w:pPr>
        <w:spacing w:after="0"/>
        <w:jc w:val="both"/>
      </w:pPr>
      <w:r>
        <w:t>On completion of this course, students will be able to:</w:t>
      </w:r>
    </w:p>
    <w:p w:rsidR="00D56832" w:rsidRDefault="00D56832" w:rsidP="00D56832">
      <w:pPr>
        <w:pStyle w:val="ListParagraph"/>
        <w:numPr>
          <w:ilvl w:val="0"/>
          <w:numId w:val="5"/>
        </w:numPr>
        <w:spacing w:after="0"/>
        <w:jc w:val="both"/>
      </w:pPr>
      <w:r>
        <w:t>Explain and define “Internet of Things” in different contexts.</w:t>
      </w:r>
    </w:p>
    <w:p w:rsidR="00D56832" w:rsidRDefault="00D56832" w:rsidP="00D56832">
      <w:pPr>
        <w:pStyle w:val="ListParagraph"/>
        <w:numPr>
          <w:ilvl w:val="0"/>
          <w:numId w:val="5"/>
        </w:numPr>
        <w:spacing w:after="0"/>
        <w:jc w:val="both"/>
      </w:pPr>
      <w:r>
        <w:t>T</w:t>
      </w:r>
      <w:r w:rsidR="00430A96">
        <w:t xml:space="preserve">ake </w:t>
      </w:r>
      <w:r>
        <w:t xml:space="preserve">account of the key components that make up an </w:t>
      </w:r>
      <w:proofErr w:type="spellStart"/>
      <w:r>
        <w:t>IoT</w:t>
      </w:r>
      <w:proofErr w:type="spellEnd"/>
      <w:r>
        <w:t xml:space="preserve"> system.</w:t>
      </w:r>
    </w:p>
    <w:p w:rsidR="00D56832" w:rsidRDefault="00D56832" w:rsidP="00D5683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Differentiate between the levels of the </w:t>
      </w:r>
      <w:proofErr w:type="spellStart"/>
      <w:r>
        <w:t>IoT</w:t>
      </w:r>
      <w:proofErr w:type="spellEnd"/>
      <w:r>
        <w:t xml:space="preserve"> stack and be familiar with the key technologies and protocols employed at each layer of the stack.</w:t>
      </w:r>
    </w:p>
    <w:p w:rsidR="00D56832" w:rsidRDefault="00D56832" w:rsidP="00D56832">
      <w:pPr>
        <w:pStyle w:val="ListParagraph"/>
        <w:numPr>
          <w:ilvl w:val="0"/>
          <w:numId w:val="5"/>
        </w:numPr>
        <w:spacing w:after="0"/>
        <w:jc w:val="both"/>
      </w:pPr>
      <w:r>
        <w:lastRenderedPageBreak/>
        <w:t xml:space="preserve">Apply the knowledge and skills acquired during the course to build and test a complete, working </w:t>
      </w:r>
      <w:proofErr w:type="spellStart"/>
      <w:r>
        <w:t>IoT</w:t>
      </w:r>
      <w:proofErr w:type="spellEnd"/>
      <w:r>
        <w:t xml:space="preserve"> system involving prototyping</w:t>
      </w:r>
      <w:r w:rsidR="00430A96">
        <w:t xml:space="preserve"> and </w:t>
      </w:r>
      <w:r>
        <w:t>programming.</w:t>
      </w:r>
    </w:p>
    <w:p w:rsidR="00D56832" w:rsidRDefault="00D56832" w:rsidP="00D5683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Understand where the </w:t>
      </w:r>
      <w:proofErr w:type="spellStart"/>
      <w:r>
        <w:t>IoT</w:t>
      </w:r>
      <w:proofErr w:type="spellEnd"/>
      <w:r>
        <w:t xml:space="preserve"> concept </w:t>
      </w:r>
      <w:r w:rsidR="00BF30AD">
        <w:t xml:space="preserve">rightly </w:t>
      </w:r>
      <w:r>
        <w:t>fits within the broader ICT industry and possible future trends.</w:t>
      </w:r>
    </w:p>
    <w:p w:rsidR="00137670" w:rsidRDefault="00137670" w:rsidP="00137670">
      <w:pPr>
        <w:pStyle w:val="ListParagraph"/>
        <w:spacing w:after="0"/>
        <w:jc w:val="both"/>
      </w:pPr>
    </w:p>
    <w:p w:rsidR="00452F50" w:rsidRDefault="00452F50" w:rsidP="008C2EB3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Guest Speakers</w:t>
      </w:r>
    </w:p>
    <w:p w:rsidR="00452F50" w:rsidRPr="00452F50" w:rsidRDefault="00452F50" w:rsidP="008C2EB3">
      <w:pPr>
        <w:spacing w:after="0"/>
        <w:jc w:val="both"/>
      </w:pPr>
      <w:r>
        <w:t xml:space="preserve">Potential speakers from University of </w:t>
      </w:r>
      <w:proofErr w:type="spellStart"/>
      <w:r>
        <w:t>Tempere</w:t>
      </w:r>
      <w:proofErr w:type="spellEnd"/>
      <w:r>
        <w:t xml:space="preserve">, American Research Institutes and SUPARCO </w:t>
      </w:r>
      <w:r w:rsidR="00A9389B">
        <w:t xml:space="preserve">will be invited through video conferencing to share their perspectives on the state of the art in the </w:t>
      </w:r>
      <w:proofErr w:type="spellStart"/>
      <w:r w:rsidR="00A9389B">
        <w:t>IoT</w:t>
      </w:r>
      <w:proofErr w:type="spellEnd"/>
      <w:r w:rsidR="00A9389B">
        <w:t xml:space="preserve"> industry.</w:t>
      </w:r>
    </w:p>
    <w:p w:rsidR="00452F50" w:rsidRDefault="00452F50" w:rsidP="008C2EB3">
      <w:pPr>
        <w:spacing w:after="0"/>
        <w:jc w:val="both"/>
        <w:rPr>
          <w:b/>
          <w:u w:val="single"/>
        </w:rPr>
      </w:pPr>
    </w:p>
    <w:p w:rsidR="000D5ACF" w:rsidRPr="00BA718E" w:rsidRDefault="00BE6D4A" w:rsidP="008C2EB3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Recommended Reading Material</w:t>
      </w:r>
    </w:p>
    <w:p w:rsidR="00BE6D4A" w:rsidRDefault="00BE6D4A" w:rsidP="00BE6D4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J. </w:t>
      </w:r>
      <w:proofErr w:type="spellStart"/>
      <w:r>
        <w:t>Biron</w:t>
      </w:r>
      <w:proofErr w:type="spellEnd"/>
      <w:r>
        <w:t xml:space="preserve"> and J. Follett, "Foundational Elements of an </w:t>
      </w:r>
      <w:proofErr w:type="spellStart"/>
      <w:r>
        <w:t>IoT</w:t>
      </w:r>
      <w:proofErr w:type="spellEnd"/>
      <w:r>
        <w:t xml:space="preserve"> Solution", O'Reilly Media, 2016.</w:t>
      </w:r>
    </w:p>
    <w:p w:rsidR="00BE6D4A" w:rsidRDefault="00BE6D4A" w:rsidP="00BE6D4A">
      <w:pPr>
        <w:pStyle w:val="ListParagraph"/>
        <w:numPr>
          <w:ilvl w:val="0"/>
          <w:numId w:val="7"/>
        </w:numPr>
        <w:spacing w:after="0"/>
        <w:jc w:val="both"/>
      </w:pPr>
      <w:proofErr w:type="spellStart"/>
      <w:r>
        <w:t>Keysight</w:t>
      </w:r>
      <w:proofErr w:type="spellEnd"/>
      <w:r>
        <w:t xml:space="preserve"> Technologies, “The Internet of Things: Enabling Technologies and Solutions for Design and Test”, Application Note, 2016.</w:t>
      </w:r>
    </w:p>
    <w:p w:rsidR="00137670" w:rsidRDefault="00137670" w:rsidP="008C2EB3">
      <w:pPr>
        <w:spacing w:after="0"/>
        <w:jc w:val="both"/>
        <w:rPr>
          <w:b/>
          <w:u w:val="single"/>
        </w:rPr>
      </w:pPr>
    </w:p>
    <w:p w:rsidR="00BA4DE6" w:rsidRDefault="00BE6D4A" w:rsidP="008C2EB3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Case Studies</w:t>
      </w:r>
    </w:p>
    <w:p w:rsidR="00BE6D4A" w:rsidRDefault="00BE6D4A" w:rsidP="00BE6D4A">
      <w:pPr>
        <w:pStyle w:val="ListParagraph"/>
        <w:numPr>
          <w:ilvl w:val="0"/>
          <w:numId w:val="7"/>
        </w:numPr>
        <w:spacing w:after="0"/>
        <w:jc w:val="both"/>
      </w:pPr>
      <w:r w:rsidRPr="00BE6D4A">
        <w:t xml:space="preserve">Jeremy B. </w:t>
      </w:r>
      <w:proofErr w:type="spellStart"/>
      <w:r w:rsidRPr="00BE6D4A">
        <w:t>Dann</w:t>
      </w:r>
      <w:proofErr w:type="spellEnd"/>
      <w:r w:rsidRPr="00BE6D4A">
        <w:t>; Katherine Bennett; Andrew Ogden</w:t>
      </w:r>
      <w:r>
        <w:t>, “</w:t>
      </w:r>
      <w:proofErr w:type="spellStart"/>
      <w:r w:rsidRPr="00BE6D4A">
        <w:t>Xiaomi</w:t>
      </w:r>
      <w:proofErr w:type="spellEnd"/>
      <w:r w:rsidRPr="00BE6D4A">
        <w:t xml:space="preserve">: Designing an Ecosystem </w:t>
      </w:r>
      <w:proofErr w:type="gramStart"/>
      <w:r w:rsidRPr="00BE6D4A">
        <w:t>For</w:t>
      </w:r>
      <w:proofErr w:type="gramEnd"/>
      <w:r w:rsidRPr="00BE6D4A">
        <w:t xml:space="preserve"> the "Internet of Things"</w:t>
      </w:r>
      <w:r>
        <w:t>”, HBR, 2017.</w:t>
      </w:r>
    </w:p>
    <w:p w:rsidR="00BE6D4A" w:rsidRPr="00BE6D4A" w:rsidRDefault="00BE6D4A" w:rsidP="00BE6D4A">
      <w:pPr>
        <w:pStyle w:val="ListParagraph"/>
        <w:numPr>
          <w:ilvl w:val="0"/>
          <w:numId w:val="7"/>
        </w:numPr>
        <w:spacing w:after="0"/>
        <w:jc w:val="both"/>
      </w:pPr>
      <w:r w:rsidRPr="00BE6D4A">
        <w:t xml:space="preserve">Felipe Caro; </w:t>
      </w:r>
      <w:proofErr w:type="spellStart"/>
      <w:r w:rsidRPr="00BE6D4A">
        <w:t>Ramin</w:t>
      </w:r>
      <w:proofErr w:type="spellEnd"/>
      <w:r w:rsidRPr="00BE6D4A">
        <w:t xml:space="preserve"> Sadr</w:t>
      </w:r>
      <w:r>
        <w:t>, “</w:t>
      </w:r>
      <w:r w:rsidRPr="00BE6D4A">
        <w:t>The Internet of Things (</w:t>
      </w:r>
      <w:proofErr w:type="spellStart"/>
      <w:r w:rsidRPr="00BE6D4A">
        <w:t>IoT</w:t>
      </w:r>
      <w:proofErr w:type="spellEnd"/>
      <w:r w:rsidRPr="00BE6D4A">
        <w:t>) in Retail: Bridging Supply and Demand</w:t>
      </w:r>
      <w:r>
        <w:t>”, HBR, 2019.</w:t>
      </w:r>
    </w:p>
    <w:p w:rsidR="00137670" w:rsidRDefault="00137670" w:rsidP="008C2EB3">
      <w:pPr>
        <w:spacing w:after="0"/>
        <w:jc w:val="both"/>
        <w:rPr>
          <w:b/>
          <w:u w:val="single"/>
        </w:rPr>
      </w:pPr>
    </w:p>
    <w:p w:rsidR="000D5ACF" w:rsidRPr="008C2EB3" w:rsidRDefault="008C2EB3" w:rsidP="008C2EB3">
      <w:pPr>
        <w:spacing w:after="0"/>
        <w:jc w:val="both"/>
        <w:rPr>
          <w:b/>
          <w:u w:val="single"/>
        </w:rPr>
      </w:pPr>
      <w:r w:rsidRPr="008C2EB3">
        <w:rPr>
          <w:b/>
          <w:u w:val="single"/>
        </w:rPr>
        <w:t xml:space="preserve">Outline </w:t>
      </w:r>
    </w:p>
    <w:p w:rsidR="00137670" w:rsidRDefault="00137670" w:rsidP="008C2EB3">
      <w:pPr>
        <w:pStyle w:val="ListParagraph"/>
        <w:numPr>
          <w:ilvl w:val="0"/>
          <w:numId w:val="2"/>
        </w:numPr>
        <w:spacing w:after="0"/>
        <w:jc w:val="both"/>
      </w:pPr>
      <w:r>
        <w:t>Basics of Electronic Designs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ADCs/DACs, PVM and Voltage Dividers</w:t>
      </w:r>
    </w:p>
    <w:p w:rsidR="008C2EB3" w:rsidRDefault="00034614" w:rsidP="008C2EB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Basics of </w:t>
      </w:r>
      <w:r w:rsidR="000D5ACF">
        <w:t>Networking</w:t>
      </w:r>
    </w:p>
    <w:p w:rsidR="000D5ACF" w:rsidRDefault="00137670" w:rsidP="00137670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Understanding the </w:t>
      </w:r>
      <w:r w:rsidRPr="00137670">
        <w:t>OSI model and the seven abstraction layers.</w:t>
      </w:r>
    </w:p>
    <w:p w:rsidR="00137670" w:rsidRDefault="00137670" w:rsidP="00137670">
      <w:pPr>
        <w:pStyle w:val="ListParagraph"/>
        <w:numPr>
          <w:ilvl w:val="1"/>
          <w:numId w:val="3"/>
        </w:numPr>
        <w:spacing w:after="0"/>
        <w:jc w:val="both"/>
      </w:pPr>
      <w:r>
        <w:t>N</w:t>
      </w:r>
      <w:r w:rsidRPr="00137670">
        <w:t>etworking and TCP/IP</w:t>
      </w:r>
      <w:r>
        <w:t>.</w:t>
      </w:r>
    </w:p>
    <w:p w:rsidR="00137670" w:rsidRDefault="00137670" w:rsidP="00137670">
      <w:pPr>
        <w:pStyle w:val="ListParagraph"/>
        <w:numPr>
          <w:ilvl w:val="0"/>
          <w:numId w:val="2"/>
        </w:numPr>
        <w:spacing w:after="0"/>
        <w:jc w:val="both"/>
      </w:pPr>
      <w:r>
        <w:t>SDN Architecture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Control and Management plane improvements with SDN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Openness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Network Automation and Virtualization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 xml:space="preserve">SDN and </w:t>
      </w:r>
      <w:proofErr w:type="spellStart"/>
      <w:r>
        <w:t>OpenStack</w:t>
      </w:r>
      <w:proofErr w:type="spellEnd"/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ONOS SDN Controllers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Applications and APIs</w:t>
      </w:r>
    </w:p>
    <w:p w:rsidR="00137670" w:rsidRDefault="00137670" w:rsidP="00137670">
      <w:pPr>
        <w:pStyle w:val="ListParagraph"/>
        <w:numPr>
          <w:ilvl w:val="1"/>
          <w:numId w:val="2"/>
        </w:numPr>
        <w:spacing w:after="0"/>
        <w:jc w:val="both"/>
      </w:pPr>
      <w:r>
        <w:t>Protocols</w:t>
      </w:r>
    </w:p>
    <w:p w:rsidR="005979E7" w:rsidRDefault="005979E7" w:rsidP="005979E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Arduino</w:t>
      </w:r>
      <w:proofErr w:type="spellEnd"/>
      <w:r>
        <w:t xml:space="preserve"> and Raspberry Pi Programming </w:t>
      </w:r>
    </w:p>
    <w:p w:rsidR="005979E7" w:rsidRDefault="003277B6" w:rsidP="005979E7">
      <w:pPr>
        <w:pStyle w:val="ListParagraph"/>
        <w:numPr>
          <w:ilvl w:val="0"/>
          <w:numId w:val="2"/>
        </w:numPr>
        <w:spacing w:after="0"/>
        <w:jc w:val="both"/>
      </w:pPr>
      <w:r>
        <w:t>*</w:t>
      </w:r>
      <w:r w:rsidR="005979E7">
        <w:t>Introduction to the Internet of Things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IoT</w:t>
      </w:r>
      <w:proofErr w:type="spellEnd"/>
      <w:r>
        <w:t xml:space="preserve"> and its importance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 xml:space="preserve">Elements of an </w:t>
      </w:r>
      <w:proofErr w:type="spellStart"/>
      <w:r>
        <w:t>IoT</w:t>
      </w:r>
      <w:proofErr w:type="spellEnd"/>
      <w:r>
        <w:t xml:space="preserve"> ecosystem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Technology and business drivers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IoT</w:t>
      </w:r>
      <w:proofErr w:type="spellEnd"/>
      <w:r>
        <w:t xml:space="preserve"> applications, trends and implications.</w:t>
      </w:r>
    </w:p>
    <w:p w:rsidR="005979E7" w:rsidRDefault="005979E7" w:rsidP="005979E7">
      <w:pPr>
        <w:pStyle w:val="ListParagraph"/>
        <w:numPr>
          <w:ilvl w:val="0"/>
          <w:numId w:val="2"/>
        </w:numPr>
        <w:spacing w:after="0"/>
        <w:jc w:val="both"/>
      </w:pPr>
      <w:r>
        <w:t>Sensors and sensor nodes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lastRenderedPageBreak/>
        <w:t>Sensing components and</w:t>
      </w:r>
      <w:bookmarkStart w:id="0" w:name="_GoBack"/>
      <w:bookmarkEnd w:id="0"/>
      <w:r>
        <w:t xml:space="preserve"> devices.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Sensor modules, nodes, motes and systems.</w:t>
      </w:r>
    </w:p>
    <w:p w:rsidR="005979E7" w:rsidRDefault="005979E7" w:rsidP="005979E7">
      <w:pPr>
        <w:pStyle w:val="ListParagraph"/>
        <w:numPr>
          <w:ilvl w:val="0"/>
          <w:numId w:val="2"/>
        </w:numPr>
        <w:spacing w:after="0"/>
        <w:jc w:val="both"/>
      </w:pPr>
      <w:r>
        <w:t>Connectivity and networks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 xml:space="preserve">Wireless technologies for the </w:t>
      </w:r>
      <w:proofErr w:type="spellStart"/>
      <w:r>
        <w:t>IoT</w:t>
      </w:r>
      <w:proofErr w:type="spellEnd"/>
      <w:r>
        <w:t>.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Edge connectivity and protocols.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Wireless sensor networks </w:t>
      </w:r>
    </w:p>
    <w:p w:rsidR="005979E7" w:rsidRDefault="005979E7" w:rsidP="005979E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IoT</w:t>
      </w:r>
      <w:proofErr w:type="spellEnd"/>
      <w:r>
        <w:t xml:space="preserve"> lab exercises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Local processing on the sensor nodes.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Connecting devices at the edge and to the cloud.</w:t>
      </w:r>
    </w:p>
    <w:p w:rsidR="005979E7" w:rsidRDefault="005979E7" w:rsidP="005979E7">
      <w:pPr>
        <w:pStyle w:val="ListParagraph"/>
        <w:numPr>
          <w:ilvl w:val="1"/>
          <w:numId w:val="2"/>
        </w:numPr>
        <w:spacing w:after="0"/>
        <w:jc w:val="both"/>
      </w:pPr>
      <w:r>
        <w:t>Processing data offline and in the cloud.</w:t>
      </w:r>
    </w:p>
    <w:p w:rsidR="003277B6" w:rsidRDefault="003277B6" w:rsidP="005979E7">
      <w:pPr>
        <w:rPr>
          <w:u w:val="single"/>
        </w:rPr>
      </w:pPr>
    </w:p>
    <w:p w:rsidR="000D5ACF" w:rsidRPr="008C2EB3" w:rsidRDefault="005979E7" w:rsidP="003277B6">
      <w:pPr>
        <w:spacing w:after="0"/>
        <w:jc w:val="both"/>
        <w:rPr>
          <w:b/>
          <w:u w:val="single"/>
        </w:rPr>
      </w:pPr>
      <w:r w:rsidRPr="003277B6">
        <w:rPr>
          <w:b/>
          <w:u w:val="single"/>
        </w:rPr>
        <w:t>A</w:t>
      </w:r>
      <w:r w:rsidR="008C2EB3" w:rsidRPr="008C2EB3">
        <w:rPr>
          <w:b/>
          <w:u w:val="single"/>
        </w:rPr>
        <w:t>sses</w:t>
      </w:r>
      <w:r w:rsidR="008C2EB3">
        <w:rPr>
          <w:b/>
          <w:u w:val="single"/>
        </w:rPr>
        <w:t>s</w:t>
      </w:r>
      <w:r w:rsidR="008C2EB3" w:rsidRPr="008C2EB3">
        <w:rPr>
          <w:b/>
          <w:u w:val="single"/>
        </w:rPr>
        <w:t>ment:</w:t>
      </w:r>
    </w:p>
    <w:p w:rsidR="005979E7" w:rsidRDefault="005979E7" w:rsidP="005979E7">
      <w:pPr>
        <w:spacing w:after="0"/>
        <w:jc w:val="both"/>
      </w:pPr>
      <w:r>
        <w:t>Through Quizzes, Reports, Presentation, Demonstration and Viva examination.</w:t>
      </w:r>
    </w:p>
    <w:p w:rsidR="005979E7" w:rsidRDefault="005979E7" w:rsidP="005979E7">
      <w:pPr>
        <w:spacing w:after="0"/>
        <w:jc w:val="both"/>
      </w:pPr>
    </w:p>
    <w:p w:rsidR="005979E7" w:rsidRPr="00E6297D" w:rsidRDefault="005979E7" w:rsidP="005979E7">
      <w:pPr>
        <w:spacing w:after="0"/>
        <w:jc w:val="both"/>
        <w:rPr>
          <w:b/>
          <w:u w:val="single"/>
        </w:rPr>
      </w:pPr>
      <w:r w:rsidRPr="00E6297D">
        <w:rPr>
          <w:b/>
          <w:u w:val="single"/>
        </w:rPr>
        <w:t xml:space="preserve">Grading: </w:t>
      </w:r>
    </w:p>
    <w:p w:rsidR="005979E7" w:rsidRDefault="005979E7" w:rsidP="005979E7">
      <w:pPr>
        <w:spacing w:after="0"/>
        <w:jc w:val="both"/>
      </w:pPr>
      <w:r>
        <w:t>Participation: 10%</w:t>
      </w:r>
    </w:p>
    <w:p w:rsidR="005979E7" w:rsidRDefault="005979E7" w:rsidP="005979E7">
      <w:pPr>
        <w:spacing w:after="0"/>
        <w:jc w:val="both"/>
      </w:pPr>
      <w:r>
        <w:t>Hands-on Exercises/Quizzes/Presentation/Reports: 30%</w:t>
      </w:r>
    </w:p>
    <w:p w:rsidR="005979E7" w:rsidRDefault="005979E7" w:rsidP="005979E7">
      <w:pPr>
        <w:spacing w:after="0"/>
        <w:jc w:val="both"/>
      </w:pPr>
      <w:r>
        <w:t>Midterm: 20%</w:t>
      </w:r>
    </w:p>
    <w:p w:rsidR="005979E7" w:rsidRDefault="005979E7" w:rsidP="005979E7">
      <w:pPr>
        <w:spacing w:after="0"/>
        <w:jc w:val="both"/>
      </w:pPr>
      <w:r>
        <w:t>Final Exam: 40%</w:t>
      </w:r>
    </w:p>
    <w:p w:rsidR="00E6297D" w:rsidRDefault="00E6297D" w:rsidP="005979E7">
      <w:pPr>
        <w:spacing w:after="0"/>
        <w:jc w:val="both"/>
      </w:pPr>
    </w:p>
    <w:sectPr w:rsidR="00E6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939"/>
    <w:multiLevelType w:val="hybridMultilevel"/>
    <w:tmpl w:val="663C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04E0F"/>
    <w:multiLevelType w:val="hybridMultilevel"/>
    <w:tmpl w:val="CB44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E6803"/>
    <w:multiLevelType w:val="hybridMultilevel"/>
    <w:tmpl w:val="55A4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2FC7"/>
    <w:multiLevelType w:val="hybridMultilevel"/>
    <w:tmpl w:val="90B61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A303DB"/>
    <w:multiLevelType w:val="hybridMultilevel"/>
    <w:tmpl w:val="1C6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45267"/>
    <w:multiLevelType w:val="hybridMultilevel"/>
    <w:tmpl w:val="06C0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23238"/>
    <w:multiLevelType w:val="hybridMultilevel"/>
    <w:tmpl w:val="A154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B6ECC"/>
    <w:multiLevelType w:val="hybridMultilevel"/>
    <w:tmpl w:val="4D80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75"/>
    <w:rsid w:val="00034614"/>
    <w:rsid w:val="000A7AE9"/>
    <w:rsid w:val="000D0212"/>
    <w:rsid w:val="000D5ACF"/>
    <w:rsid w:val="00137670"/>
    <w:rsid w:val="001608F4"/>
    <w:rsid w:val="001B026F"/>
    <w:rsid w:val="001C0D4F"/>
    <w:rsid w:val="002251B7"/>
    <w:rsid w:val="00254FC0"/>
    <w:rsid w:val="002C668C"/>
    <w:rsid w:val="002D349A"/>
    <w:rsid w:val="003277B6"/>
    <w:rsid w:val="003628EF"/>
    <w:rsid w:val="003636C4"/>
    <w:rsid w:val="003B2BAD"/>
    <w:rsid w:val="00430A96"/>
    <w:rsid w:val="00451664"/>
    <w:rsid w:val="00452F50"/>
    <w:rsid w:val="004B02AD"/>
    <w:rsid w:val="004C5202"/>
    <w:rsid w:val="005062B7"/>
    <w:rsid w:val="00531677"/>
    <w:rsid w:val="005717F9"/>
    <w:rsid w:val="00585746"/>
    <w:rsid w:val="005950D8"/>
    <w:rsid w:val="005979E7"/>
    <w:rsid w:val="006412D8"/>
    <w:rsid w:val="0068009D"/>
    <w:rsid w:val="00730BD1"/>
    <w:rsid w:val="007538B3"/>
    <w:rsid w:val="00762BBF"/>
    <w:rsid w:val="00841488"/>
    <w:rsid w:val="00847475"/>
    <w:rsid w:val="0086026B"/>
    <w:rsid w:val="00884C45"/>
    <w:rsid w:val="00890836"/>
    <w:rsid w:val="008B0E0A"/>
    <w:rsid w:val="008C2EB3"/>
    <w:rsid w:val="00A563AD"/>
    <w:rsid w:val="00A9389B"/>
    <w:rsid w:val="00AD0826"/>
    <w:rsid w:val="00B07119"/>
    <w:rsid w:val="00B23CF5"/>
    <w:rsid w:val="00BA2E02"/>
    <w:rsid w:val="00BA4DE6"/>
    <w:rsid w:val="00BA718E"/>
    <w:rsid w:val="00BD317A"/>
    <w:rsid w:val="00BE6D4A"/>
    <w:rsid w:val="00BF30AD"/>
    <w:rsid w:val="00CB6A44"/>
    <w:rsid w:val="00D35B12"/>
    <w:rsid w:val="00D56832"/>
    <w:rsid w:val="00D62B4E"/>
    <w:rsid w:val="00DB0E03"/>
    <w:rsid w:val="00E05F3E"/>
    <w:rsid w:val="00E0753D"/>
    <w:rsid w:val="00E6297D"/>
    <w:rsid w:val="00EE31A9"/>
    <w:rsid w:val="00F62061"/>
    <w:rsid w:val="00F64D2D"/>
    <w:rsid w:val="00F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faisaliradat</cp:lastModifiedBy>
  <cp:revision>18</cp:revision>
  <cp:lastPrinted>2018-11-20T09:30:00Z</cp:lastPrinted>
  <dcterms:created xsi:type="dcterms:W3CDTF">2019-05-19T07:53:00Z</dcterms:created>
  <dcterms:modified xsi:type="dcterms:W3CDTF">2019-05-19T09:47:00Z</dcterms:modified>
</cp:coreProperties>
</file>