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7C3AED"/>
          <w:sz w:val="56"/>
        </w:rPr>
        <w:t>HADES — AI OPERATING SYSTEM</w:t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4748B"/>
          <w:sz w:val="28"/>
        </w:rPr>
        <w:t>Complete Technology Stack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64748B"/>
          <w:sz w:val="22"/>
        </w:rPr>
        <w:t>Linux-Native  ·  Model-Agnostic  ·  Mission-Locked  ·  Verified Execution</w:t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1.  Backend — Python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669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FastAPI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0.141.1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Web framework — REST API endpoints + SSE streaming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Uvicorn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0.52.2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ASGI server — runs the FastAPI application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Pydantic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2.13.4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Data models — Mission, MissionUnderstanding, SessionState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LiteLLM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1.96.2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Unified LLM abstraction — wraps all model providers with auto-fallback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python-dotenv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1.2.2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Loads API keys from .env file into environment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asyncio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stdlib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Background task execution, subprocess shell management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pytest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latest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Testing framework (1 test file currently: test_partner_brain.py)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2.  AI / LLM Providers  (via LiteLLM)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Provider</w:t>
            </w:r>
          </w:p>
        </w:tc>
        <w:tc>
          <w:tcPr>
            <w:tcW w:type="dxa" w:w="283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311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170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Google AI Studio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gemini/gemini-2.5-flash-lite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Conversational / Partner Brain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Active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Google AI Studio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gemini/gemini-flash-latest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Research / Analysis tasks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Active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Groq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llama-3.3-70b-versatile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Fast open-source inference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Active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OpenRouter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llama-3.2-3b-instruct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Free public endpoint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Active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Ollama (local)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user-configured local model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100% offline / private execution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Partial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OpenAI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gpt-4o (optional)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Premium reasoning (optional)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Config only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Anthropic</w:t>
            </w:r>
          </w:p>
        </w:tc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claude (optional)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Premium reasoning (optional)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Config only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3.  Frontend — React / TypeScript / Vite</w:t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7C3AED"/>
          <w:sz w:val="28"/>
        </w:rPr>
        <w:t>3a.  Core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386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React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18.3.1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UI component framework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React DOM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18.3.1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DOM rendering for React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TypeScript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5.5.4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Type-safe JavaScript for all frontend code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Vite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5.2.0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Build tool and hot-reload dev server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@vitejs/plugin-react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4.2.1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Vite plugin for React/JSX support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7C3AED"/>
          <w:sz w:val="28"/>
        </w:rPr>
        <w:t>3b.  Styling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386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Tailwind CSS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3.4.17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Utility-first CSS framework — all UI styling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PostCSS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latest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CSS transformation pipeline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Autoprefixer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latest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Adds vendor prefixes for CSS compatibility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@emotion/react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11.13.3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CSS-in-JS for dynamic styles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7C3AED"/>
          <w:sz w:val="28"/>
        </w:rPr>
        <w:t>3c.  UI Libraries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386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Lucide React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0.522.0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Icon library — all UI icons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Framer Motion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11.5.4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Animation library — UI transitions and motion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00" w:after="80"/>
        <w:jc w:val="left"/>
      </w:pPr>
      <w:r>
        <w:rPr>
          <w:rFonts w:ascii="Calibri" w:hAnsi="Calibri"/>
          <w:b/>
          <w:i w:val="0"/>
          <w:color w:val="7C3AED"/>
          <w:sz w:val="28"/>
        </w:rPr>
        <w:t>3d.  Dev Tooling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5102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ESLint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8.50.0</w:t>
            </w:r>
          </w:p>
        </w:tc>
        <w:tc>
          <w:tcPr>
            <w:tcW w:type="dxa" w:w="51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JavaScript/TypeScript linter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@typescript-eslint/parser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5.54.0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TypeScript-aware ESLint parser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eslint-plugin-react-hooks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4.6.0</w:t>
            </w:r>
          </w:p>
        </w:tc>
        <w:tc>
          <w:tcPr>
            <w:tcW w:type="dxa" w:w="51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Lint rules for React hooks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eslint-plugin-react-refresh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0.4.1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Lint rules for Vite React Refresh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@types/react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18.3.1</w:t>
            </w:r>
          </w:p>
        </w:tc>
        <w:tc>
          <w:tcPr>
            <w:tcW w:type="dxa" w:w="51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TypeScript type definitions for React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@types/node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20.11.18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TypeScript type definitions for Node.js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4.  Voice &amp; Audio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98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68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170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Runs On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Text-to-Speech (TTS)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Kokoro-ONNX</w:t>
            </w:r>
          </w:p>
        </w:tc>
        <w:tc>
          <w:tcPr>
            <w:tcW w:type="dxa" w:w="368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Local neural TTS — synthesizes audio on backend server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Linux backend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Audio Delivery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Base64 + JSON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TTS audio encoded as Base64, sent in HTTP response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API response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Audio Playback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HTML5 Audio API</w:t>
            </w:r>
          </w:p>
        </w:tc>
        <w:tc>
          <w:tcPr>
            <w:tcW w:type="dxa" w:w="368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 plays Base64 audio received from backend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Speech-to-Text (STT)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Web Speech API</w:t>
            </w:r>
          </w:p>
        </w:tc>
        <w:tc>
          <w:tcPr>
            <w:tcW w:type="dxa" w:w="368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Browser-native voice input — window.SpeechRecognition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 (Chrome)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Backend STT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Whisper (planned)</w:t>
            </w:r>
          </w:p>
        </w:tc>
        <w:tc>
          <w:tcPr>
            <w:tcW w:type="dxa" w:w="368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Server-side offline STT — FUTURE MILESTONE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Not yet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5.  Communication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Protocol</w:t>
            </w:r>
          </w:p>
        </w:tc>
        <w:tc>
          <w:tcPr>
            <w:tcW w:type="dxa" w:w="198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98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Direction</w:t>
            </w:r>
          </w:p>
        </w:tc>
        <w:tc>
          <w:tcPr>
            <w:tcW w:type="dxa" w:w="311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HTTP REST (POST)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/api/chat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 → Backend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Send user messages, receive AI response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Server-Sent Events (SSE)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/api/events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Backend → Browser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Real-time mission execution updates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HTTP GET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/api/config/status</w:t>
            </w:r>
          </w:p>
        </w:tc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Browser → Backend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Check which API keys are configured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localStorage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(browser storage)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Client-side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Persist session ID and user name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6.  Linux System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Tool / API</w:t>
            </w:r>
          </w:p>
        </w:tc>
        <w:tc>
          <w:tcPr>
            <w:tcW w:type="dxa" w:w="255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Python Module</w:t>
            </w:r>
          </w:p>
        </w:tc>
        <w:tc>
          <w:tcPr>
            <w:tcW w:type="dxa" w:w="3402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113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Bash shell execution</w:t>
            </w:r>
          </w:p>
        </w:tc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asyncio.create_subprocess_shell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Run any bash command on the host Linux system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terminal.py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POSIX filesystem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os, pathlib (stdlib)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Read, write, move, inspect local files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filesystem.py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Process management</w:t>
            </w:r>
          </w:p>
        </w:tc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psutil / subprocess (stdlib)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List running processes, monitor system resources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process_manager.py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Local LLM server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HTTP to localhost:11434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Ollama serves AI models 100% offline on Linux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worker_manager.py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Environment variables</w:t>
            </w:r>
          </w:p>
        </w:tc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python-dotenv + os.environ</w:t>
            </w:r>
          </w:p>
        </w:tc>
        <w:tc>
          <w:tcPr>
            <w:tcW w:type="dxa" w:w="3402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Load API keys from .env without hardcoding secrets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main.py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7.  Configuration &amp; Data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1417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Format</w:t>
            </w:r>
          </w:p>
        </w:tc>
        <w:tc>
          <w:tcPr>
            <w:tcW w:type="dxa" w:w="5953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config.json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JSON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Worker definitions — model names, capability tags, API key env var mappings, fallback order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.env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Key=Value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Secret API keys — GEMINI_API_KEY, GROQ_API_KEY, OPENROUTER_API_KEY, OLLAMA_API_BASE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memory.json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JSON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Flat-file mission history — mission summaries, outputs, outcomes (appended on completion)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requirements.txt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Plain text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backend dependencies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package.json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JSON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Node.js frontend dependencies and Vite build scripts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tailwind.config.js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JS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Tailwind CSS theme — custom color tokens (void, ion, signal, glow, etc.)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vite.config.ts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TypeScript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Vite build configuration and React plugin setup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8.  Core Backend Modules (Custom Code)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11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969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Partner Brain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src/core/partner_brain.py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Conversational AI coordinator — routes intent, manages alignment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Intent Classifier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src/core/intent_classifier.py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LLM-based: casual / small task / real mission classification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Mission Extractor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src/core/mission_extractor.py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Populates MissionUnderstanding fields from conversation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Understanding Evaluator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src/core/understanding_evaluator.py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Checks if all mission fields populated → triggers Mission Lock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Conversational Decision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src/core/conversational_decision.py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Generates ASK / PROPOSE / ACKNOWLEDGE action from system prompt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Execution Brain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src/core/execution/execution_brain.py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Async task orchestration — TaskGraph, worker delegation, retry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Worker Manager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src/core/worker_manager.py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LiteLLM wrapper — capability routing, provider fallback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Review Engine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src/core/execution/review_engine.py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4-stage output validation before mission delivery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Memory Manager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src/core/memory_manager.py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Session state + JSON mission history read/write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Voice Manager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src/core/voice_manager.py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Kokoro-ONNX TTS — generates Base64 audio on the backend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Terminal Skill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src/skills/computer/terminal.py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Executes bash commands via asyncio subprocess on Linux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Filesystem Skill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src/skills/computer/filesystem.py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Reads, writes, lists files on the local Linux filesystem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Process Manager Skill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src/skills/computer/process_manager.py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Lists and monitors running Linux processes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Skill Registry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src/skills/registry.py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Maps capability strings to skill adapter classes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Mission Model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src/models/mission.py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Pydantic schema — Mission, MissionStatus enum, MissionUnderstanding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Conversation Model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src/models/conversation.py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Pydantic schema — ConversationMessage, SessionState</w:t>
            </w:r>
          </w:p>
        </w:tc>
      </w:tr>
      <w:tr>
        <w:tc>
          <w:tcPr>
            <w:tcW w:type="dxa" w:w="2551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FastAPI Entry Point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main.py</w:t>
            </w:r>
          </w:p>
        </w:tc>
        <w:tc>
          <w:tcPr>
            <w:tcW w:type="dxa" w:w="3969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API routes /api/chat, /api/events, /api/config/status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9.  Core Frontend Modules (Custom Code)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118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535"/>
            <w:shd w:val="clear" w:color="auto" w:fill="3730a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HadesService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frontend/src/services/HadesService.ts</w:t>
            </w:r>
          </w:p>
        </w:tc>
        <w:tc>
          <w:tcPr>
            <w:tcW w:type="dxa" w:w="45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Singleton service — all API calls, SSE, audio, voice recognition, state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useHades hook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frontend/src/services/useHades.ts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React hook — subscribes to HadesService state updates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App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frontend/src/App.tsx</w:t>
            </w:r>
          </w:p>
        </w:tc>
        <w:tc>
          <w:tcPr>
            <w:tcW w:type="dxa" w:w="45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Root component — name init flow + main layout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ChatPanel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frontend/src/components/ChatPanel.tsx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Message history display — user and Hades messages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Composer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frontend/src/components/Composer.tsx</w:t>
            </w:r>
          </w:p>
        </w:tc>
        <w:tc>
          <w:tcPr>
            <w:tcW w:type="dxa" w:w="45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Input box — text + send + mic + attach buttons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HeroCore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frontend/src/components/HeroCore.tsx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Animated HADES central visual element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HadesPresence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frontend/src/components/HadesPresence.tsx</w:t>
            </w:r>
          </w:p>
        </w:tc>
        <w:tc>
          <w:tcPr>
            <w:tcW w:type="dxa" w:w="45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Status indicator — idle / processing / executing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TopBar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frontend/src/components/TopBar.tsx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Top navigation bar with system controls</w:t>
            </w:r>
          </w:p>
        </w:tc>
      </w:tr>
      <w:tr>
        <w:tc>
          <w:tcPr>
            <w:tcW w:type="dxa" w:w="198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AgendaCard</w:t>
            </w:r>
          </w:p>
        </w:tc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frontend/src/components/AgendaCard.tsx</w:t>
            </w:r>
          </w:p>
        </w:tc>
        <w:tc>
          <w:tcPr>
            <w:tcW w:type="dxa" w:w="4535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Mission agenda sidebar panel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280" w:after="80"/>
        <w:jc w:val="left"/>
        <w:pBdr>
          <w:bottom w:val="single" w:sz="6" w:space="1" w:color="7c3aed"/>
        </w:pBdr>
      </w:pPr>
      <w:r>
        <w:rPr>
          <w:rFonts w:ascii="Calibri" w:hAnsi="Calibri"/>
          <w:b/>
          <w:i w:val="0"/>
          <w:color w:val="7C3AED"/>
          <w:sz w:val="44"/>
        </w:rPr>
        <w:t>10. 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c1d9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1134"/>
            <w:shd w:val="clear" w:color="auto" w:fill="4c1d9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Count</w:t>
            </w:r>
          </w:p>
        </w:tc>
        <w:tc>
          <w:tcPr>
            <w:tcW w:type="dxa" w:w="5386"/>
            <w:shd w:val="clear" w:color="auto" w:fill="4c1d9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Technologies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Python backend packages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7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FastAPI, Uvicorn, Pydantic, LiteLLM, python-dotenv, asyncio, pytest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AI / LLM providers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Google Gemini, Groq, OpenRouter, Ollama, OpenAI (optional)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 packages (prod)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React, TypeScript, Vite, Tailwind CSS, Lucide React, Framer Motion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Frontend packages (dev)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ESLint, typescript-eslint, @types/react, @types/node, etc.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Voice / audio components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4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Kokoro-ONNX, Base64 transport, HTML5 Audio, Web Speech API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Communication protocols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3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HTTP REST, Server-Sent Events, localStorage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Linux integrations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5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asyncio subprocess, POSIX fs, psutil, Ollama, python-dotenv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Custom backend modules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17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Partner Brain, ExecutionBrain, WorkerManager, ReviewEngine, etc.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Custom frontend modules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9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HadesService, ChatPanel, Composer, HeroCore, AgendaCard, etc.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Config / data files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7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config.json, .env, memory.json, requirements.txt, package.json, etc.</w:t>
            </w:r>
          </w:p>
        </w:tc>
      </w:tr>
      <w:tr>
        <w:tc>
          <w:tcPr>
            <w:tcW w:type="dxa" w:w="3118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TOTAL COMPONENTS</w:t>
            </w:r>
          </w:p>
        </w:tc>
        <w:tc>
          <w:tcPr>
            <w:tcW w:type="dxa" w:w="1134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62+</w:t>
            </w:r>
          </w:p>
        </w:tc>
        <w:tc>
          <w:tcPr>
            <w:tcW w:type="dxa" w:w="5386"/>
            <w:shd w:val="clear" w:color="auto" w:fill="f5f3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Full-stack AI OS prototype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color w:val="0F172A"/>
          <w:sz w:val="22"/>
        </w:rPr>
      </w:r>
    </w:p>
    <w:p>
      <w:pPr>
        <w:spacing w:before="160" w:after="0"/>
        <w:jc w:val="center"/>
      </w:pPr>
      <w:r>
        <w:rPr>
          <w:rFonts w:ascii="Calibri" w:hAnsi="Calibri"/>
          <w:b w:val="0"/>
          <w:i/>
          <w:color w:val="64748B"/>
          <w:sz w:val="18"/>
        </w:rPr>
        <w:t>HADES — AI Operating System Prototype  ·  Linux-Native  ·  2025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