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C8D5" w14:textId="77777777" w:rsidR="003F0607" w:rsidRPr="003F0607" w:rsidRDefault="003F0607" w:rsidP="003F0607">
      <w:pPr>
        <w:rPr>
          <w:b/>
          <w:bCs/>
        </w:rPr>
      </w:pPr>
      <w:r w:rsidRPr="003F0607">
        <w:rPr>
          <w:b/>
          <w:bCs/>
        </w:rPr>
        <w:t>The Honest One-Page Summary</w:t>
      </w:r>
    </w:p>
    <w:p w14:paraId="7134414F" w14:textId="77777777" w:rsidR="003F0607" w:rsidRPr="003F0607" w:rsidRDefault="003F0607" w:rsidP="003F0607">
      <w:pPr>
        <w:rPr>
          <w:b/>
          <w:bCs/>
        </w:rPr>
      </w:pPr>
      <w:r w:rsidRPr="003F0607">
        <w:rPr>
          <w:b/>
          <w:bCs/>
        </w:rPr>
        <w:t>Where You Are</w:t>
      </w:r>
    </w:p>
    <w:p w14:paraId="7CBA5ACC" w14:textId="6B0A2576" w:rsidR="003F0607" w:rsidRPr="003F0607" w:rsidRDefault="00561B57" w:rsidP="003F0607">
      <w:r w:rsidRPr="003F0607">
        <w:t>B</w:t>
      </w:r>
      <w:r w:rsidR="003F0607" w:rsidRPr="003F0607">
        <w:t>ackground</w:t>
      </w:r>
      <w:r>
        <w:t>:</w:t>
      </w:r>
      <w:r w:rsidR="003F0607" w:rsidRPr="003F0607">
        <w:t xml:space="preserve"> complex systems, network mathematics, DAG modelling, statistical rigour</w:t>
      </w:r>
      <w:r w:rsidR="00D05B12">
        <w:t xml:space="preserve">: </w:t>
      </w:r>
      <w:r w:rsidR="003F0607" w:rsidRPr="003F0607">
        <w:t>more relevant to AI safety than most people in the field recognise, including possibly you. The MATS feedback confirmed the ability is real. The gap is translating it into visible, inspectable output that the AI safety community recognises as research taste rather than potential.</w:t>
      </w:r>
    </w:p>
    <w:p w14:paraId="143A41EB" w14:textId="77777777" w:rsidR="003F0607" w:rsidRPr="003F0607" w:rsidRDefault="003F0607" w:rsidP="003F0607">
      <w:r w:rsidRPr="003F0607">
        <w:t>You are not behind. You are at the start.</w:t>
      </w:r>
    </w:p>
    <w:p w14:paraId="19FF86F3" w14:textId="77777777" w:rsidR="003F0607" w:rsidRPr="003F0607" w:rsidRDefault="003F0607" w:rsidP="003F0607">
      <w:pPr>
        <w:rPr>
          <w:b/>
          <w:bCs/>
        </w:rPr>
      </w:pPr>
      <w:r w:rsidRPr="003F0607">
        <w:rPr>
          <w:b/>
          <w:bCs/>
        </w:rPr>
        <w:t>What You Have</w:t>
      </w:r>
    </w:p>
    <w:p w14:paraId="7AE8E30D" w14:textId="77777777" w:rsidR="003F0607" w:rsidRPr="003F0607" w:rsidRDefault="003F0607" w:rsidP="003F0607">
      <w:pPr>
        <w:numPr>
          <w:ilvl w:val="0"/>
          <w:numId w:val="1"/>
        </w:numPr>
      </w:pPr>
      <w:r w:rsidRPr="003F0607">
        <w:t>A novel network methodology nobody else in this space has</w:t>
      </w:r>
    </w:p>
    <w:p w14:paraId="535B7490" w14:textId="77777777" w:rsidR="003F0607" w:rsidRPr="003F0607" w:rsidRDefault="003F0607" w:rsidP="003F0607">
      <w:pPr>
        <w:numPr>
          <w:ilvl w:val="0"/>
          <w:numId w:val="1"/>
        </w:numPr>
      </w:pPr>
      <w:r w:rsidRPr="003F0607">
        <w:t>A relationship with Maria del Rio-Chanona, the leading empirical researcher in AI-driven labour displacement</w:t>
      </w:r>
    </w:p>
    <w:p w14:paraId="7693A87A" w14:textId="77777777" w:rsidR="003F0607" w:rsidRPr="003F0607" w:rsidRDefault="003F0607" w:rsidP="003F0607">
      <w:pPr>
        <w:numPr>
          <w:ilvl w:val="0"/>
          <w:numId w:val="1"/>
        </w:numPr>
      </w:pPr>
      <w:r w:rsidRPr="003F0607">
        <w:t>A warm BlueDot rapid grant contact via Arcadia</w:t>
      </w:r>
    </w:p>
    <w:p w14:paraId="19B34D4E" w14:textId="77777777" w:rsidR="003F0607" w:rsidRPr="003F0607" w:rsidRDefault="003F0607" w:rsidP="003F0607">
      <w:pPr>
        <w:numPr>
          <w:ilvl w:val="0"/>
          <w:numId w:val="1"/>
        </w:numPr>
      </w:pPr>
      <w:r w:rsidRPr="003F0607">
        <w:t>Arcadia Impact as an institutional home whose job is to help you get funded</w:t>
      </w:r>
    </w:p>
    <w:p w14:paraId="0EA95BEA" w14:textId="77777777" w:rsidR="003F0607" w:rsidRPr="003F0607" w:rsidRDefault="003F0607" w:rsidP="003F0607">
      <w:pPr>
        <w:numPr>
          <w:ilvl w:val="0"/>
          <w:numId w:val="1"/>
        </w:numPr>
      </w:pPr>
      <w:r w:rsidRPr="003F0607">
        <w:t>A credible open-source data stack that requires no gated access</w:t>
      </w:r>
    </w:p>
    <w:p w14:paraId="1237EACA" w14:textId="77777777" w:rsidR="003F0607" w:rsidRPr="003F0607" w:rsidRDefault="003F0607" w:rsidP="003F0607">
      <w:pPr>
        <w:numPr>
          <w:ilvl w:val="0"/>
          <w:numId w:val="1"/>
        </w:numPr>
      </w:pPr>
      <w:r w:rsidRPr="003F0607">
        <w:t>A clear research direction that is underleveraged, fundable, and authentically yours</w:t>
      </w:r>
    </w:p>
    <w:p w14:paraId="06370581" w14:textId="77777777" w:rsidR="003F0607" w:rsidRPr="003F0607" w:rsidRDefault="003F0607" w:rsidP="003F0607">
      <w:pPr>
        <w:rPr>
          <w:b/>
          <w:bCs/>
        </w:rPr>
      </w:pPr>
      <w:r w:rsidRPr="003F0607">
        <w:rPr>
          <w:b/>
          <w:bCs/>
        </w:rPr>
        <w:t>What The Direction Is</w:t>
      </w:r>
    </w:p>
    <w:p w14:paraId="07DAC93C" w14:textId="77777777" w:rsidR="003F0607" w:rsidRPr="003F0607" w:rsidRDefault="003F0607" w:rsidP="003F0607">
      <w:r w:rsidRPr="003F0607">
        <w:t>Agent-based modelling of AI-driven labour displacement dynamics, using your PA + homophily network model as the methodological foundation, calibrated against empirical displacement estimates from del Rio-Chanona et al. (2025), testing which governance interventions are robust across simulated displacement scenarios.</w:t>
      </w:r>
    </w:p>
    <w:p w14:paraId="6F66AC14" w14:textId="77777777" w:rsidR="003F0607" w:rsidRPr="003F0607" w:rsidRDefault="003F0607" w:rsidP="003F0607">
      <w:r w:rsidRPr="003F0607">
        <w:t>The safety argument is explicit: rapid displacement that outpaces institutional response is a plausible mechanism for destabilising the governance conditions necessary for safe AI development. The output is not a prediction. It is a structured comparison of intervention robustness — directly actionable for policymakers.</w:t>
      </w:r>
    </w:p>
    <w:p w14:paraId="50E47EB0" w14:textId="77777777" w:rsidR="003F0607" w:rsidRPr="003F0607" w:rsidRDefault="003F0607" w:rsidP="003F0607">
      <w:pPr>
        <w:rPr>
          <w:b/>
          <w:bCs/>
        </w:rPr>
      </w:pPr>
      <w:r w:rsidRPr="003F0607">
        <w:rPr>
          <w:b/>
          <w:bCs/>
        </w:rPr>
        <w:t>The Two Tracks</w:t>
      </w:r>
    </w:p>
    <w:p w14:paraId="68DD16DA" w14:textId="77777777" w:rsidR="003F0607" w:rsidRPr="003F0607" w:rsidRDefault="003F0607" w:rsidP="003F0607">
      <w:r w:rsidRPr="003F0607">
        <w:rPr>
          <w:b/>
          <w:bCs/>
        </w:rPr>
        <w:t>Track 1 — Immediate (next 10 days)</w:t>
      </w:r>
      <w:r w:rsidRPr="003F0607">
        <w:t xml:space="preserve"> BlueDot fellowship application. The project is the anchor. You are not submitting a completed project. You are submitting a person already in motion with a credible plan, real relationships, and a clear theory of change.</w:t>
      </w:r>
    </w:p>
    <w:p w14:paraId="04C29F23" w14:textId="77777777" w:rsidR="003F0607" w:rsidRPr="003F0607" w:rsidRDefault="003F0607" w:rsidP="003F0607">
      <w:r w:rsidRPr="003F0607">
        <w:rPr>
          <w:b/>
          <w:bCs/>
        </w:rPr>
        <w:t>Track 2 — Two months full-time</w:t>
      </w:r>
      <w:r w:rsidRPr="003F0607">
        <w:t xml:space="preserve"> The actual project. Funded by a BlueDot rapid grant if the contact comes through. Executable on public data alone if it does not. Epistemix as the platform if funded. Python implementation of your own network model if not.</w:t>
      </w:r>
    </w:p>
    <w:p w14:paraId="395FB172" w14:textId="77777777" w:rsidR="003F0607" w:rsidRPr="003F0607" w:rsidRDefault="003F0607" w:rsidP="003F0607">
      <w:r w:rsidRPr="003F0607">
        <w:lastRenderedPageBreak/>
        <w:t>These are not in competition. Track 1 demonstrates momentum. Track 2 produces the output that makes every subsequent application — LASR, MATS Winter 2027, Pivotal — dramatically stronger.</w:t>
      </w:r>
    </w:p>
    <w:p w14:paraId="272730F1" w14:textId="77777777" w:rsidR="003F0607" w:rsidRPr="003F0607" w:rsidRDefault="003F0607" w:rsidP="003F0607">
      <w:pPr>
        <w:rPr>
          <w:b/>
          <w:bCs/>
        </w:rPr>
      </w:pPr>
      <w:r w:rsidRPr="003F0607">
        <w:rPr>
          <w:b/>
          <w:bCs/>
        </w:rPr>
        <w:t>The Honest Risks</w:t>
      </w:r>
    </w:p>
    <w:p w14:paraId="258D4ED1" w14:textId="77777777" w:rsidR="003F0607" w:rsidRPr="003F0607" w:rsidRDefault="003F0607" w:rsidP="003F0607">
      <w:pPr>
        <w:numPr>
          <w:ilvl w:val="0"/>
          <w:numId w:val="2"/>
        </w:numPr>
      </w:pPr>
      <w:r w:rsidRPr="003F0607">
        <w:t>Four external dependencies need to resolve: grant contact, Epistemix access, Maria's data, Arcadia support. Plan for each one failing independently.</w:t>
      </w:r>
    </w:p>
    <w:p w14:paraId="3915636B" w14:textId="77777777" w:rsidR="003F0607" w:rsidRPr="003F0607" w:rsidRDefault="003F0607" w:rsidP="003F0607">
      <w:pPr>
        <w:numPr>
          <w:ilvl w:val="0"/>
          <w:numId w:val="2"/>
        </w:numPr>
      </w:pPr>
      <w:r w:rsidRPr="003F0607">
        <w:t>The income gap between now and January is real. Arcadia needs to know this today.</w:t>
      </w:r>
    </w:p>
    <w:p w14:paraId="0493E242" w14:textId="77777777" w:rsidR="003F0607" w:rsidRPr="003F0607" w:rsidRDefault="003F0607" w:rsidP="003F0607">
      <w:pPr>
        <w:numPr>
          <w:ilvl w:val="0"/>
          <w:numId w:val="2"/>
        </w:numPr>
      </w:pPr>
      <w:r w:rsidRPr="003F0607">
        <w:t>A plan is not evidence. Something inspectable needs to exist within the BlueDot application window.</w:t>
      </w:r>
    </w:p>
    <w:p w14:paraId="385B9E0C" w14:textId="77777777" w:rsidR="003F0607" w:rsidRPr="003F0607" w:rsidRDefault="003F0607" w:rsidP="003F0607">
      <w:pPr>
        <w:numPr>
          <w:ilvl w:val="0"/>
          <w:numId w:val="2"/>
        </w:numPr>
      </w:pPr>
      <w:r w:rsidRPr="003F0607">
        <w:t>The safety argument needs one more step of explicitness to survive BlueDot review.</w:t>
      </w:r>
    </w:p>
    <w:p w14:paraId="2DCB024F" w14:textId="77777777" w:rsidR="003F0607" w:rsidRPr="003F0607" w:rsidRDefault="003F0607" w:rsidP="003F0607">
      <w:pPr>
        <w:rPr>
          <w:b/>
          <w:bCs/>
        </w:rPr>
      </w:pPr>
      <w:r w:rsidRPr="003F0607">
        <w:rPr>
          <w:b/>
          <w:bCs/>
        </w:rPr>
        <w:t>Concrete Next Steps In Order</w:t>
      </w:r>
    </w:p>
    <w:p w14:paraId="60246345" w14:textId="77777777" w:rsidR="003F0607" w:rsidRPr="003F0607" w:rsidRDefault="003F0607" w:rsidP="003F0607">
      <w:r w:rsidRPr="003F0607">
        <w:rPr>
          <w:b/>
          <w:bCs/>
        </w:rPr>
        <w:t>Today:</w:t>
      </w:r>
    </w:p>
    <w:p w14:paraId="6F012E59" w14:textId="77777777" w:rsidR="003F0607" w:rsidRPr="003F0607" w:rsidRDefault="003F0607" w:rsidP="003F0607">
      <w:pPr>
        <w:numPr>
          <w:ilvl w:val="0"/>
          <w:numId w:val="3"/>
        </w:numPr>
      </w:pPr>
      <w:r w:rsidRPr="003F0607">
        <w:t>Message BlueDot contact — what do you need, in what format, by when</w:t>
      </w:r>
    </w:p>
    <w:p w14:paraId="1B5BF5D5" w14:textId="77777777" w:rsidR="003F0607" w:rsidRPr="003F0607" w:rsidRDefault="003F0607" w:rsidP="003F0607">
      <w:pPr>
        <w:numPr>
          <w:ilvl w:val="0"/>
          <w:numId w:val="3"/>
        </w:numPr>
      </w:pPr>
      <w:r w:rsidRPr="003F0607">
        <w:t>Message Arcadia Impact — here is what I am doing, here is what I need from you, what does bridge support look like</w:t>
      </w:r>
    </w:p>
    <w:p w14:paraId="31F2BCA1" w14:textId="77777777" w:rsidR="003F0607" w:rsidRPr="003F0607" w:rsidRDefault="003F0607" w:rsidP="003F0607">
      <w:pPr>
        <w:numPr>
          <w:ilvl w:val="0"/>
          <w:numId w:val="3"/>
        </w:numPr>
      </w:pPr>
      <w:r w:rsidRPr="003F0607">
        <w:t>Email Maria — one paragraph, flag the project, ask about data</w:t>
      </w:r>
    </w:p>
    <w:p w14:paraId="483B3492" w14:textId="77777777" w:rsidR="003F0607" w:rsidRPr="003F0607" w:rsidRDefault="003F0607" w:rsidP="003F0607">
      <w:pPr>
        <w:numPr>
          <w:ilvl w:val="0"/>
          <w:numId w:val="3"/>
        </w:numPr>
      </w:pPr>
      <w:r w:rsidRPr="003F0607">
        <w:t>Email Epistemix Lab — one paragraph, ask about academic access and pricing</w:t>
      </w:r>
    </w:p>
    <w:p w14:paraId="225C94D7" w14:textId="77777777" w:rsidR="003F0607" w:rsidRPr="003F0607" w:rsidRDefault="003F0607" w:rsidP="003F0607">
      <w:pPr>
        <w:numPr>
          <w:ilvl w:val="0"/>
          <w:numId w:val="3"/>
        </w:numPr>
      </w:pPr>
      <w:r w:rsidRPr="003F0607">
        <w:t>Download O*NET database and JobHop dataset</w:t>
      </w:r>
    </w:p>
    <w:p w14:paraId="54C6C0BD" w14:textId="77777777" w:rsidR="003F0607" w:rsidRPr="003F0607" w:rsidRDefault="003F0607" w:rsidP="003F0607">
      <w:r w:rsidRPr="003F0607">
        <w:rPr>
          <w:b/>
          <w:bCs/>
        </w:rPr>
        <w:t>This week:</w:t>
      </w:r>
      <w:r w:rsidRPr="003F0607">
        <w:t xml:space="preserve"> 6. Start building the network model on O*NET data — your code from your thesis is the starting point 7. Write the 150-word grant abstract once you have the contact's format requirements 8. Produce one inspectable artifact — a notebook, a plot, a result — before the BlueDot application goes in</w:t>
      </w:r>
    </w:p>
    <w:p w14:paraId="67DCFB2F" w14:textId="77777777" w:rsidR="003F0607" w:rsidRPr="003F0607" w:rsidRDefault="003F0607" w:rsidP="003F0607">
      <w:r w:rsidRPr="003F0607">
        <w:rPr>
          <w:b/>
          <w:bCs/>
        </w:rPr>
        <w:t>Next two months:</w:t>
      </w:r>
      <w:r w:rsidRPr="003F0607">
        <w:t xml:space="preserve"> 9. Execute the project properly once funding and data access are confirmed 10. Produce public output — technical report, GitHub repo, EA Forum post 11. Use that output for LASR, MATS Winter 2027, Pivotal applications</w:t>
      </w:r>
    </w:p>
    <w:p w14:paraId="239D22D3" w14:textId="77777777" w:rsidR="003F0607" w:rsidRPr="003F0607" w:rsidRDefault="003F0607" w:rsidP="003F0607">
      <w:r w:rsidRPr="003F0607">
        <w:pict w14:anchorId="0DE60E52">
          <v:rect id="_x0000_i1098" style="width:0;height:1.5pt" o:hralign="center" o:hrstd="t" o:hr="t" fillcolor="#a0a0a0" stroked="f"/>
        </w:pict>
      </w:r>
    </w:p>
    <w:p w14:paraId="5E4DCFF1" w14:textId="77777777" w:rsidR="003F0607" w:rsidRPr="003F0607" w:rsidRDefault="003F0607" w:rsidP="003F0607">
      <w:pPr>
        <w:rPr>
          <w:b/>
          <w:bCs/>
        </w:rPr>
      </w:pPr>
      <w:r w:rsidRPr="003F0607">
        <w:rPr>
          <w:b/>
          <w:bCs/>
        </w:rPr>
        <w:t>The Arcadia Impact Document</w:t>
      </w:r>
    </w:p>
    <w:p w14:paraId="6A2F41D7" w14:textId="77777777" w:rsidR="003F0607" w:rsidRPr="003F0607" w:rsidRDefault="003F0607" w:rsidP="003F0607">
      <w:r w:rsidRPr="003F0607">
        <w:pict w14:anchorId="4DC01C8E">
          <v:rect id="_x0000_i1099" style="width:0;height:1.5pt" o:hralign="center" o:hrstd="t" o:hr="t" fillcolor="#a0a0a0" stroked="f"/>
        </w:pict>
      </w:r>
    </w:p>
    <w:p w14:paraId="31FDC786" w14:textId="77777777" w:rsidR="003F0607" w:rsidRPr="003F0607" w:rsidRDefault="003F0607" w:rsidP="003F0607">
      <w:r w:rsidRPr="003F0607">
        <w:rPr>
          <w:b/>
          <w:bCs/>
        </w:rPr>
        <w:t>To: Arcadia Impact Slack</w:t>
      </w:r>
      <w:r w:rsidRPr="003F0607">
        <w:t xml:space="preserve"> </w:t>
      </w:r>
      <w:r w:rsidRPr="003F0607">
        <w:rPr>
          <w:b/>
          <w:bCs/>
        </w:rPr>
        <w:t>From: Sid Diamond</w:t>
      </w:r>
      <w:r w:rsidRPr="003F0607">
        <w:t xml:space="preserve"> </w:t>
      </w:r>
      <w:r w:rsidRPr="003F0607">
        <w:rPr>
          <w:b/>
          <w:bCs/>
        </w:rPr>
        <w:t>Re: Current direction, immediate asks, and where I need help</w:t>
      </w:r>
    </w:p>
    <w:p w14:paraId="6FDC212A" w14:textId="77777777" w:rsidR="003F0607" w:rsidRPr="003F0607" w:rsidRDefault="003F0607" w:rsidP="003F0607">
      <w:r w:rsidRPr="003F0607">
        <w:lastRenderedPageBreak/>
        <w:pict w14:anchorId="5E145956">
          <v:rect id="_x0000_i1100" style="width:0;height:1.5pt" o:hralign="center" o:hrstd="t" o:hr="t" fillcolor="#a0a0a0" stroked="f"/>
        </w:pict>
      </w:r>
    </w:p>
    <w:p w14:paraId="6AF13F04" w14:textId="77777777" w:rsidR="003F0607" w:rsidRPr="003F0607" w:rsidRDefault="003F0607" w:rsidP="003F0607">
      <w:pPr>
        <w:rPr>
          <w:b/>
          <w:bCs/>
        </w:rPr>
      </w:pPr>
      <w:r w:rsidRPr="003F0607">
        <w:rPr>
          <w:b/>
          <w:bCs/>
        </w:rPr>
        <w:t>Where I Am</w:t>
      </w:r>
    </w:p>
    <w:p w14:paraId="440B78E9" w14:textId="77777777" w:rsidR="003F0607" w:rsidRPr="003F0607" w:rsidRDefault="003F0607" w:rsidP="003F0607">
      <w:r w:rsidRPr="003F0607">
        <w:t>Following my MATS Autumn 2026 application — which I received detailed feedback on — I have a clear diagnosis of what I need to demonstrate and a concrete plan for doing it. The feedback confirmed genuine technical ability but identified three specific weaknesses: risk-reduction arguments not made explicit, research taste not yet demonstrated under direct evaluation, and a credibility gap between written application strength and practical output.</w:t>
      </w:r>
    </w:p>
    <w:p w14:paraId="072A5140" w14:textId="77777777" w:rsidR="003F0607" w:rsidRPr="003F0607" w:rsidRDefault="003F0607" w:rsidP="003F0607">
      <w:r w:rsidRPr="003F0607">
        <w:t>I am not treating this as a setback. I am treating it as a precise specification of what to build next.</w:t>
      </w:r>
    </w:p>
    <w:p w14:paraId="7D7BA61D" w14:textId="77777777" w:rsidR="003F0607" w:rsidRPr="003F0607" w:rsidRDefault="003F0607" w:rsidP="003F0607">
      <w:r w:rsidRPr="003F0607">
        <w:pict w14:anchorId="4DB42BB5">
          <v:rect id="_x0000_i1101" style="width:0;height:1.5pt" o:hralign="center" o:hrstd="t" o:hr="t" fillcolor="#a0a0a0" stroked="f"/>
        </w:pict>
      </w:r>
    </w:p>
    <w:p w14:paraId="0BA0AAA3" w14:textId="77777777" w:rsidR="003F0607" w:rsidRPr="003F0607" w:rsidRDefault="003F0607" w:rsidP="003F0607">
      <w:pPr>
        <w:rPr>
          <w:b/>
          <w:bCs/>
        </w:rPr>
      </w:pPr>
      <w:r w:rsidRPr="003F0607">
        <w:rPr>
          <w:b/>
          <w:bCs/>
        </w:rPr>
        <w:t>The Research Direction</w:t>
      </w:r>
    </w:p>
    <w:p w14:paraId="2DBEEBAF" w14:textId="77777777" w:rsidR="003F0607" w:rsidRPr="003F0607" w:rsidRDefault="003F0607" w:rsidP="003F0607">
      <w:r w:rsidRPr="003F0607">
        <w:t>I am proposing an agent-based modelling project at the intersection of complex systems research and AI governance — specifically, modelling how AI-driven labour displacement propagates through occupational networks and testing which governance interventions are robust across simulated displacement scenarios.</w:t>
      </w:r>
    </w:p>
    <w:p w14:paraId="10646275" w14:textId="77777777" w:rsidR="003F0607" w:rsidRPr="003F0607" w:rsidRDefault="003F0607" w:rsidP="003F0607">
      <w:r w:rsidRPr="003F0607">
        <w:t>This is authentically mine. My Master's thesis derived a novel in-degree distribution model for growing networks with preferential attachment and homophily dynamics, and developed a new goodness-of-fit test for non-independent heavy-tailed networks — both confirmed as new results by my supervisor, Associate Professor Tim Evans at Imperial. These methods are directly applicable to occupational mobility networks.</w:t>
      </w:r>
    </w:p>
    <w:p w14:paraId="7621D9B9" w14:textId="77777777" w:rsidR="003F0607" w:rsidRPr="003F0607" w:rsidRDefault="003F0607" w:rsidP="003F0607">
      <w:r w:rsidRPr="003F0607">
        <w:t>The empirical foundation is del Rio-Chanona et al. (2025), published in the Journal of Economic Behavior and Organization, which documents 20–50% demand reductions in substitutable skill clusters following ChatGPT's launch. Maria del Rio-Chanona is someone I know in the field. The data stack is public: O*NET, BLS employment statistics, and the JobHop career transition dataset (1.67M work experiences, published May 2025).</w:t>
      </w:r>
    </w:p>
    <w:p w14:paraId="0BAA8965" w14:textId="77777777" w:rsidR="003F0607" w:rsidRPr="003F0607" w:rsidRDefault="003F0607" w:rsidP="003F0607">
      <w:r w:rsidRPr="003F0607">
        <w:t>The safety argument is explicit: rapid AI-driven displacement that outpaces institutional response capacity is a plausible mechanism for destabilising the governance conditions necessary for safe AI development. The output is a ranked set of governance interventions with robustness bounds across simulated scenarios — directly actionable for policymakers.</w:t>
      </w:r>
    </w:p>
    <w:p w14:paraId="28658C7C" w14:textId="77777777" w:rsidR="003F0607" w:rsidRPr="003F0607" w:rsidRDefault="003F0607" w:rsidP="003F0607">
      <w:r w:rsidRPr="003F0607">
        <w:pict w14:anchorId="13FD9513">
          <v:rect id="_x0000_i1102" style="width:0;height:1.5pt" o:hralign="center" o:hrstd="t" o:hr="t" fillcolor="#a0a0a0" stroked="f"/>
        </w:pict>
      </w:r>
    </w:p>
    <w:p w14:paraId="5ACB2BA4" w14:textId="77777777" w:rsidR="003F0607" w:rsidRPr="003F0607" w:rsidRDefault="003F0607" w:rsidP="003F0607">
      <w:pPr>
        <w:rPr>
          <w:b/>
          <w:bCs/>
        </w:rPr>
      </w:pPr>
      <w:r w:rsidRPr="003F0607">
        <w:rPr>
          <w:b/>
          <w:bCs/>
        </w:rPr>
        <w:t>The Funding Plan</w:t>
      </w:r>
    </w:p>
    <w:p w14:paraId="3F560E11" w14:textId="77777777" w:rsidR="003F0607" w:rsidRPr="003F0607" w:rsidRDefault="003F0607" w:rsidP="003F0607">
      <w:r w:rsidRPr="003F0607">
        <w:lastRenderedPageBreak/>
        <w:t>I have been told by a contact that a BlueDot rapid grant may be accessible if I have a strong enough project abstract and methodology framework. I believe this project qualifies. The grant would fund:</w:t>
      </w:r>
    </w:p>
    <w:p w14:paraId="636673B2" w14:textId="77777777" w:rsidR="003F0607" w:rsidRPr="003F0607" w:rsidRDefault="003F0607" w:rsidP="003F0607">
      <w:pPr>
        <w:numPr>
          <w:ilvl w:val="0"/>
          <w:numId w:val="4"/>
        </w:numPr>
      </w:pPr>
      <w:r w:rsidRPr="003F0607">
        <w:t>Epistemix platform access for running large-scale agent-based simulations</w:t>
      </w:r>
    </w:p>
    <w:p w14:paraId="6C71657A" w14:textId="77777777" w:rsidR="003F0607" w:rsidRPr="003F0607" w:rsidRDefault="003F0607" w:rsidP="003F0607">
      <w:pPr>
        <w:numPr>
          <w:ilvl w:val="0"/>
          <w:numId w:val="4"/>
        </w:numPr>
      </w:pPr>
      <w:r w:rsidRPr="003F0607">
        <w:t>My time for two months full-time execution</w:t>
      </w:r>
    </w:p>
    <w:p w14:paraId="554EF626" w14:textId="77777777" w:rsidR="003F0607" w:rsidRPr="003F0607" w:rsidRDefault="003F0607" w:rsidP="003F0607">
      <w:pPr>
        <w:numPr>
          <w:ilvl w:val="0"/>
          <w:numId w:val="4"/>
        </w:numPr>
      </w:pPr>
      <w:r w:rsidRPr="003F0607">
        <w:t>Potential academic data access if needed beyond the public stack</w:t>
      </w:r>
    </w:p>
    <w:p w14:paraId="51460152" w14:textId="77777777" w:rsidR="003F0607" w:rsidRPr="003F0607" w:rsidRDefault="003F0607" w:rsidP="003F0607">
      <w:r w:rsidRPr="003F0607">
        <w:t>I am writing the grant abstract this week. I have a warm introduction to the relevant BlueDot contact.</w:t>
      </w:r>
    </w:p>
    <w:p w14:paraId="05AD87C0" w14:textId="77777777" w:rsidR="003F0607" w:rsidRPr="003F0607" w:rsidRDefault="003F0607" w:rsidP="003F0607">
      <w:r w:rsidRPr="003F0607">
        <w:pict w14:anchorId="024CB6F9">
          <v:rect id="_x0000_i1103" style="width:0;height:1.5pt" o:hralign="center" o:hrstd="t" o:hr="t" fillcolor="#a0a0a0" stroked="f"/>
        </w:pict>
      </w:r>
    </w:p>
    <w:p w14:paraId="6D3D85DF" w14:textId="77777777" w:rsidR="003F0607" w:rsidRPr="003F0607" w:rsidRDefault="003F0607" w:rsidP="003F0607">
      <w:pPr>
        <w:rPr>
          <w:b/>
          <w:bCs/>
        </w:rPr>
      </w:pPr>
      <w:r w:rsidRPr="003F0607">
        <w:rPr>
          <w:b/>
          <w:bCs/>
        </w:rPr>
        <w:t>What I Need From Arcadia</w:t>
      </w:r>
    </w:p>
    <w:p w14:paraId="6C45B3E5" w14:textId="77777777" w:rsidR="003F0607" w:rsidRPr="003F0607" w:rsidRDefault="003F0607" w:rsidP="003F0607">
      <w:r w:rsidRPr="003F0607">
        <w:t>Three specific asks:</w:t>
      </w:r>
    </w:p>
    <w:p w14:paraId="49134A02" w14:textId="77777777" w:rsidR="003F0607" w:rsidRPr="003F0607" w:rsidRDefault="003F0607" w:rsidP="003F0607">
      <w:r w:rsidRPr="003F0607">
        <w:rPr>
          <w:b/>
          <w:bCs/>
        </w:rPr>
        <w:t>1. A letter of support for the grant application</w:t>
      </w:r>
      <w:r w:rsidRPr="003F0607">
        <w:t xml:space="preserve"> Confirming my fellowship status and Arcadia's endorsement of the research direction. This strengthens the application significantly.</w:t>
      </w:r>
    </w:p>
    <w:p w14:paraId="040B0546" w14:textId="77777777" w:rsidR="003F0607" w:rsidRPr="003F0607" w:rsidRDefault="003F0607" w:rsidP="003F0607">
      <w:r w:rsidRPr="003F0607">
        <w:rPr>
          <w:b/>
          <w:bCs/>
        </w:rPr>
        <w:t>2. An introduction to anyone you know at BlueDot</w:t>
      </w:r>
      <w:r w:rsidRPr="003F0607">
        <w:t xml:space="preserve"> If you have a relationship with anyone at BlueDot beyond my existing contact, a warm introduction would materially improve the application's chances.</w:t>
      </w:r>
    </w:p>
    <w:p w14:paraId="35D5FA0A" w14:textId="77777777" w:rsidR="003F0607" w:rsidRPr="003F0607" w:rsidRDefault="003F0607" w:rsidP="003F0607">
      <w:r w:rsidRPr="003F0607">
        <w:rPr>
          <w:b/>
          <w:bCs/>
        </w:rPr>
        <w:t>3. Honest advice on bridge funding</w:t>
      </w:r>
      <w:r w:rsidRPr="003F0607">
        <w:t xml:space="preserve"> The project timeline is two months. Fellowship income from LASR, MATS Winter 2027, or Pivotal is unlikely before January at the earliest. I need to understand what bridge support looks like, if anything, while the grant is pending. I am raising this directly because it is a real constraint and I would rather address it explicitly than let it become a problem.</w:t>
      </w:r>
    </w:p>
    <w:p w14:paraId="6CE62088" w14:textId="77777777" w:rsidR="003F0607" w:rsidRPr="003F0607" w:rsidRDefault="003F0607" w:rsidP="003F0607">
      <w:r w:rsidRPr="003F0607">
        <w:pict w14:anchorId="5414235B">
          <v:rect id="_x0000_i1104" style="width:0;height:1.5pt" o:hralign="center" o:hrstd="t" o:hr="t" fillcolor="#a0a0a0" stroked="f"/>
        </w:pict>
      </w:r>
    </w:p>
    <w:p w14:paraId="537AE582" w14:textId="77777777" w:rsidR="003F0607" w:rsidRPr="003F0607" w:rsidRDefault="003F0607" w:rsidP="003F0607">
      <w:pPr>
        <w:rPr>
          <w:b/>
          <w:bCs/>
        </w:rPr>
      </w:pPr>
      <w:r w:rsidRPr="003F0607">
        <w:rPr>
          <w:b/>
          <w:bCs/>
        </w:rPr>
        <w:t>The Application Pipeline</w:t>
      </w:r>
    </w:p>
    <w:p w14:paraId="2CC39FD8" w14:textId="77777777" w:rsidR="003F0607" w:rsidRPr="003F0607" w:rsidRDefault="003F0607" w:rsidP="003F0607">
      <w:r w:rsidRPr="003F0607">
        <w:t>Running in parallel with the project:</w:t>
      </w:r>
    </w:p>
    <w:p w14:paraId="67D7DF5B" w14:textId="77777777" w:rsidR="003F0607" w:rsidRPr="003F0607" w:rsidRDefault="003F0607" w:rsidP="003F0607">
      <w:pPr>
        <w:numPr>
          <w:ilvl w:val="0"/>
          <w:numId w:val="5"/>
        </w:numPr>
      </w:pPr>
      <w:r w:rsidRPr="003F0607">
        <w:t>BlueDot fellowship application: 10 days</w:t>
      </w:r>
    </w:p>
    <w:p w14:paraId="5FA0A79C" w14:textId="77777777" w:rsidR="003F0607" w:rsidRPr="003F0607" w:rsidRDefault="003F0607" w:rsidP="003F0607">
      <w:pPr>
        <w:numPr>
          <w:ilvl w:val="0"/>
          <w:numId w:val="5"/>
        </w:numPr>
      </w:pPr>
      <w:r w:rsidRPr="003F0607">
        <w:t>MATS Winter 2027: September 6 deadline</w:t>
      </w:r>
    </w:p>
    <w:p w14:paraId="314AE7AF" w14:textId="77777777" w:rsidR="003F0607" w:rsidRPr="003F0607" w:rsidRDefault="003F0607" w:rsidP="003F0607">
      <w:pPr>
        <w:numPr>
          <w:ilvl w:val="0"/>
          <w:numId w:val="5"/>
        </w:numPr>
      </w:pPr>
      <w:r w:rsidRPr="003F0607">
        <w:t>LASR: September 20 deadline</w:t>
      </w:r>
    </w:p>
    <w:p w14:paraId="21A70083" w14:textId="77777777" w:rsidR="003F0607" w:rsidRPr="003F0607" w:rsidRDefault="003F0607" w:rsidP="003F0607">
      <w:pPr>
        <w:numPr>
          <w:ilvl w:val="0"/>
          <w:numId w:val="5"/>
        </w:numPr>
      </w:pPr>
      <w:r w:rsidRPr="003F0607">
        <w:t>Pivotal: next cohort</w:t>
      </w:r>
    </w:p>
    <w:p w14:paraId="1ECB7690" w14:textId="77777777" w:rsidR="003F0607" w:rsidRPr="003F0607" w:rsidRDefault="003F0607" w:rsidP="003F0607">
      <w:pPr>
        <w:numPr>
          <w:ilvl w:val="0"/>
          <w:numId w:val="5"/>
        </w:numPr>
      </w:pPr>
      <w:r w:rsidRPr="003F0607">
        <w:t>Anthropic: rolling</w:t>
      </w:r>
    </w:p>
    <w:p w14:paraId="7E902509" w14:textId="77777777" w:rsidR="003F0607" w:rsidRPr="003F0607" w:rsidRDefault="003F0607" w:rsidP="003F0607">
      <w:r w:rsidRPr="003F0607">
        <w:t>The project is the anchor for all of these. A funded, in-progress research project with institutional partnerships is dramatically stronger evidence than a plan.</w:t>
      </w:r>
    </w:p>
    <w:p w14:paraId="7AE9C958" w14:textId="77777777" w:rsidR="003F0607" w:rsidRPr="003F0607" w:rsidRDefault="003F0607" w:rsidP="003F0607">
      <w:r w:rsidRPr="003F0607">
        <w:lastRenderedPageBreak/>
        <w:pict w14:anchorId="239D3D0B">
          <v:rect id="_x0000_i1105" style="width:0;height:1.5pt" o:hralign="center" o:hrstd="t" o:hr="t" fillcolor="#a0a0a0" stroked="f"/>
        </w:pict>
      </w:r>
    </w:p>
    <w:p w14:paraId="75DE3791" w14:textId="77777777" w:rsidR="003F0607" w:rsidRPr="003F0607" w:rsidRDefault="003F0607" w:rsidP="003F0607">
      <w:pPr>
        <w:rPr>
          <w:b/>
          <w:bCs/>
        </w:rPr>
      </w:pPr>
      <w:r w:rsidRPr="003F0607">
        <w:rPr>
          <w:b/>
          <w:bCs/>
        </w:rPr>
        <w:t>What I Am Doing Today Regardless</w:t>
      </w:r>
    </w:p>
    <w:p w14:paraId="6906A697" w14:textId="77777777" w:rsidR="003F0607" w:rsidRPr="003F0607" w:rsidRDefault="003F0607" w:rsidP="003F0607">
      <w:pPr>
        <w:numPr>
          <w:ilvl w:val="0"/>
          <w:numId w:val="6"/>
        </w:numPr>
      </w:pPr>
      <w:r w:rsidRPr="003F0607">
        <w:t>Emailing Maria del Rio-Chanona to flag the project and ask about data access</w:t>
      </w:r>
    </w:p>
    <w:p w14:paraId="3F31E4DE" w14:textId="77777777" w:rsidR="003F0607" w:rsidRPr="003F0607" w:rsidRDefault="003F0607" w:rsidP="003F0607">
      <w:pPr>
        <w:numPr>
          <w:ilvl w:val="0"/>
          <w:numId w:val="6"/>
        </w:numPr>
      </w:pPr>
      <w:r w:rsidRPr="003F0607">
        <w:t>Emailing Epistemix Lab about academic platform access and pricing</w:t>
      </w:r>
    </w:p>
    <w:p w14:paraId="7825F5B5" w14:textId="77777777" w:rsidR="003F0607" w:rsidRPr="003F0607" w:rsidRDefault="003F0607" w:rsidP="003F0607">
      <w:pPr>
        <w:numPr>
          <w:ilvl w:val="0"/>
          <w:numId w:val="6"/>
        </w:numPr>
      </w:pPr>
      <w:r w:rsidRPr="003F0607">
        <w:t>Downloading O*NET and JobHop datasets and starting the network model</w:t>
      </w:r>
    </w:p>
    <w:p w14:paraId="63501185" w14:textId="77777777" w:rsidR="003F0607" w:rsidRPr="003F0607" w:rsidRDefault="003F0607" w:rsidP="003F0607">
      <w:pPr>
        <w:numPr>
          <w:ilvl w:val="0"/>
          <w:numId w:val="6"/>
        </w:numPr>
      </w:pPr>
      <w:r w:rsidRPr="003F0607">
        <w:t>Writing the grant abstract once I have format requirements from my contact</w:t>
      </w:r>
    </w:p>
    <w:p w14:paraId="11BD0365" w14:textId="77777777" w:rsidR="003F0607" w:rsidRPr="003F0607" w:rsidRDefault="003F0607" w:rsidP="003F0607">
      <w:r w:rsidRPr="003F0607">
        <w:t>I am not waiting for external dependencies to resolve before starting. I am building in parallel.</w:t>
      </w:r>
    </w:p>
    <w:p w14:paraId="1B37F8A2" w14:textId="77777777" w:rsidR="003F0607" w:rsidRPr="003F0607" w:rsidRDefault="003F0607" w:rsidP="003F0607">
      <w:r w:rsidRPr="003F0607">
        <w:pict w14:anchorId="623B9773">
          <v:rect id="_x0000_i1106" style="width:0;height:1.5pt" o:hralign="center" o:hrstd="t" o:hr="t" fillcolor="#a0a0a0" stroked="f"/>
        </w:pict>
      </w:r>
    </w:p>
    <w:p w14:paraId="4D4A2881" w14:textId="77777777" w:rsidR="003F0607" w:rsidRPr="003F0607" w:rsidRDefault="003F0607" w:rsidP="003F0607">
      <w:pPr>
        <w:rPr>
          <w:b/>
          <w:bCs/>
        </w:rPr>
      </w:pPr>
      <w:r w:rsidRPr="003F0607">
        <w:rPr>
          <w:b/>
          <w:bCs/>
        </w:rPr>
        <w:t>The One Thing I Want To Be Honest About</w:t>
      </w:r>
    </w:p>
    <w:p w14:paraId="3100CBE9" w14:textId="77777777" w:rsidR="003F0607" w:rsidRPr="003F0607" w:rsidRDefault="003F0607" w:rsidP="003F0607">
      <w:r w:rsidRPr="003F0607">
        <w:t>This is an ambitious project for an independent researcher without guaranteed income. I am confident in the direction and the methodology. I am less certain about the funding timeline. Any advice Arcadia can offer on how to sequence this more robustly — whether that is alternative rapid grant mechanisms, relevant introductions, or honest feedback on the project framing — would be genuinely useful.</w:t>
      </w:r>
    </w:p>
    <w:p w14:paraId="069B6478" w14:textId="77777777" w:rsidR="003F0607" w:rsidRPr="003F0607" w:rsidRDefault="003F0607" w:rsidP="003F0607">
      <w:r w:rsidRPr="003F0607">
        <w:t>I am not asking for validation. I am asking for strategic input from people whose job it is to help me navigate exactly this situation.</w:t>
      </w:r>
    </w:p>
    <w:p w14:paraId="1269F343" w14:textId="77777777" w:rsidR="003F0607" w:rsidRPr="003F0607" w:rsidRDefault="003F0607" w:rsidP="003F0607">
      <w:r w:rsidRPr="003F0607">
        <w:pict w14:anchorId="232E096B">
          <v:rect id="_x0000_i1107" style="width:0;height:1.5pt" o:hralign="center" o:hrstd="t" o:hr="t" fillcolor="#a0a0a0" stroked="f"/>
        </w:pict>
      </w:r>
    </w:p>
    <w:p w14:paraId="05A61681" w14:textId="77777777" w:rsidR="003F0607" w:rsidRPr="003F0607" w:rsidRDefault="003F0607" w:rsidP="003F0607">
      <w:r w:rsidRPr="003F0607">
        <w:rPr>
          <w:i/>
          <w:iCs/>
        </w:rPr>
        <w:t>Sid Diamond</w:t>
      </w:r>
      <w:r w:rsidRPr="003F0607">
        <w:t xml:space="preserve"> </w:t>
      </w:r>
      <w:r w:rsidRPr="003F0607">
        <w:rPr>
          <w:i/>
          <w:iCs/>
        </w:rPr>
        <w:t>Arcadia Impact Fellow</w:t>
      </w:r>
      <w:r w:rsidRPr="003F0607">
        <w:t xml:space="preserve"> </w:t>
      </w:r>
      <w:r w:rsidRPr="003F0607">
        <w:rPr>
          <w:i/>
          <w:iCs/>
        </w:rPr>
        <w:t>August 2026</w:t>
      </w:r>
    </w:p>
    <w:p w14:paraId="4FB9F913" w14:textId="77777777" w:rsidR="003F0607" w:rsidRPr="003F0607" w:rsidRDefault="003F0607" w:rsidP="003F0607">
      <w:r w:rsidRPr="003F0607">
        <w:pict w14:anchorId="382C2444">
          <v:rect id="_x0000_i1108" style="width:0;height:1.5pt" o:hralign="center" o:hrstd="t" o:hr="t" fillcolor="#a0a0a0" stroked="f"/>
        </w:pict>
      </w:r>
    </w:p>
    <w:p w14:paraId="2C95402B" w14:textId="77777777" w:rsidR="003F0607" w:rsidRPr="003F0607" w:rsidRDefault="003F0607" w:rsidP="003F0607">
      <w:r w:rsidRPr="003F0607">
        <w:t>That is the document. It is honest, specific, asks for concrete things, and does not oversell where you are.</w:t>
      </w:r>
    </w:p>
    <w:p w14:paraId="74CB8B88" w14:textId="77777777" w:rsidR="003F0607" w:rsidRPr="003F0607" w:rsidRDefault="003F0607" w:rsidP="003F0607">
      <w:r w:rsidRPr="003F0607">
        <w:t>Now close this chat and go do the five things on today's list.</w:t>
      </w:r>
    </w:p>
    <w:p w14:paraId="259F78D8" w14:textId="77777777" w:rsidR="0014763C" w:rsidRDefault="0014763C"/>
    <w:p w14:paraId="44BF5058" w14:textId="77777777" w:rsidR="006B3891" w:rsidRDefault="006B3891"/>
    <w:sectPr w:rsidR="006B38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FF3"/>
    <w:multiLevelType w:val="multilevel"/>
    <w:tmpl w:val="8E4C8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124C2"/>
    <w:multiLevelType w:val="multilevel"/>
    <w:tmpl w:val="E408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B1F5E"/>
    <w:multiLevelType w:val="multilevel"/>
    <w:tmpl w:val="25CE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D2A36"/>
    <w:multiLevelType w:val="multilevel"/>
    <w:tmpl w:val="1844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35449"/>
    <w:multiLevelType w:val="multilevel"/>
    <w:tmpl w:val="9A1E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526748"/>
    <w:multiLevelType w:val="multilevel"/>
    <w:tmpl w:val="2A4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298158">
    <w:abstractNumId w:val="2"/>
  </w:num>
  <w:num w:numId="2" w16cid:durableId="782652965">
    <w:abstractNumId w:val="4"/>
  </w:num>
  <w:num w:numId="3" w16cid:durableId="877007038">
    <w:abstractNumId w:val="0"/>
  </w:num>
  <w:num w:numId="4" w16cid:durableId="143279628">
    <w:abstractNumId w:val="5"/>
  </w:num>
  <w:num w:numId="5" w16cid:durableId="690573288">
    <w:abstractNumId w:val="1"/>
  </w:num>
  <w:num w:numId="6" w16cid:durableId="1121025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607"/>
    <w:rsid w:val="0014763C"/>
    <w:rsid w:val="003F0607"/>
    <w:rsid w:val="00561B57"/>
    <w:rsid w:val="006B3891"/>
    <w:rsid w:val="009F09F1"/>
    <w:rsid w:val="00D05B12"/>
    <w:rsid w:val="00FA3B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B9549"/>
  <w15:chartTrackingRefBased/>
  <w15:docId w15:val="{65B0A7BD-1BD4-4FFB-A0A8-0B015E106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607"/>
    <w:rPr>
      <w:rFonts w:eastAsiaTheme="majorEastAsia" w:cstheme="majorBidi"/>
      <w:color w:val="272727" w:themeColor="text1" w:themeTint="D8"/>
    </w:rPr>
  </w:style>
  <w:style w:type="paragraph" w:styleId="Title">
    <w:name w:val="Title"/>
    <w:basedOn w:val="Normal"/>
    <w:next w:val="Normal"/>
    <w:link w:val="TitleChar"/>
    <w:uiPriority w:val="10"/>
    <w:qFormat/>
    <w:rsid w:val="003F0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607"/>
    <w:pPr>
      <w:spacing w:before="160"/>
      <w:jc w:val="center"/>
    </w:pPr>
    <w:rPr>
      <w:i/>
      <w:iCs/>
      <w:color w:val="404040" w:themeColor="text1" w:themeTint="BF"/>
    </w:rPr>
  </w:style>
  <w:style w:type="character" w:customStyle="1" w:styleId="QuoteChar">
    <w:name w:val="Quote Char"/>
    <w:basedOn w:val="DefaultParagraphFont"/>
    <w:link w:val="Quote"/>
    <w:uiPriority w:val="29"/>
    <w:rsid w:val="003F0607"/>
    <w:rPr>
      <w:i/>
      <w:iCs/>
      <w:color w:val="404040" w:themeColor="text1" w:themeTint="BF"/>
    </w:rPr>
  </w:style>
  <w:style w:type="paragraph" w:styleId="ListParagraph">
    <w:name w:val="List Paragraph"/>
    <w:basedOn w:val="Normal"/>
    <w:uiPriority w:val="34"/>
    <w:qFormat/>
    <w:rsid w:val="003F0607"/>
    <w:pPr>
      <w:ind w:left="720"/>
      <w:contextualSpacing/>
    </w:pPr>
  </w:style>
  <w:style w:type="character" w:styleId="IntenseEmphasis">
    <w:name w:val="Intense Emphasis"/>
    <w:basedOn w:val="DefaultParagraphFont"/>
    <w:uiPriority w:val="21"/>
    <w:qFormat/>
    <w:rsid w:val="003F0607"/>
    <w:rPr>
      <w:i/>
      <w:iCs/>
      <w:color w:val="0F4761" w:themeColor="accent1" w:themeShade="BF"/>
    </w:rPr>
  </w:style>
  <w:style w:type="paragraph" w:styleId="IntenseQuote">
    <w:name w:val="Intense Quote"/>
    <w:basedOn w:val="Normal"/>
    <w:next w:val="Normal"/>
    <w:link w:val="IntenseQuoteChar"/>
    <w:uiPriority w:val="30"/>
    <w:qFormat/>
    <w:rsid w:val="003F0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607"/>
    <w:rPr>
      <w:i/>
      <w:iCs/>
      <w:color w:val="0F4761" w:themeColor="accent1" w:themeShade="BF"/>
    </w:rPr>
  </w:style>
  <w:style w:type="character" w:styleId="IntenseReference">
    <w:name w:val="Intense Reference"/>
    <w:basedOn w:val="DefaultParagraphFont"/>
    <w:uiPriority w:val="32"/>
    <w:qFormat/>
    <w:rsid w:val="003F06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1314</Words>
  <Characters>7496</Characters>
  <Application>Microsoft Office Word</Application>
  <DocSecurity>0</DocSecurity>
  <Lines>62</Lines>
  <Paragraphs>17</Paragraphs>
  <ScaleCrop>false</ScaleCrop>
  <Company/>
  <LinksUpToDate>false</LinksUpToDate>
  <CharactersWithSpaces>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Diamond, Sid</dc:creator>
  <cp:keywords/>
  <dc:description/>
  <cp:lastModifiedBy>Diamond, Sid</cp:lastModifiedBy>
  <cp:revision>4</cp:revision>
  <dcterms:created xsi:type="dcterms:W3CDTF">2026-08-26T15:41:00Z</dcterms:created>
  <dcterms:modified xsi:type="dcterms:W3CDTF">2026-08-26T15:42:00Z</dcterms:modified>
</cp:coreProperties>
</file>