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4310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LIU ET AL. (2019) "MAIN PATH ANALYSIS" - STRUCTURED SYNTHESIS</w:t>
      </w:r>
    </w:p>
    <w:p w14:paraId="344168B9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1. DEFINITELY INCLUDE (~100-150 words for Innovation DAGs section)</w:t>
      </w:r>
    </w:p>
    <w:p w14:paraId="4C5B459E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MPA Definition &amp; Purpose</w:t>
      </w:r>
    </w:p>
    <w:p w14:paraId="648A9204" w14:textId="77777777" w:rsidR="006E310E" w:rsidRPr="006E310E" w:rsidRDefault="006E310E" w:rsidP="006E310E">
      <w:pPr>
        <w:numPr>
          <w:ilvl w:val="0"/>
          <w:numId w:val="1"/>
        </w:numPr>
      </w:pPr>
      <w:r w:rsidRPr="006E310E">
        <w:t>MPA = effective technique for mapping technological trajectories, exploring scientific knowledge flows, conducting literature reviews [1]</w:t>
      </w:r>
    </w:p>
    <w:p w14:paraId="33109891" w14:textId="77777777" w:rsidR="006E310E" w:rsidRPr="006E310E" w:rsidRDefault="006E310E" w:rsidP="006E310E">
      <w:pPr>
        <w:numPr>
          <w:ilvl w:val="0"/>
          <w:numId w:val="1"/>
        </w:numPr>
      </w:pPr>
      <w:r w:rsidRPr="006E310E">
        <w:t>Traces development of scientific/technological field AND highlights critical documents [1]</w:t>
      </w:r>
    </w:p>
    <w:p w14:paraId="1EB9C8D8" w14:textId="77777777" w:rsidR="006E310E" w:rsidRPr="006E310E" w:rsidRDefault="006E310E" w:rsidP="006E310E">
      <w:pPr>
        <w:numPr>
          <w:ilvl w:val="0"/>
          <w:numId w:val="1"/>
        </w:numPr>
      </w:pPr>
      <w:r w:rsidRPr="006E310E">
        <w:rPr>
          <w:b/>
          <w:bCs/>
        </w:rPr>
        <w:t>Key advantage over citation counts</w:t>
      </w:r>
      <w:r w:rsidRPr="006E310E">
        <w:t>: captures progress in time (diachronic connectedness) [1, Mina 2007]</w:t>
      </w:r>
    </w:p>
    <w:p w14:paraId="585ADBF6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Core Two-Step Procedure (Hummon &amp; Doreian 1989)</w:t>
      </w:r>
    </w:p>
    <w:p w14:paraId="30B54FE0" w14:textId="77777777" w:rsidR="006E310E" w:rsidRPr="006E310E" w:rsidRDefault="006E310E" w:rsidP="006E310E">
      <w:pPr>
        <w:numPr>
          <w:ilvl w:val="0"/>
          <w:numId w:val="2"/>
        </w:numPr>
      </w:pPr>
      <w:r w:rsidRPr="006E310E">
        <w:t>Assign each citation link a "traversal weight" to distinguish importance [1]</w:t>
      </w:r>
    </w:p>
    <w:p w14:paraId="36C6003E" w14:textId="77777777" w:rsidR="006E310E" w:rsidRPr="006E310E" w:rsidRDefault="006E310E" w:rsidP="006E310E">
      <w:pPr>
        <w:numPr>
          <w:ilvl w:val="0"/>
          <w:numId w:val="2"/>
        </w:numPr>
      </w:pPr>
      <w:r w:rsidRPr="006E310E">
        <w:t>Search along links with highest traversal weight to obtain most significant citation chain = "main path" [1]</w:t>
      </w:r>
    </w:p>
    <w:p w14:paraId="65042961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Traversal Weight Types (SPX)</w:t>
      </w:r>
    </w:p>
    <w:p w14:paraId="6BB46CCA" w14:textId="77777777" w:rsidR="006E310E" w:rsidRPr="006E310E" w:rsidRDefault="006E310E" w:rsidP="006E310E">
      <w:pPr>
        <w:numPr>
          <w:ilvl w:val="0"/>
          <w:numId w:val="3"/>
        </w:numPr>
      </w:pPr>
      <w:r w:rsidRPr="006E310E">
        <w:rPr>
          <w:b/>
          <w:bCs/>
        </w:rPr>
        <w:t>SPC (Search Path Count)</w:t>
      </w:r>
      <w:r w:rsidRPr="006E310E">
        <w:t>: times link traversed if running through ALL paths from ALL sources to ALL sinks [1]</w:t>
      </w:r>
    </w:p>
    <w:p w14:paraId="03BE7992" w14:textId="77777777" w:rsidR="006E310E" w:rsidRPr="006E310E" w:rsidRDefault="006E310E" w:rsidP="006E310E">
      <w:pPr>
        <w:numPr>
          <w:ilvl w:val="0"/>
          <w:numId w:val="3"/>
        </w:numPr>
      </w:pPr>
      <w:r w:rsidRPr="006E310E">
        <w:rPr>
          <w:b/>
          <w:bCs/>
        </w:rPr>
        <w:t>SPLC (Search Path Link Count)</w:t>
      </w:r>
      <w:r w:rsidRPr="006E310E">
        <w:t>: like SPC but also counts paths from intermediates to sinks [1]</w:t>
      </w:r>
    </w:p>
    <w:p w14:paraId="3D4A9701" w14:textId="77777777" w:rsidR="006E310E" w:rsidRPr="006E310E" w:rsidRDefault="006E310E" w:rsidP="006E310E">
      <w:pPr>
        <w:numPr>
          <w:ilvl w:val="0"/>
          <w:numId w:val="3"/>
        </w:numPr>
      </w:pPr>
      <w:r w:rsidRPr="006E310E">
        <w:rPr>
          <w:b/>
          <w:bCs/>
        </w:rPr>
        <w:t>SPNP (Search Path Node Pair)</w:t>
      </w:r>
      <w:r w:rsidRPr="006E310E">
        <w:t>: counts paths from ancestors (including intermediates) to descendants [1]</w:t>
      </w:r>
    </w:p>
    <w:p w14:paraId="718FC758" w14:textId="77777777" w:rsidR="006E310E" w:rsidRPr="006E310E" w:rsidRDefault="006E310E" w:rsidP="006E310E">
      <w:pPr>
        <w:numPr>
          <w:ilvl w:val="0"/>
          <w:numId w:val="3"/>
        </w:numPr>
      </w:pPr>
      <w:r w:rsidRPr="006E310E">
        <w:rPr>
          <w:b/>
          <w:bCs/>
        </w:rPr>
        <w:t>Ordering</w:t>
      </w:r>
      <w:r w:rsidRPr="006E310E">
        <w:t>: SPNP ≥ SPLC ≥ SPC (proven by Batagelj 2003) [1]</w:t>
      </w:r>
    </w:p>
    <w:p w14:paraId="33DF6DD6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RECOMMENDED: Use SPLC</w:t>
      </w:r>
    </w:p>
    <w:p w14:paraId="1D856FC1" w14:textId="77777777" w:rsidR="006E310E" w:rsidRPr="006E310E" w:rsidRDefault="006E310E" w:rsidP="006E310E">
      <w:pPr>
        <w:numPr>
          <w:ilvl w:val="0"/>
          <w:numId w:val="4"/>
        </w:numPr>
      </w:pPr>
      <w:r w:rsidRPr="006E310E">
        <w:t>SPC follows Kirchhoff's node law BUT treats intermediates as passive knowledge carriers [1]</w:t>
      </w:r>
    </w:p>
    <w:p w14:paraId="231CFDC1" w14:textId="77777777" w:rsidR="006E310E" w:rsidRPr="006E310E" w:rsidRDefault="006E310E" w:rsidP="006E310E">
      <w:pPr>
        <w:numPr>
          <w:ilvl w:val="0"/>
          <w:numId w:val="4"/>
        </w:numPr>
      </w:pPr>
      <w:r w:rsidRPr="006E310E">
        <w:rPr>
          <w:b/>
          <w:bCs/>
        </w:rPr>
        <w:t>SPLC recognizes intermediates generate knowledge</w:t>
      </w:r>
      <w:r w:rsidRPr="006E310E">
        <w:t xml:space="preserve"> (not just pass it through) [1]</w:t>
      </w:r>
    </w:p>
    <w:p w14:paraId="2A3FA942" w14:textId="77777777" w:rsidR="006E310E" w:rsidRPr="006E310E" w:rsidRDefault="006E310E" w:rsidP="006E310E">
      <w:pPr>
        <w:numPr>
          <w:ilvl w:val="0"/>
          <w:numId w:val="4"/>
        </w:numPr>
      </w:pPr>
      <w:r w:rsidRPr="006E310E">
        <w:t>SPNP goes too far by treating intermediates as knowledge depositories [1]</w:t>
      </w:r>
    </w:p>
    <w:p w14:paraId="674D2224" w14:textId="77777777" w:rsidR="006E310E" w:rsidRPr="006E310E" w:rsidRDefault="006E310E" w:rsidP="006E310E">
      <w:pPr>
        <w:numPr>
          <w:ilvl w:val="0"/>
          <w:numId w:val="4"/>
        </w:numPr>
      </w:pPr>
      <w:r w:rsidRPr="006E310E">
        <w:rPr>
          <w:b/>
          <w:bCs/>
        </w:rPr>
        <w:t>SPLC best emulates knowledge diffusion in science/technology development</w:t>
      </w:r>
      <w:r w:rsidRPr="006E310E">
        <w:t xml:space="preserve"> [1]</w:t>
      </w:r>
    </w:p>
    <w:p w14:paraId="15239EC4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Search Algorithms</w:t>
      </w:r>
    </w:p>
    <w:p w14:paraId="128E76F5" w14:textId="77777777" w:rsidR="006E310E" w:rsidRPr="006E310E" w:rsidRDefault="006E310E" w:rsidP="006E310E">
      <w:pPr>
        <w:numPr>
          <w:ilvl w:val="0"/>
          <w:numId w:val="5"/>
        </w:numPr>
      </w:pPr>
      <w:r w:rsidRPr="006E310E">
        <w:rPr>
          <w:b/>
          <w:bCs/>
        </w:rPr>
        <w:t>Local search</w:t>
      </w:r>
      <w:r w:rsidRPr="006E310E">
        <w:t xml:space="preserve"> (Hummon &amp; Doreian 1989): priority search making locally best choices [1]</w:t>
      </w:r>
    </w:p>
    <w:p w14:paraId="7E765FDB" w14:textId="77777777" w:rsidR="006E310E" w:rsidRPr="006E310E" w:rsidRDefault="006E310E" w:rsidP="006E310E">
      <w:pPr>
        <w:numPr>
          <w:ilvl w:val="0"/>
          <w:numId w:val="5"/>
        </w:numPr>
      </w:pPr>
      <w:r w:rsidRPr="006E310E">
        <w:rPr>
          <w:b/>
          <w:bCs/>
        </w:rPr>
        <w:t>Global search</w:t>
      </w:r>
      <w:r w:rsidRPr="006E310E">
        <w:t xml:space="preserve"> (Batagelj 2003): critical path algorithm finding chains with highest overall traversal weight [1]</w:t>
      </w:r>
    </w:p>
    <w:p w14:paraId="1E484002" w14:textId="77777777" w:rsidR="006E310E" w:rsidRPr="006E310E" w:rsidRDefault="006E310E" w:rsidP="006E310E">
      <w:pPr>
        <w:numPr>
          <w:ilvl w:val="0"/>
          <w:numId w:val="5"/>
        </w:numPr>
      </w:pPr>
      <w:r w:rsidRPr="006E310E">
        <w:rPr>
          <w:b/>
          <w:bCs/>
        </w:rPr>
        <w:t>Key-route search</w:t>
      </w:r>
      <w:r w:rsidRPr="006E310E">
        <w:t xml:space="preserve"> (Liu &amp; Lu 2012): starts from seed link (usually highest weight), searches forward to sink and backward to source; guarantees top link included [1]</w:t>
      </w:r>
    </w:p>
    <w:p w14:paraId="54CC527C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Citation Data Must Be Acyclic (DAG)</w:t>
      </w:r>
    </w:p>
    <w:p w14:paraId="3D853D02" w14:textId="77777777" w:rsidR="006E310E" w:rsidRPr="006E310E" w:rsidRDefault="006E310E" w:rsidP="006E310E">
      <w:pPr>
        <w:numPr>
          <w:ilvl w:val="0"/>
          <w:numId w:val="6"/>
        </w:numPr>
      </w:pPr>
      <w:r w:rsidRPr="006E310E">
        <w:lastRenderedPageBreak/>
        <w:t>MPA requires Acyclic Directed Network (ADN) [1]</w:t>
      </w:r>
    </w:p>
    <w:p w14:paraId="3B824706" w14:textId="77777777" w:rsidR="006E310E" w:rsidRPr="006E310E" w:rsidRDefault="006E310E" w:rsidP="006E310E">
      <w:pPr>
        <w:numPr>
          <w:ilvl w:val="0"/>
          <w:numId w:val="6"/>
        </w:numPr>
      </w:pPr>
      <w:r w:rsidRPr="006E310E">
        <w:t>Real data often contains loops (2-way, 3-way citations) [1]</w:t>
      </w:r>
    </w:p>
    <w:p w14:paraId="0FEB8E18" w14:textId="77777777" w:rsidR="006E310E" w:rsidRPr="006E310E" w:rsidRDefault="006E310E" w:rsidP="006E310E">
      <w:pPr>
        <w:numPr>
          <w:ilvl w:val="0"/>
          <w:numId w:val="6"/>
        </w:numPr>
      </w:pPr>
      <w:r w:rsidRPr="006E310E">
        <w:rPr>
          <w:b/>
          <w:bCs/>
        </w:rPr>
        <w:t>Solutions</w:t>
      </w:r>
      <w:r w:rsidRPr="006E310E">
        <w:t xml:space="preserve">: (i) delete link in loop, (ii) add pre-prints, (iii) </w:t>
      </w:r>
      <w:r w:rsidRPr="006E310E">
        <w:rPr>
          <w:b/>
          <w:bCs/>
        </w:rPr>
        <w:t>group loop documents into "family"</w:t>
      </w:r>
      <w:r w:rsidRPr="006E310E">
        <w:t xml:space="preserve"> [1, Batagelj 2003]</w:t>
      </w:r>
    </w:p>
    <w:p w14:paraId="5AB6EB2F" w14:textId="77777777" w:rsidR="006E310E" w:rsidRPr="006E310E" w:rsidRDefault="006E310E" w:rsidP="006E310E">
      <w:pPr>
        <w:numPr>
          <w:ilvl w:val="0"/>
          <w:numId w:val="6"/>
        </w:numPr>
      </w:pPr>
      <w:r w:rsidRPr="006E310E">
        <w:rPr>
          <w:b/>
          <w:bCs/>
        </w:rPr>
        <w:t>"Family" approach recommended</w:t>
      </w:r>
      <w:r w:rsidRPr="006E310E">
        <w:t>: keeps related documents together, useful for patent families [1]</w:t>
      </w:r>
    </w:p>
    <w:p w14:paraId="36695A51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Branches</w:t>
      </w:r>
    </w:p>
    <w:p w14:paraId="02BAB304" w14:textId="77777777" w:rsidR="006E310E" w:rsidRPr="006E310E" w:rsidRDefault="006E310E" w:rsidP="006E310E">
      <w:pPr>
        <w:numPr>
          <w:ilvl w:val="0"/>
          <w:numId w:val="7"/>
        </w:numPr>
      </w:pPr>
      <w:r w:rsidRPr="006E310E">
        <w:t>Paths extending from nodes on main path [1]</w:t>
      </w:r>
    </w:p>
    <w:p w14:paraId="4F724EE8" w14:textId="77777777" w:rsidR="006E310E" w:rsidRPr="006E310E" w:rsidRDefault="006E310E" w:rsidP="006E310E">
      <w:pPr>
        <w:numPr>
          <w:ilvl w:val="0"/>
          <w:numId w:val="7"/>
        </w:numPr>
      </w:pPr>
      <w:r w:rsidRPr="006E310E">
        <w:rPr>
          <w:b/>
          <w:bCs/>
        </w:rPr>
        <w:t>Three reasons to study</w:t>
      </w:r>
      <w:r w:rsidRPr="006E310E">
        <w:t>: (i) comprehend specific development stages, (ii) examine why important documents not on main path, (iii) identify later developments when early topics discontinued [1]</w:t>
      </w:r>
    </w:p>
    <w:p w14:paraId="6F4A0BCC" w14:textId="77777777" w:rsidR="006E310E" w:rsidRPr="006E310E" w:rsidRDefault="006E310E" w:rsidP="006E310E">
      <w:pPr>
        <w:numPr>
          <w:ilvl w:val="0"/>
          <w:numId w:val="7"/>
        </w:numPr>
      </w:pPr>
      <w:r w:rsidRPr="006E310E">
        <w:rPr>
          <w:b/>
          <w:bCs/>
        </w:rPr>
        <w:t>Approaches</w:t>
      </w:r>
      <w:r w:rsidRPr="006E310E">
        <w:t>: Time-based (main paths at different periods merged) OR Designated-document (trace forward/backward from specific document) [1]</w:t>
      </w:r>
    </w:p>
    <w:p w14:paraId="06B38913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2. POTENTIALLY INCLUDE</w:t>
      </w:r>
    </w:p>
    <w:p w14:paraId="309E4A09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Self-Citations</w:t>
      </w:r>
    </w:p>
    <w:p w14:paraId="438B1496" w14:textId="77777777" w:rsidR="006E310E" w:rsidRPr="006E310E" w:rsidRDefault="006E310E" w:rsidP="006E310E">
      <w:pPr>
        <w:numPr>
          <w:ilvl w:val="0"/>
          <w:numId w:val="8"/>
        </w:numPr>
      </w:pPr>
      <w:r w:rsidRPr="006E310E">
        <w:t>Debate: "neutral reporting" vs "academic egotism" [1, Hyland 2003]</w:t>
      </w:r>
    </w:p>
    <w:p w14:paraId="49A185C0" w14:textId="77777777" w:rsidR="006E310E" w:rsidRPr="006E310E" w:rsidRDefault="006E310E" w:rsidP="006E310E">
      <w:pPr>
        <w:numPr>
          <w:ilvl w:val="0"/>
          <w:numId w:val="8"/>
        </w:numPr>
      </w:pPr>
      <w:r w:rsidRPr="006E310E">
        <w:rPr>
          <w:b/>
          <w:bCs/>
        </w:rPr>
        <w:t>Recommendation</w:t>
      </w:r>
      <w:r w:rsidRPr="006E310E">
        <w:t>: KEEP self-citations for MPA because removing changes network structure and risks losing genuine knowledge inheritance [1]</w:t>
      </w:r>
    </w:p>
    <w:p w14:paraId="5494E69F" w14:textId="77777777" w:rsidR="006E310E" w:rsidRPr="006E310E" w:rsidRDefault="006E310E" w:rsidP="006E310E">
      <w:pPr>
        <w:numPr>
          <w:ilvl w:val="0"/>
          <w:numId w:val="8"/>
        </w:numPr>
      </w:pPr>
      <w:r w:rsidRPr="006E310E">
        <w:t>Better to tolerate insignificant documents than lose true knowledge diffusion [1]</w:t>
      </w:r>
    </w:p>
    <w:p w14:paraId="6F6053BA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Traversal Weight vs Citation Count</w:t>
      </w:r>
    </w:p>
    <w:p w14:paraId="5D78EAF9" w14:textId="77777777" w:rsidR="006E310E" w:rsidRPr="006E310E" w:rsidRDefault="006E310E" w:rsidP="006E310E">
      <w:pPr>
        <w:numPr>
          <w:ilvl w:val="0"/>
          <w:numId w:val="9"/>
        </w:numPr>
      </w:pPr>
      <w:r w:rsidRPr="006E310E">
        <w:t>Citation count = direct measure (immediate citations only) [1]</w:t>
      </w:r>
    </w:p>
    <w:p w14:paraId="02DB3B96" w14:textId="77777777" w:rsidR="006E310E" w:rsidRPr="006E310E" w:rsidRDefault="006E310E" w:rsidP="006E310E">
      <w:pPr>
        <w:numPr>
          <w:ilvl w:val="0"/>
          <w:numId w:val="9"/>
        </w:numPr>
      </w:pPr>
      <w:r w:rsidRPr="006E310E">
        <w:t>Document SPX = indirect measure (considers ALL indirect citations, network structure) [1]</w:t>
      </w:r>
    </w:p>
    <w:p w14:paraId="2F8996E6" w14:textId="77777777" w:rsidR="006E310E" w:rsidRPr="006E310E" w:rsidRDefault="006E310E" w:rsidP="006E310E">
      <w:pPr>
        <w:numPr>
          <w:ilvl w:val="0"/>
          <w:numId w:val="9"/>
        </w:numPr>
      </w:pPr>
      <w:r w:rsidRPr="006E310E">
        <w:t>Citation count blind to research domain; SPX defined within target domain [1]</w:t>
      </w:r>
    </w:p>
    <w:p w14:paraId="4C6ED23E" w14:textId="77777777" w:rsidR="006E310E" w:rsidRPr="006E310E" w:rsidRDefault="006E310E" w:rsidP="006E310E">
      <w:pPr>
        <w:numPr>
          <w:ilvl w:val="0"/>
          <w:numId w:val="9"/>
        </w:numPr>
      </w:pPr>
      <w:r w:rsidRPr="006E310E">
        <w:rPr>
          <w:b/>
          <w:bCs/>
        </w:rPr>
        <w:t>High citation ≠ high SPX</w:t>
      </w:r>
      <w:r w:rsidRPr="006E310E">
        <w:t>: if citing papers outside dataset or don't attract further citations [1]</w:t>
      </w:r>
    </w:p>
    <w:p w14:paraId="52847973" w14:textId="77777777" w:rsidR="006E310E" w:rsidRPr="006E310E" w:rsidRDefault="006E310E" w:rsidP="006E310E">
      <w:pPr>
        <w:numPr>
          <w:ilvl w:val="0"/>
          <w:numId w:val="9"/>
        </w:numPr>
      </w:pPr>
      <w:r w:rsidRPr="006E310E">
        <w:rPr>
          <w:b/>
          <w:bCs/>
        </w:rPr>
        <w:t>Low citation but high SPX possible</w:t>
      </w:r>
      <w:r w:rsidRPr="006E310E">
        <w:t>: due to reverse-inheritance or integrator effects [1]</w:t>
      </w:r>
    </w:p>
    <w:p w14:paraId="3F342451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Interpretation Effects</w:t>
      </w:r>
    </w:p>
    <w:p w14:paraId="4E6214B6" w14:textId="77777777" w:rsidR="006E310E" w:rsidRPr="006E310E" w:rsidRDefault="006E310E" w:rsidP="006E310E">
      <w:pPr>
        <w:numPr>
          <w:ilvl w:val="0"/>
          <w:numId w:val="10"/>
        </w:numPr>
      </w:pPr>
      <w:r w:rsidRPr="006E310E">
        <w:rPr>
          <w:b/>
          <w:bCs/>
        </w:rPr>
        <w:t>Reverse-inheritance effect</w:t>
      </w:r>
      <w:r w:rsidRPr="006E310E">
        <w:t>: ancestor's significance increased if descendant is significant [1]</w:t>
      </w:r>
    </w:p>
    <w:p w14:paraId="23C1696E" w14:textId="77777777" w:rsidR="006E310E" w:rsidRPr="006E310E" w:rsidRDefault="006E310E" w:rsidP="006E310E">
      <w:pPr>
        <w:numPr>
          <w:ilvl w:val="0"/>
          <w:numId w:val="10"/>
        </w:numPr>
      </w:pPr>
      <w:r w:rsidRPr="006E310E">
        <w:rPr>
          <w:b/>
          <w:bCs/>
        </w:rPr>
        <w:t>Integrator effect</w:t>
      </w:r>
      <w:r w:rsidRPr="006E310E">
        <w:t>: documents citing many others (review papers) get boosted significance [1]</w:t>
      </w:r>
    </w:p>
    <w:p w14:paraId="4DF6563C" w14:textId="77777777" w:rsidR="006E310E" w:rsidRPr="006E310E" w:rsidRDefault="006E310E" w:rsidP="006E310E">
      <w:pPr>
        <w:numPr>
          <w:ilvl w:val="0"/>
          <w:numId w:val="10"/>
        </w:numPr>
      </w:pPr>
      <w:r w:rsidRPr="006E310E">
        <w:t>Review papers appear often on main paths due to integrator effect [1]</w:t>
      </w:r>
    </w:p>
    <w:p w14:paraId="7E571B41" w14:textId="77777777" w:rsidR="006E310E" w:rsidRPr="006E310E" w:rsidRDefault="006E310E" w:rsidP="006E310E">
      <w:pPr>
        <w:numPr>
          <w:ilvl w:val="0"/>
          <w:numId w:val="10"/>
        </w:numPr>
      </w:pPr>
      <w:r w:rsidRPr="006E310E">
        <w:rPr>
          <w:b/>
          <w:bCs/>
        </w:rPr>
        <w:t>Open question</w:t>
      </w:r>
      <w:r w:rsidRPr="006E310E">
        <w:t>: whether to include review papers (shows integrated development vs shows true theoretical development) [1]</w:t>
      </w:r>
    </w:p>
    <w:p w14:paraId="6EBD762F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lastRenderedPageBreak/>
        <w:t>Method vs Application Studies</w:t>
      </w:r>
    </w:p>
    <w:p w14:paraId="756BE6BA" w14:textId="77777777" w:rsidR="006E310E" w:rsidRPr="006E310E" w:rsidRDefault="006E310E" w:rsidP="006E310E">
      <w:pPr>
        <w:numPr>
          <w:ilvl w:val="0"/>
          <w:numId w:val="11"/>
        </w:numPr>
      </w:pPr>
      <w:r w:rsidRPr="006E310E">
        <w:rPr>
          <w:b/>
          <w:bCs/>
        </w:rPr>
        <w:t>Method studies</w:t>
      </w:r>
      <w:r w:rsidRPr="006E310E">
        <w:t>: enhance/extend MPA (Liu &amp; Lu 2012; Yeo et al. 2014; Tu &amp; Hsu 2016; Kim &amp; Shin 2018) [1]</w:t>
      </w:r>
    </w:p>
    <w:p w14:paraId="477F5EF0" w14:textId="77777777" w:rsidR="006E310E" w:rsidRPr="006E310E" w:rsidRDefault="006E310E" w:rsidP="006E310E">
      <w:pPr>
        <w:numPr>
          <w:ilvl w:val="0"/>
          <w:numId w:val="11"/>
        </w:numPr>
      </w:pPr>
      <w:r w:rsidRPr="006E310E">
        <w:rPr>
          <w:b/>
          <w:bCs/>
        </w:rPr>
        <w:t>Application studies</w:t>
      </w:r>
      <w:r w:rsidRPr="006E310E">
        <w:t>: map trajectories, detect changes, conduct literature reviews (majority of papers) [1]</w:t>
      </w:r>
    </w:p>
    <w:p w14:paraId="7C69F048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3. DEFINITELY OMIT</w:t>
      </w:r>
    </w:p>
    <w:p w14:paraId="0733E4DC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Software Implementation Details</w:t>
      </w:r>
    </w:p>
    <w:p w14:paraId="6CDF7235" w14:textId="77777777" w:rsidR="006E310E" w:rsidRPr="006E310E" w:rsidRDefault="006E310E" w:rsidP="006E310E">
      <w:pPr>
        <w:numPr>
          <w:ilvl w:val="0"/>
          <w:numId w:val="12"/>
        </w:numPr>
      </w:pPr>
      <w:r w:rsidRPr="006E310E">
        <w:t>Pajek implementation timeline (July 2001, enhanced July 2015) [1]</w:t>
      </w:r>
    </w:p>
    <w:p w14:paraId="532D547D" w14:textId="77777777" w:rsidR="006E310E" w:rsidRPr="006E310E" w:rsidRDefault="006E310E" w:rsidP="006E310E">
      <w:pPr>
        <w:numPr>
          <w:ilvl w:val="0"/>
          <w:numId w:val="12"/>
        </w:numPr>
      </w:pPr>
      <w:r w:rsidRPr="006E310E">
        <w:t>Specific software tutorials or usage instructions</w:t>
      </w:r>
    </w:p>
    <w:p w14:paraId="0D0F155B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Detailed Loop Resolution Algorithms</w:t>
      </w:r>
    </w:p>
    <w:p w14:paraId="16B304A6" w14:textId="77777777" w:rsidR="006E310E" w:rsidRPr="006E310E" w:rsidRDefault="006E310E" w:rsidP="006E310E">
      <w:pPr>
        <w:numPr>
          <w:ilvl w:val="0"/>
          <w:numId w:val="13"/>
        </w:numPr>
      </w:pPr>
      <w:r w:rsidRPr="006E310E">
        <w:t>Pre-print transformation mechanics [1, Batagelj 2003]</w:t>
      </w:r>
    </w:p>
    <w:p w14:paraId="6CC61DCF" w14:textId="77777777" w:rsidR="006E310E" w:rsidRPr="006E310E" w:rsidRDefault="006E310E" w:rsidP="006E310E">
      <w:pPr>
        <w:numPr>
          <w:ilvl w:val="0"/>
          <w:numId w:val="13"/>
        </w:numPr>
      </w:pPr>
      <w:r w:rsidRPr="006E310E">
        <w:t>Specific causes of loops (special issues, database errors, publication timing) [1]</w:t>
      </w:r>
    </w:p>
    <w:p w14:paraId="07726F4F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Extended Literature Survey</w:t>
      </w:r>
    </w:p>
    <w:p w14:paraId="4C24ECC2" w14:textId="77777777" w:rsidR="006E310E" w:rsidRPr="006E310E" w:rsidRDefault="006E310E" w:rsidP="006E310E">
      <w:pPr>
        <w:numPr>
          <w:ilvl w:val="0"/>
          <w:numId w:val="14"/>
        </w:numPr>
      </w:pPr>
      <w:r w:rsidRPr="006E310E">
        <w:t>Comprehensive list of application studies across domains [1]</w:t>
      </w:r>
    </w:p>
    <w:p w14:paraId="3F9BBE1F" w14:textId="77777777" w:rsidR="006E310E" w:rsidRPr="006E310E" w:rsidRDefault="006E310E" w:rsidP="006E310E">
      <w:pPr>
        <w:numPr>
          <w:ilvl w:val="0"/>
          <w:numId w:val="14"/>
        </w:numPr>
      </w:pPr>
      <w:r w:rsidRPr="006E310E">
        <w:t>Detailed citation of every MPA paper mentioned</w:t>
      </w:r>
    </w:p>
    <w:p w14:paraId="54D97776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Network of Main Paths Concept</w:t>
      </w:r>
    </w:p>
    <w:p w14:paraId="35C8DFA8" w14:textId="77777777" w:rsidR="006E310E" w:rsidRPr="006E310E" w:rsidRDefault="006E310E" w:rsidP="006E310E">
      <w:pPr>
        <w:numPr>
          <w:ilvl w:val="0"/>
          <w:numId w:val="15"/>
        </w:numPr>
      </w:pPr>
      <w:r w:rsidRPr="006E310E">
        <w:t>Merging multiple paths for holistic picture [1, Hummon &amp; Doreian 1989; Verspagen 2007]</w:t>
      </w:r>
    </w:p>
    <w:p w14:paraId="7638F82F" w14:textId="77777777" w:rsidR="006E310E" w:rsidRPr="006E310E" w:rsidRDefault="006E310E" w:rsidP="006E310E">
      <w:pPr>
        <w:numPr>
          <w:ilvl w:val="0"/>
          <w:numId w:val="15"/>
        </w:numPr>
      </w:pPr>
      <w:r w:rsidRPr="006E310E">
        <w:t>Top-k paths approaches [1, Fontana et al. 2009]</w:t>
      </w:r>
    </w:p>
    <w:p w14:paraId="02962035" w14:textId="77777777" w:rsidR="006E310E" w:rsidRPr="006E310E" w:rsidRDefault="006E310E" w:rsidP="006E310E">
      <w:r w:rsidRPr="006E310E">
        <w:rPr>
          <w:b/>
          <w:bCs/>
        </w:rPr>
        <w:t>Rationale:</w:t>
      </w:r>
      <w:r w:rsidRPr="006E310E">
        <w:t xml:space="preserve"> Focus on core MPA methodology directly relevant to Tim Evans's innovation DAG work. Software details and exhaustive literature surveys belong in methods section, not lit review foundations.</w:t>
      </w:r>
    </w:p>
    <w:p w14:paraId="545E51EB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4. NEW CONTENT NEEDED</w:t>
      </w:r>
    </w:p>
    <w:p w14:paraId="417974D9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Critical for Tim's Work</w:t>
      </w:r>
    </w:p>
    <w:p w14:paraId="6B847675" w14:textId="77777777" w:rsidR="006E310E" w:rsidRPr="006E310E" w:rsidRDefault="006E310E" w:rsidP="006E310E">
      <w:pPr>
        <w:numPr>
          <w:ilvl w:val="0"/>
          <w:numId w:val="16"/>
        </w:numPr>
      </w:pPr>
      <w:r w:rsidRPr="006E310E">
        <w:rPr>
          <w:b/>
          <w:bCs/>
        </w:rPr>
        <w:t>How does key-route search differ from global/local in practice for innovation networks?</w:t>
      </w:r>
    </w:p>
    <w:p w14:paraId="53C1473C" w14:textId="77777777" w:rsidR="006E310E" w:rsidRPr="006E310E" w:rsidRDefault="006E310E" w:rsidP="006E310E">
      <w:pPr>
        <w:numPr>
          <w:ilvl w:val="0"/>
          <w:numId w:val="16"/>
        </w:numPr>
      </w:pPr>
      <w:r w:rsidRPr="006E310E">
        <w:rPr>
          <w:b/>
          <w:bCs/>
        </w:rPr>
        <w:t>What makes a "critical path of innovation" vs just "main path"?</w:t>
      </w:r>
      <w:r w:rsidRPr="006E310E">
        <w:t xml:space="preserve"> - Liu uses these interchangeably but Tim may have specific definition</w:t>
      </w:r>
    </w:p>
    <w:p w14:paraId="38D6B5D1" w14:textId="77777777" w:rsidR="006E310E" w:rsidRPr="006E310E" w:rsidRDefault="006E310E" w:rsidP="006E310E">
      <w:pPr>
        <w:numPr>
          <w:ilvl w:val="0"/>
          <w:numId w:val="16"/>
        </w:numPr>
      </w:pPr>
      <w:r w:rsidRPr="006E310E">
        <w:t>Connection between MPA and Tim's project aim to "test various approaches used to find critical path of innovation" [Project brief]</w:t>
      </w:r>
    </w:p>
    <w:p w14:paraId="2009F7C8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Missing Quantitative Details</w:t>
      </w:r>
    </w:p>
    <w:p w14:paraId="397379DD" w14:textId="77777777" w:rsidR="006E310E" w:rsidRPr="006E310E" w:rsidRDefault="006E310E" w:rsidP="006E310E">
      <w:pPr>
        <w:numPr>
          <w:ilvl w:val="0"/>
          <w:numId w:val="17"/>
        </w:numPr>
      </w:pPr>
      <w:r w:rsidRPr="006E310E">
        <w:t>Computational complexity of different searches</w:t>
      </w:r>
    </w:p>
    <w:p w14:paraId="1E16F4B2" w14:textId="77777777" w:rsidR="006E310E" w:rsidRPr="006E310E" w:rsidRDefault="006E310E" w:rsidP="006E310E">
      <w:pPr>
        <w:numPr>
          <w:ilvl w:val="0"/>
          <w:numId w:val="17"/>
        </w:numPr>
      </w:pPr>
      <w:r w:rsidRPr="006E310E">
        <w:t>How sensitive are results to traversal weight choice in practice?</w:t>
      </w:r>
    </w:p>
    <w:p w14:paraId="71B6093B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5. INCONSISTENCIES/MISTAKES</w:t>
      </w:r>
    </w:p>
    <w:p w14:paraId="6F8D21F4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lastRenderedPageBreak/>
        <w:t>From Your Voice Notes</w:t>
      </w:r>
    </w:p>
    <w:p w14:paraId="145C81DB" w14:textId="77777777" w:rsidR="006E310E" w:rsidRPr="006E310E" w:rsidRDefault="006E310E" w:rsidP="006E310E">
      <w:r w:rsidRPr="006E310E">
        <w:rPr>
          <w:b/>
          <w:bCs/>
        </w:rPr>
        <w:t>Correct Captures:</w:t>
      </w:r>
    </w:p>
    <w:p w14:paraId="3BEE7DE9" w14:textId="77777777" w:rsidR="006E310E" w:rsidRPr="006E310E" w:rsidRDefault="006E310E" w:rsidP="006E310E">
      <w:pPr>
        <w:numPr>
          <w:ilvl w:val="0"/>
          <w:numId w:val="18"/>
        </w:numPr>
      </w:pPr>
      <w:r w:rsidRPr="006E310E">
        <w:t>SPLC recommended (you noted this) ✓</w:t>
      </w:r>
    </w:p>
    <w:p w14:paraId="476114D5" w14:textId="77777777" w:rsidR="006E310E" w:rsidRPr="006E310E" w:rsidRDefault="006E310E" w:rsidP="006E310E">
      <w:pPr>
        <w:numPr>
          <w:ilvl w:val="0"/>
          <w:numId w:val="18"/>
        </w:numPr>
      </w:pPr>
      <w:r w:rsidRPr="006E310E">
        <w:t>Intermediates generate knowledge (SPLC recovers this) ✓</w:t>
      </w:r>
    </w:p>
    <w:p w14:paraId="72690A44" w14:textId="77777777" w:rsidR="006E310E" w:rsidRPr="006E310E" w:rsidRDefault="006E310E" w:rsidP="006E310E">
      <w:pPr>
        <w:numPr>
          <w:ilvl w:val="0"/>
          <w:numId w:val="18"/>
        </w:numPr>
      </w:pPr>
      <w:r w:rsidRPr="006E310E">
        <w:t>SPC follows Kirchhoff's node law ✓</w:t>
      </w:r>
    </w:p>
    <w:p w14:paraId="42BBB935" w14:textId="77777777" w:rsidR="006E310E" w:rsidRPr="006E310E" w:rsidRDefault="006E310E" w:rsidP="006E310E">
      <w:pPr>
        <w:numPr>
          <w:ilvl w:val="0"/>
          <w:numId w:val="18"/>
        </w:numPr>
      </w:pPr>
      <w:r w:rsidRPr="006E310E">
        <w:t>Self-citation debate: keep or remove ✓</w:t>
      </w:r>
    </w:p>
    <w:p w14:paraId="36BCEC50" w14:textId="77777777" w:rsidR="006E310E" w:rsidRPr="006E310E" w:rsidRDefault="006E310E" w:rsidP="006E310E">
      <w:r w:rsidRPr="006E310E">
        <w:rPr>
          <w:b/>
          <w:bCs/>
        </w:rPr>
        <w:t>Check These:</w:t>
      </w:r>
    </w:p>
    <w:p w14:paraId="08C28C89" w14:textId="77777777" w:rsidR="006E310E" w:rsidRPr="006E310E" w:rsidRDefault="006E310E" w:rsidP="006E310E">
      <w:pPr>
        <w:numPr>
          <w:ilvl w:val="0"/>
          <w:numId w:val="19"/>
        </w:numPr>
      </w:pPr>
      <w:r w:rsidRPr="006E310E">
        <w:t>You write "H&amp;D (1989) priority search optimal path locally" - paper calls it "local search" NOT "optimal" - local search finds A path, not necessarily THE optimal path</w:t>
      </w:r>
    </w:p>
    <w:p w14:paraId="2A962496" w14:textId="77777777" w:rsidR="006E310E" w:rsidRPr="006E310E" w:rsidRDefault="006E310E" w:rsidP="006E310E">
      <w:pPr>
        <w:numPr>
          <w:ilvl w:val="0"/>
          <w:numId w:val="19"/>
        </w:numPr>
      </w:pPr>
      <w:r w:rsidRPr="006E310E">
        <w:t>You note "NPPC O(N²) so too slow" - correct, paper says this explicitly ✓</w:t>
      </w:r>
    </w:p>
    <w:p w14:paraId="5D064689" w14:textId="77777777" w:rsidR="006E310E" w:rsidRPr="006E310E" w:rsidRDefault="006E310E" w:rsidP="006E310E">
      <w:pPr>
        <w:numPr>
          <w:ilvl w:val="0"/>
          <w:numId w:val="19"/>
        </w:numPr>
      </w:pPr>
      <w:r w:rsidRPr="006E310E">
        <w:t>"Most solns transform (~Ø) → Ø" - correct, approximately acyclic to acyclic ✓</w:t>
      </w:r>
    </w:p>
    <w:p w14:paraId="54CCF0E0" w14:textId="77777777" w:rsidR="006E310E" w:rsidRPr="006E310E" w:rsidRDefault="006E310E" w:rsidP="006E310E">
      <w:r w:rsidRPr="006E310E">
        <w:rPr>
          <w:b/>
          <w:bCs/>
        </w:rPr>
        <w:t>Clarify:</w:t>
      </w:r>
    </w:p>
    <w:p w14:paraId="5541ABEC" w14:textId="77777777" w:rsidR="006E310E" w:rsidRPr="006E310E" w:rsidRDefault="006E310E" w:rsidP="006E310E">
      <w:pPr>
        <w:numPr>
          <w:ilvl w:val="0"/>
          <w:numId w:val="20"/>
        </w:numPr>
      </w:pPr>
      <w:r w:rsidRPr="006E310E">
        <w:t>Your notes say "citations are edges which imply network structure" - be precise: citations ARE the edges, they don't just "imply" structure</w:t>
      </w:r>
    </w:p>
    <w:p w14:paraId="536D61D0" w14:textId="77777777" w:rsidR="006E310E" w:rsidRPr="006E310E" w:rsidRDefault="006E310E" w:rsidP="006E310E">
      <w:pPr>
        <w:numPr>
          <w:ilvl w:val="0"/>
          <w:numId w:val="20"/>
        </w:numPr>
      </w:pPr>
      <w:r w:rsidRPr="006E310E">
        <w:t>"Group loops into 'family'" - you got this, good</w:t>
      </w:r>
    </w:p>
    <w:p w14:paraId="264E43AD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From Paper Itself</w:t>
      </w:r>
    </w:p>
    <w:p w14:paraId="238718E5" w14:textId="77777777" w:rsidR="006E310E" w:rsidRPr="006E310E" w:rsidRDefault="006E310E" w:rsidP="006E310E">
      <w:pPr>
        <w:numPr>
          <w:ilvl w:val="0"/>
          <w:numId w:val="21"/>
        </w:numPr>
      </w:pPr>
      <w:r w:rsidRPr="006E310E">
        <w:t>Paper claims "additional experiences should be gained" about traversal weight behavior [1, Batagelj 2003] - suggests SPLC recommendation not universally validated yet</w:t>
      </w:r>
    </w:p>
    <w:p w14:paraId="10D2C2E4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6. CRITICAL PAPERS TO READ</w:t>
      </w:r>
    </w:p>
    <w:p w14:paraId="008B5310" w14:textId="77777777" w:rsidR="006E310E" w:rsidRPr="006E310E" w:rsidRDefault="006E310E" w:rsidP="006E310E">
      <w:r w:rsidRPr="006E310E">
        <w:rPr>
          <w:b/>
          <w:bCs/>
        </w:rPr>
        <w:t>Must Read (from Liu references):</w:t>
      </w:r>
    </w:p>
    <w:p w14:paraId="7BFE430F" w14:textId="77777777" w:rsidR="006E310E" w:rsidRPr="006E310E" w:rsidRDefault="006E310E" w:rsidP="006E310E">
      <w:pPr>
        <w:numPr>
          <w:ilvl w:val="0"/>
          <w:numId w:val="22"/>
        </w:numPr>
      </w:pPr>
      <w:r w:rsidRPr="006E310E">
        <w:rPr>
          <w:b/>
          <w:bCs/>
        </w:rPr>
        <w:t>Hummon &amp; Doreian (1989)</w:t>
      </w:r>
      <w:r w:rsidRPr="006E310E">
        <w:t xml:space="preserve"> - Original MPA paper, foundational</w:t>
      </w:r>
    </w:p>
    <w:p w14:paraId="645F83C5" w14:textId="77777777" w:rsidR="006E310E" w:rsidRPr="006E310E" w:rsidRDefault="006E310E" w:rsidP="006E310E">
      <w:pPr>
        <w:numPr>
          <w:ilvl w:val="0"/>
          <w:numId w:val="22"/>
        </w:numPr>
      </w:pPr>
      <w:r w:rsidRPr="006E310E">
        <w:rPr>
          <w:b/>
          <w:bCs/>
        </w:rPr>
        <w:t>Batagelj (2003)</w:t>
      </w:r>
      <w:r w:rsidRPr="006E310E">
        <w:t xml:space="preserve"> - Efficient algorithms making MPA feasible on large datasets</w:t>
      </w:r>
    </w:p>
    <w:p w14:paraId="3F4F028B" w14:textId="77777777" w:rsidR="006E310E" w:rsidRPr="006E310E" w:rsidRDefault="006E310E" w:rsidP="006E310E">
      <w:r w:rsidRPr="006E310E">
        <w:rPr>
          <w:b/>
          <w:bCs/>
        </w:rPr>
        <w:t>Don't Need to Read:</w:t>
      </w:r>
    </w:p>
    <w:p w14:paraId="55217080" w14:textId="77777777" w:rsidR="006E310E" w:rsidRPr="006E310E" w:rsidRDefault="006E310E" w:rsidP="006E310E">
      <w:pPr>
        <w:numPr>
          <w:ilvl w:val="0"/>
          <w:numId w:val="23"/>
        </w:numPr>
      </w:pPr>
      <w:r w:rsidRPr="006E310E">
        <w:t>Application studies (Fontana, Martinelli, Verspagen, etc.) - methodology matters, not applications</w:t>
      </w:r>
    </w:p>
    <w:p w14:paraId="7EE5CED0" w14:textId="77777777" w:rsidR="006E310E" w:rsidRPr="006E310E" w:rsidRDefault="006E310E" w:rsidP="006E310E">
      <w:pPr>
        <w:numPr>
          <w:ilvl w:val="0"/>
          <w:numId w:val="23"/>
        </w:numPr>
      </w:pPr>
      <w:r w:rsidRPr="006E310E">
        <w:t>Yeo et al. 2014, Tu &amp; Hsu 2016, Kim &amp; Shin 2018 - method extensions beyond scope</w:t>
      </w:r>
    </w:p>
    <w:p w14:paraId="513C0C7B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7. MISC</w:t>
      </w:r>
    </w:p>
    <w:p w14:paraId="07B79B89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Integration with Your Existing Syntheses</w:t>
      </w:r>
    </w:p>
    <w:p w14:paraId="29D689DF" w14:textId="77777777" w:rsidR="006E310E" w:rsidRPr="006E310E" w:rsidRDefault="006E310E" w:rsidP="006E310E">
      <w:pPr>
        <w:numPr>
          <w:ilvl w:val="0"/>
          <w:numId w:val="24"/>
        </w:numPr>
      </w:pPr>
      <w:r w:rsidRPr="006E310E">
        <w:rPr>
          <w:b/>
          <w:bCs/>
        </w:rPr>
        <w:t>Liu complements Fortunato</w:t>
      </w:r>
      <w:r w:rsidRPr="006E310E">
        <w:t>: Fortunato shows WHY citation networks matter (empirical patterns), Liu shows HOW to find paths in them (algorithms)</w:t>
      </w:r>
    </w:p>
    <w:p w14:paraId="26740535" w14:textId="77777777" w:rsidR="006E310E" w:rsidRPr="006E310E" w:rsidRDefault="006E310E" w:rsidP="006E310E">
      <w:pPr>
        <w:numPr>
          <w:ilvl w:val="0"/>
          <w:numId w:val="24"/>
        </w:numPr>
      </w:pPr>
      <w:r w:rsidRPr="006E310E">
        <w:rPr>
          <w:b/>
          <w:bCs/>
        </w:rPr>
        <w:t>Liu complements Evans project</w:t>
      </w:r>
      <w:r w:rsidRPr="006E310E">
        <w:t>: Tim wants to test/compare path-finding methods → Liu provides the baseline MPA methodology Tim is likely building on</w:t>
      </w:r>
    </w:p>
    <w:p w14:paraId="4BF889E3" w14:textId="77777777" w:rsidR="006E310E" w:rsidRPr="006E310E" w:rsidRDefault="006E310E" w:rsidP="006E310E">
      <w:pPr>
        <w:numPr>
          <w:ilvl w:val="0"/>
          <w:numId w:val="24"/>
        </w:numPr>
      </w:pPr>
      <w:r w:rsidRPr="006E310E">
        <w:rPr>
          <w:b/>
          <w:bCs/>
        </w:rPr>
        <w:lastRenderedPageBreak/>
        <w:t>Repeated</w:t>
      </w:r>
      <w:r w:rsidRPr="006E310E">
        <w:t>: DAG/acyclic requirements (Vasiliauskaite formal theory, Liu practical algorithm constraints)</w:t>
      </w:r>
    </w:p>
    <w:p w14:paraId="18CE95D2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Critical Insight for Your Lit Review</w:t>
      </w:r>
    </w:p>
    <w:p w14:paraId="48565049" w14:textId="77777777" w:rsidR="006E310E" w:rsidRPr="006E310E" w:rsidRDefault="006E310E" w:rsidP="006E310E">
      <w:r w:rsidRPr="006E310E">
        <w:rPr>
          <w:b/>
          <w:bCs/>
        </w:rPr>
        <w:t>MPA finds paths based on STRUCTURAL POSITION in network, not just citation counts.</w:t>
      </w:r>
      <w:r w:rsidRPr="006E310E">
        <w:t xml:space="preserve"> This explains why Fortunato's findings (small teams disrupt, cumulative advantage) matter - they shape the network structure that MPA algorithms traverse. Your lit review should connect: network formation patterns (Fortunato) → network structure (Vasiliauskaite DAG formalism) → path-finding algorithms (Liu MPA) → Tim's innovation path analysis.</w:t>
      </w:r>
    </w:p>
    <w:p w14:paraId="3252E6CC" w14:textId="77777777" w:rsidR="006E310E" w:rsidRPr="006E310E" w:rsidRDefault="006E310E" w:rsidP="006E310E">
      <w:pPr>
        <w:rPr>
          <w:b/>
          <w:bCs/>
        </w:rPr>
      </w:pPr>
      <w:r w:rsidRPr="006E310E">
        <w:rPr>
          <w:b/>
          <w:bCs/>
        </w:rPr>
        <w:t>Word Budget Reality Check</w:t>
      </w:r>
    </w:p>
    <w:p w14:paraId="316CF7A0" w14:textId="77777777" w:rsidR="006E310E" w:rsidRPr="006E310E" w:rsidRDefault="006E310E" w:rsidP="006E310E">
      <w:r w:rsidRPr="006E310E">
        <w:t>You have ~750 words for Innovation DAGs section. Current synthesis targets:</w:t>
      </w:r>
    </w:p>
    <w:p w14:paraId="3C6494F5" w14:textId="77777777" w:rsidR="006E310E" w:rsidRPr="006E310E" w:rsidRDefault="006E310E" w:rsidP="006E310E">
      <w:pPr>
        <w:numPr>
          <w:ilvl w:val="0"/>
          <w:numId w:val="25"/>
        </w:numPr>
      </w:pPr>
      <w:r w:rsidRPr="006E310E">
        <w:t>Fortunato: ~150-200 words</w:t>
      </w:r>
    </w:p>
    <w:p w14:paraId="79B3610E" w14:textId="77777777" w:rsidR="006E310E" w:rsidRPr="006E310E" w:rsidRDefault="006E310E" w:rsidP="006E310E">
      <w:pPr>
        <w:numPr>
          <w:ilvl w:val="0"/>
          <w:numId w:val="25"/>
        </w:numPr>
      </w:pPr>
      <w:r w:rsidRPr="006E310E">
        <w:t>Liu: ~100-150 words</w:t>
      </w:r>
    </w:p>
    <w:p w14:paraId="719F3F0F" w14:textId="77777777" w:rsidR="006E310E" w:rsidRPr="006E310E" w:rsidRDefault="006E310E" w:rsidP="006E310E">
      <w:pPr>
        <w:numPr>
          <w:ilvl w:val="0"/>
          <w:numId w:val="25"/>
        </w:numPr>
      </w:pPr>
      <w:r w:rsidRPr="006E310E">
        <w:rPr>
          <w:b/>
          <w:bCs/>
        </w:rPr>
        <w:t>Leaves ~400-500 words for Ho et al. 2024 (Tim's paper) + synthesis/transitions</w:t>
      </w:r>
    </w:p>
    <w:p w14:paraId="6D593D67" w14:textId="77777777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A0C"/>
    <w:multiLevelType w:val="multilevel"/>
    <w:tmpl w:val="ACD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C252E"/>
    <w:multiLevelType w:val="multilevel"/>
    <w:tmpl w:val="233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A0371"/>
    <w:multiLevelType w:val="multilevel"/>
    <w:tmpl w:val="50C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E6374"/>
    <w:multiLevelType w:val="multilevel"/>
    <w:tmpl w:val="579A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05220"/>
    <w:multiLevelType w:val="multilevel"/>
    <w:tmpl w:val="CE96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A0881"/>
    <w:multiLevelType w:val="multilevel"/>
    <w:tmpl w:val="BC96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710D1"/>
    <w:multiLevelType w:val="multilevel"/>
    <w:tmpl w:val="961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623B7"/>
    <w:multiLevelType w:val="multilevel"/>
    <w:tmpl w:val="C332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137F6"/>
    <w:multiLevelType w:val="multilevel"/>
    <w:tmpl w:val="228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E0A1D"/>
    <w:multiLevelType w:val="multilevel"/>
    <w:tmpl w:val="7752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04390"/>
    <w:multiLevelType w:val="multilevel"/>
    <w:tmpl w:val="7474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D49B5"/>
    <w:multiLevelType w:val="multilevel"/>
    <w:tmpl w:val="E730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972AE"/>
    <w:multiLevelType w:val="multilevel"/>
    <w:tmpl w:val="9AA6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55456"/>
    <w:multiLevelType w:val="multilevel"/>
    <w:tmpl w:val="536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25BE2"/>
    <w:multiLevelType w:val="multilevel"/>
    <w:tmpl w:val="6740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025BA0"/>
    <w:multiLevelType w:val="multilevel"/>
    <w:tmpl w:val="C53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E74A9"/>
    <w:multiLevelType w:val="multilevel"/>
    <w:tmpl w:val="94AE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504954"/>
    <w:multiLevelType w:val="multilevel"/>
    <w:tmpl w:val="A194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85E96"/>
    <w:multiLevelType w:val="multilevel"/>
    <w:tmpl w:val="D6A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36CA1"/>
    <w:multiLevelType w:val="multilevel"/>
    <w:tmpl w:val="5A6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353D9"/>
    <w:multiLevelType w:val="multilevel"/>
    <w:tmpl w:val="F01C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F34BF"/>
    <w:multiLevelType w:val="multilevel"/>
    <w:tmpl w:val="6E60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D6FAD"/>
    <w:multiLevelType w:val="multilevel"/>
    <w:tmpl w:val="315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73424"/>
    <w:multiLevelType w:val="multilevel"/>
    <w:tmpl w:val="F67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82514"/>
    <w:multiLevelType w:val="multilevel"/>
    <w:tmpl w:val="67E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475653">
    <w:abstractNumId w:val="3"/>
  </w:num>
  <w:num w:numId="2" w16cid:durableId="738090747">
    <w:abstractNumId w:val="16"/>
  </w:num>
  <w:num w:numId="3" w16cid:durableId="1314721268">
    <w:abstractNumId w:val="1"/>
  </w:num>
  <w:num w:numId="4" w16cid:durableId="147672096">
    <w:abstractNumId w:val="24"/>
  </w:num>
  <w:num w:numId="5" w16cid:durableId="1376664651">
    <w:abstractNumId w:val="4"/>
  </w:num>
  <w:num w:numId="6" w16cid:durableId="750008731">
    <w:abstractNumId w:val="11"/>
  </w:num>
  <w:num w:numId="7" w16cid:durableId="1515924374">
    <w:abstractNumId w:val="9"/>
  </w:num>
  <w:num w:numId="8" w16cid:durableId="2026129437">
    <w:abstractNumId w:val="17"/>
  </w:num>
  <w:num w:numId="9" w16cid:durableId="678431883">
    <w:abstractNumId w:val="8"/>
  </w:num>
  <w:num w:numId="10" w16cid:durableId="2082484619">
    <w:abstractNumId w:val="19"/>
  </w:num>
  <w:num w:numId="11" w16cid:durableId="1422071700">
    <w:abstractNumId w:val="18"/>
  </w:num>
  <w:num w:numId="12" w16cid:durableId="1379626986">
    <w:abstractNumId w:val="7"/>
  </w:num>
  <w:num w:numId="13" w16cid:durableId="28922099">
    <w:abstractNumId w:val="12"/>
  </w:num>
  <w:num w:numId="14" w16cid:durableId="1128010050">
    <w:abstractNumId w:val="5"/>
  </w:num>
  <w:num w:numId="15" w16cid:durableId="1370838515">
    <w:abstractNumId w:val="15"/>
  </w:num>
  <w:num w:numId="16" w16cid:durableId="616791604">
    <w:abstractNumId w:val="0"/>
  </w:num>
  <w:num w:numId="17" w16cid:durableId="515313677">
    <w:abstractNumId w:val="21"/>
  </w:num>
  <w:num w:numId="18" w16cid:durableId="243152894">
    <w:abstractNumId w:val="22"/>
  </w:num>
  <w:num w:numId="19" w16cid:durableId="852455824">
    <w:abstractNumId w:val="6"/>
  </w:num>
  <w:num w:numId="20" w16cid:durableId="732703881">
    <w:abstractNumId w:val="20"/>
  </w:num>
  <w:num w:numId="21" w16cid:durableId="524445037">
    <w:abstractNumId w:val="10"/>
  </w:num>
  <w:num w:numId="22" w16cid:durableId="464322748">
    <w:abstractNumId w:val="14"/>
  </w:num>
  <w:num w:numId="23" w16cid:durableId="1427532183">
    <w:abstractNumId w:val="13"/>
  </w:num>
  <w:num w:numId="24" w16cid:durableId="1908957943">
    <w:abstractNumId w:val="2"/>
  </w:num>
  <w:num w:numId="25" w16cid:durableId="10959795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BB"/>
    <w:rsid w:val="00092134"/>
    <w:rsid w:val="001E4A47"/>
    <w:rsid w:val="00650431"/>
    <w:rsid w:val="006C2474"/>
    <w:rsid w:val="006E310E"/>
    <w:rsid w:val="00750073"/>
    <w:rsid w:val="00956BBB"/>
    <w:rsid w:val="00AA5714"/>
    <w:rsid w:val="00C76BB1"/>
    <w:rsid w:val="00E5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561C4-05A8-4A4B-A593-F3A580EC9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2</cp:revision>
  <dcterms:created xsi:type="dcterms:W3CDTF">2025-10-04T13:16:00Z</dcterms:created>
  <dcterms:modified xsi:type="dcterms:W3CDTF">2025-10-04T13:16:00Z</dcterms:modified>
</cp:coreProperties>
</file>