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5239" w14:textId="77777777" w:rsidR="0007351C" w:rsidRPr="0007351C" w:rsidRDefault="0007351C" w:rsidP="0007351C">
      <w:pPr>
        <w:rPr>
          <w:b/>
          <w:bCs/>
        </w:rPr>
      </w:pPr>
      <w:r w:rsidRPr="0007351C">
        <w:rPr>
          <w:b/>
          <w:bCs/>
        </w:rPr>
        <w:t>CHEN ET AL. (2006) "FINDING SCIENTIFIC GEMS WITH GOOGLE" - STRUCTURED SYNTHESIS</w:t>
      </w:r>
    </w:p>
    <w:p w14:paraId="4F02222F" w14:textId="77777777" w:rsidR="0007351C" w:rsidRPr="0007351C" w:rsidRDefault="0007351C" w:rsidP="0007351C">
      <w:pPr>
        <w:rPr>
          <w:b/>
          <w:bCs/>
        </w:rPr>
      </w:pPr>
      <w:r w:rsidRPr="0007351C">
        <w:rPr>
          <w:b/>
          <w:bCs/>
        </w:rPr>
        <w:t>1. DEFINITELY INCLUDE (~100-110 words for PageRank/Citation Network Methods)</w:t>
      </w:r>
    </w:p>
    <w:p w14:paraId="1FE637DF" w14:textId="77777777" w:rsidR="0007351C" w:rsidRPr="0007351C" w:rsidRDefault="0007351C" w:rsidP="0007351C">
      <w:r w:rsidRPr="0007351C">
        <w:rPr>
          <w:b/>
          <w:bCs/>
        </w:rPr>
        <w:t>Core Problem: Citations Don't Capture Full Influence</w:t>
      </w:r>
      <w:r w:rsidRPr="0007351C">
        <w:t> In-degree (citation count) is natural impact measure, but "probably all have encountered examples where citations do not seem to provide a full picture" [p.1]. PageRank offers alternative metric already successful for web ranking [p.1].</w:t>
      </w:r>
    </w:p>
    <w:p w14:paraId="5DFA34D6" w14:textId="77777777" w:rsidR="0007351C" w:rsidRPr="0007351C" w:rsidRDefault="0007351C" w:rsidP="0007351C">
      <w:r w:rsidRPr="0007351C">
        <w:rPr>
          <w:b/>
          <w:bCs/>
        </w:rPr>
        <w:t>PageRank Mechanism for Citation Networks</w:t>
      </w:r>
      <w:r w:rsidRPr="0007351C">
        <w:t> Google number G_i defined by recursion [Eq. 1, p.1]: being cited by influential papers (large G_j) contributes more than being cited by unimportant papers; being cited by paper with few references (small k_j) gives larger contribution than being cited by paper with hundreds of references [p.1-2]. Parameter d controls "leakage"—for citations, d=0.5 chosen because ~50% of references in paper A cite another reference also in A's bibliography, suggesting probability 1-d≈0.5 to follow indirect citation path [p.2].</w:t>
      </w:r>
    </w:p>
    <w:p w14:paraId="62C9D2E0" w14:textId="77777777" w:rsidR="0007351C" w:rsidRPr="0007351C" w:rsidRDefault="0007351C" w:rsidP="0007351C">
      <w:r w:rsidRPr="0007351C">
        <w:rPr>
          <w:b/>
          <w:bCs/>
        </w:rPr>
        <w:t>Key Finding: Recovering "Gems"</w:t>
      </w:r>
      <w:r w:rsidRPr="0007351C">
        <w:t> PageRank identifies highly influential papers with modest citation counts—outliers above linear G(k) vs k relationship [Fig. 3, p.2]. Top-10 list includes Slater's 1929 determinant paper (only 114 citations, rank 1853) achieving Google rank #10 because children have high G_j/k_j [p.3, Table I].</w:t>
      </w:r>
    </w:p>
    <w:p w14:paraId="73ABD31C" w14:textId="77777777" w:rsidR="0007351C" w:rsidRPr="0007351C" w:rsidRDefault="0007351C" w:rsidP="0007351C">
      <w:pPr>
        <w:rPr>
          <w:b/>
          <w:bCs/>
        </w:rPr>
      </w:pPr>
      <w:r w:rsidRPr="0007351C">
        <w:rPr>
          <w:b/>
          <w:bCs/>
        </w:rPr>
        <w:t>2. POTENTIALLY INCLUDE</w:t>
      </w:r>
    </w:p>
    <w:p w14:paraId="21CEBD0E" w14:textId="77777777" w:rsidR="0007351C" w:rsidRPr="0007351C" w:rsidRDefault="0007351C" w:rsidP="0007351C">
      <w:r w:rsidRPr="0007351C">
        <w:rPr>
          <w:b/>
          <w:bCs/>
        </w:rPr>
        <w:t>Physical Review Dataset Characteristics</w:t>
      </w:r>
    </w:p>
    <w:p w14:paraId="13377A83" w14:textId="77777777" w:rsidR="0007351C" w:rsidRPr="0007351C" w:rsidRDefault="0007351C" w:rsidP="0007351C">
      <w:pPr>
        <w:numPr>
          <w:ilvl w:val="0"/>
          <w:numId w:val="1"/>
        </w:numPr>
      </w:pPr>
      <w:r w:rsidRPr="0007351C">
        <w:t>353,268 nodes (all Physical Review family articles 1893-2003), 3,110,839 internal citation links [p.1]</w:t>
      </w:r>
    </w:p>
    <w:p w14:paraId="52639E73" w14:textId="77777777" w:rsidR="0007351C" w:rsidRPr="0007351C" w:rsidRDefault="0007351C" w:rsidP="0007351C">
      <w:pPr>
        <w:numPr>
          <w:ilvl w:val="0"/>
          <w:numId w:val="1"/>
        </w:numPr>
      </w:pPr>
      <w:r w:rsidRPr="0007351C">
        <w:t>Internal citations represent 1/5 to 1/3 of all citations for highly-cited papers [p.1]</w:t>
      </w:r>
    </w:p>
    <w:p w14:paraId="52C277B8" w14:textId="77777777" w:rsidR="0007351C" w:rsidRPr="0007351C" w:rsidRDefault="0007351C" w:rsidP="0007351C">
      <w:pPr>
        <w:numPr>
          <w:ilvl w:val="0"/>
          <w:numId w:val="1"/>
        </w:numPr>
      </w:pPr>
      <w:r w:rsidRPr="0007351C">
        <w:t>Mean in-degree and out-degree both ~9; out-degree distribution relatively narrow (dispersion 8.64 excluding Reviews of Modern Physics) compared to in-degree (dispersion 23.15) [p.5, Fig. 4]</w:t>
      </w:r>
    </w:p>
    <w:p w14:paraId="0977B4CD" w14:textId="77777777" w:rsidR="0007351C" w:rsidRPr="0007351C" w:rsidRDefault="0007351C" w:rsidP="0007351C">
      <w:r w:rsidRPr="0007351C">
        <w:rPr>
          <w:b/>
          <w:bCs/>
        </w:rPr>
        <w:t>Specific "Gems" Identified</w:t>
      </w:r>
    </w:p>
    <w:p w14:paraId="505FBF9D" w14:textId="77777777" w:rsidR="0007351C" w:rsidRPr="0007351C" w:rsidRDefault="0007351C" w:rsidP="0007351C">
      <w:pPr>
        <w:numPr>
          <w:ilvl w:val="0"/>
          <w:numId w:val="2"/>
        </w:numPr>
      </w:pPr>
      <w:r w:rsidRPr="0007351C">
        <w:t>Cabibbo (1963) "Unitary Symmetry and Leptonic Decays" [PRL 10, 531]: Google rank #1 with only 574 citations (rank 54) because children have ⟨G_j/k_j⟩ = 1.52×10^-6, order of magnitude larger than Kohn-Sham's children [p.3]</w:t>
      </w:r>
    </w:p>
    <w:p w14:paraId="0446CB25" w14:textId="77777777" w:rsidR="0007351C" w:rsidRPr="0007351C" w:rsidRDefault="0007351C" w:rsidP="0007351C">
      <w:pPr>
        <w:numPr>
          <w:ilvl w:val="0"/>
          <w:numId w:val="2"/>
        </w:numPr>
      </w:pPr>
      <w:r w:rsidRPr="0007351C">
        <w:t>Slater (1929) "Theory of Complex Spectra" [PR 34, 1293]: Google rank #10, citation rank 1853 (114 cites)—introduces Slater determinant, "so ubiquitous in current literature that very few articles actually cite the original work" [p.3]</w:t>
      </w:r>
    </w:p>
    <w:p w14:paraId="2AEC0D81" w14:textId="77777777" w:rsidR="0007351C" w:rsidRPr="0007351C" w:rsidRDefault="0007351C" w:rsidP="0007351C">
      <w:pPr>
        <w:numPr>
          <w:ilvl w:val="0"/>
          <w:numId w:val="2"/>
        </w:numPr>
      </w:pPr>
      <w:r w:rsidRPr="0007351C">
        <w:t>Top-100 list includes Onsager's Ising solution, Feynman-Gell-Mann V-A theory, Anderson localization, Glauber photon correlations (2005 Nobel), Kramers-Wannier 2D phase transition, Dyson's QED unification [p.4, Table II]</w:t>
      </w:r>
    </w:p>
    <w:p w14:paraId="3CCED725" w14:textId="77777777" w:rsidR="0007351C" w:rsidRPr="0007351C" w:rsidRDefault="0007351C" w:rsidP="0007351C">
      <w:r w:rsidRPr="0007351C">
        <w:rPr>
          <w:b/>
          <w:bCs/>
        </w:rPr>
        <w:t>Rosenstock-Marquardt Anomaly</w:t>
      </w:r>
      <w:r w:rsidRPr="0007351C">
        <w:t xml:space="preserve"> Paper on diffusion-limited aggregation precursor has only 3 citations but ranks in top-100 because one child is famous Witten-Sander DLA paper (680 citations, only 10 references)—"substantial fraction of its fame is exported to RM by the Google </w:t>
      </w:r>
      <w:r w:rsidRPr="0007351C">
        <w:lastRenderedPageBreak/>
        <w:t>PageRank algorithm" [p.4]. Demonstrates algorithm mechanics: being one of few references of famous paper makes huge contribution.</w:t>
      </w:r>
    </w:p>
    <w:p w14:paraId="662072A4" w14:textId="77777777" w:rsidR="0007351C" w:rsidRPr="0007351C" w:rsidRDefault="0007351C" w:rsidP="0007351C">
      <w:r w:rsidRPr="0007351C">
        <w:rPr>
          <w:b/>
          <w:bCs/>
        </w:rPr>
        <w:t>Robustness of d Parameter</w:t>
      </w:r>
    </w:p>
    <w:p w14:paraId="05DAF35F" w14:textId="77777777" w:rsidR="0007351C" w:rsidRPr="0007351C" w:rsidRDefault="0007351C" w:rsidP="0007351C">
      <w:pPr>
        <w:numPr>
          <w:ilvl w:val="0"/>
          <w:numId w:val="3"/>
        </w:numPr>
      </w:pPr>
      <w:r w:rsidRPr="0007351C">
        <w:t>d=0.5 vs d=0.15: all top-10 papers with d=0.5 remain in top-50 with d=0.15 [p.5]</w:t>
      </w:r>
    </w:p>
    <w:p w14:paraId="3BB7254E" w14:textId="77777777" w:rsidR="0007351C" w:rsidRPr="0007351C" w:rsidRDefault="0007351C" w:rsidP="0007351C">
      <w:pPr>
        <w:numPr>
          <w:ilvl w:val="0"/>
          <w:numId w:val="3"/>
        </w:numPr>
      </w:pPr>
      <w:r w:rsidRPr="0007351C">
        <w:t>As d→1, Google rank converges to citation rank: G_i ≈ (1/N)[1 + ε(d_i⟨1/k⟩ - 1)] where ε=1-d [Eq. 3, p.5]</w:t>
      </w:r>
    </w:p>
    <w:p w14:paraId="7C1EF819" w14:textId="77777777" w:rsidR="0007351C" w:rsidRPr="0007351C" w:rsidRDefault="0007351C" w:rsidP="0007351C">
      <w:pPr>
        <w:numPr>
          <w:ilvl w:val="0"/>
          <w:numId w:val="3"/>
        </w:numPr>
      </w:pPr>
      <w:r w:rsidRPr="0007351C">
        <w:t>Convergence relies on narrow out-degree distribution—approximation that Σ_j(1/k_j) ≈ d_i⟨1/k⟩ [p.5]</w:t>
      </w:r>
    </w:p>
    <w:p w14:paraId="4B20E452" w14:textId="77777777" w:rsidR="0007351C" w:rsidRPr="0007351C" w:rsidRDefault="0007351C" w:rsidP="0007351C">
      <w:r w:rsidRPr="0007351C">
        <w:rPr>
          <w:b/>
          <w:bCs/>
        </w:rPr>
        <w:t>Algorithm Steps</w:t>
      </w:r>
    </w:p>
    <w:p w14:paraId="47E406C3" w14:textId="77777777" w:rsidR="0007351C" w:rsidRPr="0007351C" w:rsidRDefault="0007351C" w:rsidP="0007351C">
      <w:pPr>
        <w:numPr>
          <w:ilvl w:val="0"/>
          <w:numId w:val="4"/>
        </w:numPr>
      </w:pPr>
      <w:r w:rsidRPr="0007351C">
        <w:t>Initialize uniform probability 1/N at each node</w:t>
      </w:r>
    </w:p>
    <w:p w14:paraId="11E4530A" w14:textId="77777777" w:rsidR="0007351C" w:rsidRPr="0007351C" w:rsidRDefault="0007351C" w:rsidP="0007351C">
      <w:pPr>
        <w:numPr>
          <w:ilvl w:val="0"/>
          <w:numId w:val="4"/>
        </w:numPr>
      </w:pPr>
      <w:r w:rsidRPr="0007351C">
        <w:t>Iterate Eq. (1) until steady state</w:t>
      </w:r>
    </w:p>
    <w:p w14:paraId="7F526532" w14:textId="77777777" w:rsidR="0007351C" w:rsidRPr="0007351C" w:rsidRDefault="0007351C" w:rsidP="0007351C">
      <w:pPr>
        <w:numPr>
          <w:ilvl w:val="0"/>
          <w:numId w:val="4"/>
        </w:numPr>
      </w:pPr>
      <w:r w:rsidRPr="0007351C">
        <w:t>Sort Google numbers to determine rank [p.2]</w:t>
      </w:r>
    </w:p>
    <w:p w14:paraId="170122B5" w14:textId="77777777" w:rsidR="0007351C" w:rsidRPr="0007351C" w:rsidRDefault="0007351C" w:rsidP="0007351C">
      <w:pPr>
        <w:rPr>
          <w:b/>
          <w:bCs/>
        </w:rPr>
      </w:pPr>
      <w:r w:rsidRPr="0007351C">
        <w:rPr>
          <w:b/>
          <w:bCs/>
        </w:rPr>
        <w:t>3. DEFINITELY OMIT</w:t>
      </w:r>
    </w:p>
    <w:p w14:paraId="219D30D4" w14:textId="77777777" w:rsidR="0007351C" w:rsidRPr="0007351C" w:rsidRDefault="0007351C" w:rsidP="0007351C">
      <w:r w:rsidRPr="0007351C">
        <w:rPr>
          <w:b/>
          <w:bCs/>
        </w:rPr>
        <w:t>Mathematical Derivations</w:t>
      </w:r>
    </w:p>
    <w:p w14:paraId="2666FBE6" w14:textId="77777777" w:rsidR="0007351C" w:rsidRPr="0007351C" w:rsidRDefault="0007351C" w:rsidP="0007351C">
      <w:pPr>
        <w:numPr>
          <w:ilvl w:val="0"/>
          <w:numId w:val="5"/>
        </w:numPr>
      </w:pPr>
      <w:r w:rsidRPr="0007351C">
        <w:t>Full ε-expansion proof showing convergence to citation rank as d→1 [Eq. 2-3, p.5]</w:t>
      </w:r>
    </w:p>
    <w:p w14:paraId="57DA79F3" w14:textId="77777777" w:rsidR="0007351C" w:rsidRPr="0007351C" w:rsidRDefault="0007351C" w:rsidP="0007351C">
      <w:pPr>
        <w:numPr>
          <w:ilvl w:val="0"/>
          <w:numId w:val="5"/>
        </w:numPr>
      </w:pPr>
      <w:r w:rsidRPr="0007351C">
        <w:t>Detailed probability distribution calculations</w:t>
      </w:r>
    </w:p>
    <w:p w14:paraId="73853F7C" w14:textId="77777777" w:rsidR="0007351C" w:rsidRPr="0007351C" w:rsidRDefault="0007351C" w:rsidP="0007351C">
      <w:pPr>
        <w:numPr>
          <w:ilvl w:val="0"/>
          <w:numId w:val="5"/>
        </w:numPr>
      </w:pPr>
      <w:r w:rsidRPr="0007351C">
        <w:t>Out-degree vs in-degree distribution comparisons [Fig. 4, p.5]</w:t>
      </w:r>
    </w:p>
    <w:p w14:paraId="59E15A94" w14:textId="77777777" w:rsidR="0007351C" w:rsidRPr="0007351C" w:rsidRDefault="0007351C" w:rsidP="0007351C">
      <w:r w:rsidRPr="0007351C">
        <w:rPr>
          <w:b/>
          <w:bCs/>
        </w:rPr>
        <w:t>Extensive Table Details</w:t>
      </w:r>
    </w:p>
    <w:p w14:paraId="355CB436" w14:textId="77777777" w:rsidR="0007351C" w:rsidRPr="0007351C" w:rsidRDefault="0007351C" w:rsidP="0007351C">
      <w:pPr>
        <w:numPr>
          <w:ilvl w:val="0"/>
          <w:numId w:val="6"/>
        </w:numPr>
      </w:pPr>
      <w:r w:rsidRPr="0007351C">
        <w:t>Complete top-100 list with all 23 entries where Google rank/citation rank &gt; 10 [Table II, p.4]</w:t>
      </w:r>
    </w:p>
    <w:p w14:paraId="407A4A4B" w14:textId="77777777" w:rsidR="0007351C" w:rsidRPr="0007351C" w:rsidRDefault="0007351C" w:rsidP="0007351C">
      <w:pPr>
        <w:numPr>
          <w:ilvl w:val="0"/>
          <w:numId w:val="6"/>
        </w:numPr>
      </w:pPr>
      <w:r w:rsidRPr="0007351C">
        <w:t>Full bibliographic details (journal volumes, page numbers) for all papers</w:t>
      </w:r>
    </w:p>
    <w:p w14:paraId="2E80EE72" w14:textId="77777777" w:rsidR="0007351C" w:rsidRPr="0007351C" w:rsidRDefault="0007351C" w:rsidP="0007351C">
      <w:r w:rsidRPr="0007351C">
        <w:rPr>
          <w:b/>
          <w:bCs/>
        </w:rPr>
        <w:t>Web vs Citation Network Comparison</w:t>
      </w:r>
    </w:p>
    <w:p w14:paraId="23486508" w14:textId="77777777" w:rsidR="0007351C" w:rsidRPr="0007351C" w:rsidRDefault="0007351C" w:rsidP="0007351C">
      <w:pPr>
        <w:numPr>
          <w:ilvl w:val="0"/>
          <w:numId w:val="7"/>
        </w:numPr>
      </w:pPr>
      <w:r w:rsidRPr="0007351C">
        <w:t>Discussion of hyperlink updating vs static citations [p.5]</w:t>
      </w:r>
    </w:p>
    <w:p w14:paraId="2B58A0AD" w14:textId="77777777" w:rsidR="0007351C" w:rsidRPr="0007351C" w:rsidRDefault="0007351C" w:rsidP="0007351C">
      <w:pPr>
        <w:numPr>
          <w:ilvl w:val="0"/>
          <w:numId w:val="7"/>
        </w:numPr>
      </w:pPr>
      <w:r w:rsidRPr="0007351C">
        <w:t>Speculation about aging effects and future incorporation into algorithm [p.5, ref 10]</w:t>
      </w:r>
    </w:p>
    <w:p w14:paraId="0218CC3E" w14:textId="77777777" w:rsidR="0007351C" w:rsidRPr="0007351C" w:rsidRDefault="0007351C" w:rsidP="0007351C">
      <w:r w:rsidRPr="0007351C">
        <w:rPr>
          <w:b/>
          <w:bCs/>
        </w:rPr>
        <w:t>Acknowledgments &amp; References</w:t>
      </w:r>
    </w:p>
    <w:p w14:paraId="0C600D44" w14:textId="77777777" w:rsidR="0007351C" w:rsidRPr="0007351C" w:rsidRDefault="0007351C" w:rsidP="0007351C">
      <w:pPr>
        <w:numPr>
          <w:ilvl w:val="0"/>
          <w:numId w:val="8"/>
        </w:numPr>
      </w:pPr>
      <w:r w:rsidRPr="0007351C">
        <w:t>NSF funding details, Brookhaven contract numbers [p.5-6]</w:t>
      </w:r>
    </w:p>
    <w:p w14:paraId="5BE999A8" w14:textId="77777777" w:rsidR="0007351C" w:rsidRPr="0007351C" w:rsidRDefault="0007351C" w:rsidP="0007351C">
      <w:pPr>
        <w:numPr>
          <w:ilvl w:val="0"/>
          <w:numId w:val="8"/>
        </w:numPr>
      </w:pPr>
      <w:r w:rsidRPr="0007351C">
        <w:t>Ten references to prior citation distribution studies [p.6]</w:t>
      </w:r>
    </w:p>
    <w:p w14:paraId="2BB8BC75" w14:textId="77777777" w:rsidR="0007351C" w:rsidRPr="0007351C" w:rsidRDefault="0007351C" w:rsidP="0007351C">
      <w:pPr>
        <w:rPr>
          <w:b/>
          <w:bCs/>
        </w:rPr>
      </w:pPr>
      <w:r w:rsidRPr="0007351C">
        <w:rPr>
          <w:b/>
          <w:bCs/>
        </w:rPr>
        <w:t>4. NEW CONTENT NEEDED</w:t>
      </w:r>
    </w:p>
    <w:p w14:paraId="6922976A" w14:textId="77777777" w:rsidR="0007351C" w:rsidRPr="0007351C" w:rsidRDefault="0007351C" w:rsidP="0007351C">
      <w:r w:rsidRPr="0007351C">
        <w:rPr>
          <w:b/>
          <w:bCs/>
        </w:rPr>
        <w:t>CRITICAL: Citation Network as DAG</w:t>
      </w:r>
      <w:r w:rsidRPr="0007351C">
        <w:t> Paper states "nodes represent publications and directed links represent a citation from a citing article to a cited article" [p.1] but NEVER explicitly treats network as DAG:</w:t>
      </w:r>
    </w:p>
    <w:p w14:paraId="6F179F36" w14:textId="77777777" w:rsidR="0007351C" w:rsidRPr="0007351C" w:rsidRDefault="0007351C" w:rsidP="0007351C">
      <w:pPr>
        <w:numPr>
          <w:ilvl w:val="0"/>
          <w:numId w:val="9"/>
        </w:numPr>
      </w:pPr>
      <w:r w:rsidRPr="0007351C">
        <w:t>No discussion of acyclicity (though temporal ordering implies it)</w:t>
      </w:r>
    </w:p>
    <w:p w14:paraId="7843D56C" w14:textId="77777777" w:rsidR="0007351C" w:rsidRPr="0007351C" w:rsidRDefault="0007351C" w:rsidP="0007351C">
      <w:pPr>
        <w:numPr>
          <w:ilvl w:val="0"/>
          <w:numId w:val="9"/>
        </w:numPr>
      </w:pPr>
      <w:r w:rsidRPr="0007351C">
        <w:lastRenderedPageBreak/>
        <w:t>No mention of cycles or how to handle them (your notes mention "citation networks can easily become DAGs with minor tweaks")</w:t>
      </w:r>
    </w:p>
    <w:p w14:paraId="5D5F8559" w14:textId="77777777" w:rsidR="0007351C" w:rsidRPr="0007351C" w:rsidRDefault="0007351C" w:rsidP="0007351C">
      <w:pPr>
        <w:numPr>
          <w:ilvl w:val="0"/>
          <w:numId w:val="9"/>
        </w:numPr>
      </w:pPr>
      <w:r w:rsidRPr="0007351C">
        <w:t>No topological properties exploited (longest paths, height/depth, criticality)</w:t>
      </w:r>
    </w:p>
    <w:p w14:paraId="348B7D93" w14:textId="77777777" w:rsidR="0007351C" w:rsidRPr="0007351C" w:rsidRDefault="0007351C" w:rsidP="0007351C">
      <w:r w:rsidRPr="0007351C">
        <w:rPr>
          <w:b/>
          <w:bCs/>
        </w:rPr>
        <w:t>Missing: Network Incompleteness Problem</w:t>
      </w:r>
      <w:r w:rsidRPr="0007351C">
        <w:t> Your notes identify crucial issue: only 1/5 to 1/3 of citations are internal to Physical Review [p.1]. This creates "phantom paths"—if paper A (in dataset) cites B (external) which cites C (in dataset), the A→B→C path is invisible, making A and C appear more distant than they truly are. How does this affect PageRank? Do gems appear as gems because intermediate steps are hidden?</w:t>
      </w:r>
    </w:p>
    <w:p w14:paraId="665D4CDD" w14:textId="77777777" w:rsidR="0007351C" w:rsidRPr="0007351C" w:rsidRDefault="0007351C" w:rsidP="0007351C">
      <w:r w:rsidRPr="0007351C">
        <w:rPr>
          <w:b/>
          <w:bCs/>
        </w:rPr>
        <w:t>Connection to Tim's DAG Project</w:t>
      </w:r>
    </w:p>
    <w:p w14:paraId="245A99AC" w14:textId="77777777" w:rsidR="0007351C" w:rsidRPr="0007351C" w:rsidRDefault="0007351C" w:rsidP="0007351C">
      <w:pPr>
        <w:numPr>
          <w:ilvl w:val="0"/>
          <w:numId w:val="10"/>
        </w:numPr>
      </w:pPr>
      <w:r w:rsidRPr="0007351C">
        <w:rPr>
          <w:b/>
          <w:bCs/>
        </w:rPr>
        <w:t>PageRank vs Criticality</w:t>
      </w:r>
      <w:r w:rsidRPr="0007351C">
        <w:t>: PageRank uses random walk on citation network; Tim's criticality uses longest paths in DAG. Are these complementary or competing?</w:t>
      </w:r>
    </w:p>
    <w:p w14:paraId="42C617BA" w14:textId="77777777" w:rsidR="0007351C" w:rsidRPr="0007351C" w:rsidRDefault="0007351C" w:rsidP="0007351C">
      <w:pPr>
        <w:numPr>
          <w:ilvl w:val="0"/>
          <w:numId w:val="10"/>
        </w:numPr>
      </w:pPr>
      <w:r w:rsidRPr="0007351C">
        <w:rPr>
          <w:b/>
          <w:bCs/>
        </w:rPr>
        <w:t>Your question</w:t>
      </w:r>
      <w:r w:rsidRPr="0007351C">
        <w:t>: "Google PageRank, it's not really using centrality measures is it, it's a different sort of thing"—CORRECT. PageRank is eigenvector-based (stationary distribution of random walk), not distance-based like centrality measures Landherr analyzes.</w:t>
      </w:r>
    </w:p>
    <w:p w14:paraId="448915E8" w14:textId="77777777" w:rsidR="0007351C" w:rsidRPr="0007351C" w:rsidRDefault="0007351C" w:rsidP="0007351C">
      <w:pPr>
        <w:numPr>
          <w:ilvl w:val="0"/>
          <w:numId w:val="10"/>
        </w:numPr>
      </w:pPr>
      <w:r w:rsidRPr="0007351C">
        <w:rPr>
          <w:b/>
          <w:bCs/>
        </w:rPr>
        <w:t>Testable hypothesis</w:t>
      </w:r>
      <w:r w:rsidRPr="0007351C">
        <w:t>: Do PageRank gems (high G, modest citations) correspond to low-criticality nodes in Ho et al.'s framework? Both identify "important but not obvious" papers.</w:t>
      </w:r>
    </w:p>
    <w:p w14:paraId="5A1A4F3B" w14:textId="77777777" w:rsidR="0007351C" w:rsidRPr="0007351C" w:rsidRDefault="0007351C" w:rsidP="0007351C">
      <w:r w:rsidRPr="0007351C">
        <w:rPr>
          <w:b/>
          <w:bCs/>
        </w:rPr>
        <w:t>Missing: Temporal Dynamics</w:t>
      </w:r>
    </w:p>
    <w:p w14:paraId="3E5E5E21" w14:textId="77777777" w:rsidR="0007351C" w:rsidRPr="0007351C" w:rsidRDefault="0007351C" w:rsidP="0007351C">
      <w:pPr>
        <w:numPr>
          <w:ilvl w:val="0"/>
          <w:numId w:val="11"/>
        </w:numPr>
      </w:pPr>
      <w:r w:rsidRPr="0007351C">
        <w:t>Papers cite backwards in time (implicit DAG structure) but PageRank treats all edges equally regardless of time gap</w:t>
      </w:r>
    </w:p>
    <w:p w14:paraId="454DEDB5" w14:textId="77777777" w:rsidR="0007351C" w:rsidRPr="0007351C" w:rsidRDefault="0007351C" w:rsidP="0007351C">
      <w:pPr>
        <w:numPr>
          <w:ilvl w:val="0"/>
          <w:numId w:val="11"/>
        </w:numPr>
      </w:pPr>
      <w:r w:rsidRPr="0007351C">
        <w:t>"Scientific papers and their citations tend to age much more rapidly than active webpages" [p.5] acknowledged but not incorporated</w:t>
      </w:r>
    </w:p>
    <w:p w14:paraId="59A50ACD" w14:textId="77777777" w:rsidR="0007351C" w:rsidRPr="0007351C" w:rsidRDefault="0007351C" w:rsidP="0007351C">
      <w:pPr>
        <w:numPr>
          <w:ilvl w:val="0"/>
          <w:numId w:val="11"/>
        </w:numPr>
      </w:pPr>
      <w:r w:rsidRPr="0007351C">
        <w:t>How does publication year correlate with Google number? (Not analyzed despite having 1893-2003 data)</w:t>
      </w:r>
    </w:p>
    <w:p w14:paraId="2B9C3058" w14:textId="77777777" w:rsidR="0007351C" w:rsidRPr="0007351C" w:rsidRDefault="0007351C" w:rsidP="0007351C">
      <w:r w:rsidRPr="0007351C">
        <w:rPr>
          <w:b/>
          <w:bCs/>
        </w:rPr>
        <w:t>Feed-Forward Loop Interpretation</w:t>
      </w:r>
      <w:r w:rsidRPr="0007351C">
        <w:t> Your notes express uncertainty about d=0.5 justification: "approximately 50% of citations in the references will reference another citation in the references" creates A→B→C triangle [p.2, Fig. 1]. Paper says 42% overall, 51% for papers in last 4 years [p.2, note 9]. This is citation transitivity, not path-following behavior. The d parameter interpretation may be post-hoc rationalization rather than principled choice.</w:t>
      </w:r>
    </w:p>
    <w:p w14:paraId="21F75997" w14:textId="77777777" w:rsidR="0007351C" w:rsidRPr="0007351C" w:rsidRDefault="0007351C" w:rsidP="0007351C">
      <w:pPr>
        <w:rPr>
          <w:b/>
          <w:bCs/>
        </w:rPr>
      </w:pPr>
      <w:r w:rsidRPr="0007351C">
        <w:rPr>
          <w:b/>
          <w:bCs/>
        </w:rPr>
        <w:t>5. INCONSISTENCIES/MISTAKES</w:t>
      </w:r>
    </w:p>
    <w:p w14:paraId="2934C37C" w14:textId="77777777" w:rsidR="0007351C" w:rsidRPr="0007351C" w:rsidRDefault="0007351C" w:rsidP="0007351C">
      <w:r w:rsidRPr="0007351C">
        <w:rPr>
          <w:b/>
          <w:bCs/>
        </w:rPr>
        <w:t>From Your Notes</w:t>
      </w:r>
      <w:r w:rsidRPr="0007351C">
        <w:t> ✓ Correct captures:</w:t>
      </w:r>
    </w:p>
    <w:p w14:paraId="683C266A" w14:textId="77777777" w:rsidR="0007351C" w:rsidRPr="0007351C" w:rsidRDefault="0007351C" w:rsidP="0007351C">
      <w:pPr>
        <w:numPr>
          <w:ilvl w:val="0"/>
          <w:numId w:val="12"/>
        </w:numPr>
      </w:pPr>
      <w:r w:rsidRPr="0007351C">
        <w:t>Citation networks can become DAGs (implicit in paper's directed temporal structure)</w:t>
      </w:r>
    </w:p>
    <w:p w14:paraId="669A9D74" w14:textId="77777777" w:rsidR="0007351C" w:rsidRPr="0007351C" w:rsidRDefault="0007351C" w:rsidP="0007351C">
      <w:pPr>
        <w:numPr>
          <w:ilvl w:val="0"/>
          <w:numId w:val="12"/>
        </w:numPr>
      </w:pPr>
      <w:r w:rsidRPr="0007351C">
        <w:t>In-degree distributions have power-law tails [matches p.1, refs 1-4]</w:t>
      </w:r>
    </w:p>
    <w:p w14:paraId="54974906" w14:textId="77777777" w:rsidR="0007351C" w:rsidRPr="0007351C" w:rsidRDefault="0007351C" w:rsidP="0007351C">
      <w:pPr>
        <w:numPr>
          <w:ilvl w:val="0"/>
          <w:numId w:val="12"/>
        </w:numPr>
      </w:pPr>
      <w:r w:rsidRPr="0007351C">
        <w:t>PageRank recovers gems with low citation counts [matches p.1, Tables I-II]</w:t>
      </w:r>
    </w:p>
    <w:p w14:paraId="4AD95BDF" w14:textId="77777777" w:rsidR="0007351C" w:rsidRPr="0007351C" w:rsidRDefault="0007351C" w:rsidP="0007351C">
      <w:pPr>
        <w:numPr>
          <w:ilvl w:val="0"/>
          <w:numId w:val="12"/>
        </w:numPr>
      </w:pPr>
      <w:r w:rsidRPr="0007351C">
        <w:t>d=0.5 chosen for citations vs d=0.15 for web [matches p.2]</w:t>
      </w:r>
    </w:p>
    <w:p w14:paraId="0FA65B0C" w14:textId="77777777" w:rsidR="0007351C" w:rsidRPr="0007351C" w:rsidRDefault="0007351C" w:rsidP="0007351C">
      <w:pPr>
        <w:numPr>
          <w:ilvl w:val="0"/>
          <w:numId w:val="12"/>
        </w:numPr>
      </w:pPr>
      <w:r w:rsidRPr="0007351C">
        <w:t>Feed-forward loop explanation for d=0.5 [matches p.2, Fig. 1]</w:t>
      </w:r>
    </w:p>
    <w:p w14:paraId="7BFF9773" w14:textId="77777777" w:rsidR="0007351C" w:rsidRPr="0007351C" w:rsidRDefault="0007351C" w:rsidP="0007351C">
      <w:pPr>
        <w:numPr>
          <w:ilvl w:val="0"/>
          <w:numId w:val="12"/>
        </w:numPr>
      </w:pPr>
      <w:r w:rsidRPr="0007351C">
        <w:lastRenderedPageBreak/>
        <w:t>d→1 limit gives citation rank [matches p.5]</w:t>
      </w:r>
    </w:p>
    <w:p w14:paraId="17620A8B" w14:textId="77777777" w:rsidR="0007351C" w:rsidRPr="0007351C" w:rsidRDefault="0007351C" w:rsidP="0007351C">
      <w:r w:rsidRPr="0007351C">
        <w:rPr>
          <w:rFonts w:ascii="Segoe UI Symbol" w:hAnsi="Segoe UI Symbol" w:cs="Segoe UI Symbol"/>
        </w:rPr>
        <w:t>⚠</w:t>
      </w:r>
      <w:r w:rsidRPr="0007351C">
        <w:t xml:space="preserve"> Check/clarify:</w:t>
      </w:r>
    </w:p>
    <w:p w14:paraId="273B4266" w14:textId="77777777" w:rsidR="0007351C" w:rsidRPr="0007351C" w:rsidRDefault="0007351C" w:rsidP="0007351C">
      <w:pPr>
        <w:numPr>
          <w:ilvl w:val="0"/>
          <w:numId w:val="13"/>
        </w:numPr>
      </w:pPr>
      <w:r w:rsidRPr="0007351C">
        <w:t>You wrote "Notes on Known Path Analysis" (SPXs paper)—cannot verify this reference in the paper provided</w:t>
      </w:r>
    </w:p>
    <w:p w14:paraId="276F1CF8" w14:textId="77777777" w:rsidR="0007351C" w:rsidRPr="0007351C" w:rsidRDefault="0007351C" w:rsidP="0007351C">
      <w:pPr>
        <w:numPr>
          <w:ilvl w:val="0"/>
          <w:numId w:val="13"/>
        </w:numPr>
      </w:pPr>
      <w:r w:rsidRPr="0007351C">
        <w:t>Your uncertainty about feed-forward logic is valid: Paper's explanation is that ~50% of references B in list of paper A cite another paper C also in A's list [p.2]. This measures citation density/transitivity, but connecting it to "probability to follow indirect path" requires assuming authors literally followed B→C path to discover C, which is unprovable from data alone.</w:t>
      </w:r>
    </w:p>
    <w:p w14:paraId="6CB72EBB" w14:textId="77777777" w:rsidR="0007351C" w:rsidRPr="0007351C" w:rsidRDefault="0007351C" w:rsidP="0007351C">
      <w:pPr>
        <w:numPr>
          <w:ilvl w:val="0"/>
          <w:numId w:val="13"/>
        </w:numPr>
      </w:pPr>
      <w:r w:rsidRPr="0007351C">
        <w:t>"Fortún et al. 2009 may be interesting"—paper cites refs 7-8 (Fortunato et al. 2006, cs.IR/0511016 and cond-mat/0602081) not 2009 [p.6]</w:t>
      </w:r>
    </w:p>
    <w:p w14:paraId="4A88B791" w14:textId="77777777" w:rsidR="0007351C" w:rsidRPr="0007351C" w:rsidRDefault="0007351C" w:rsidP="0007351C">
      <w:r w:rsidRPr="0007351C">
        <w:rPr>
          <w:b/>
          <w:bCs/>
        </w:rPr>
        <w:t>From Paper Itself</w:t>
      </w:r>
    </w:p>
    <w:p w14:paraId="79F7046C" w14:textId="77777777" w:rsidR="0007351C" w:rsidRPr="0007351C" w:rsidRDefault="0007351C" w:rsidP="0007351C">
      <w:pPr>
        <w:numPr>
          <w:ilvl w:val="0"/>
          <w:numId w:val="14"/>
        </w:numPr>
      </w:pPr>
      <w:r w:rsidRPr="0007351C">
        <w:rPr>
          <w:b/>
          <w:bCs/>
        </w:rPr>
        <w:t>Contradiction</w:t>
      </w:r>
      <w:r w:rsidRPr="0007351C">
        <w:t>: Authors claim d=0.5 is justified by feed-forward loops [p.2] but then show results are "robust" to d variation [p.4-5]. If d=0.5 is principled, why does d=0.15 give similar top-rankings? Suggests d choice may matter less than claimed.</w:t>
      </w:r>
    </w:p>
    <w:p w14:paraId="14719FC5" w14:textId="77777777" w:rsidR="0007351C" w:rsidRPr="0007351C" w:rsidRDefault="0007351C" w:rsidP="0007351C">
      <w:pPr>
        <w:numPr>
          <w:ilvl w:val="0"/>
          <w:numId w:val="14"/>
        </w:numPr>
      </w:pPr>
      <w:r w:rsidRPr="0007351C">
        <w:rPr>
          <w:b/>
          <w:bCs/>
        </w:rPr>
        <w:t>Rosenstock-Marquardt case</w:t>
      </w:r>
      <w:r w:rsidRPr="0007351C">
        <w:t>: Authors call RM appearance in top-100 an "apparent mistake" [p.4] then explain it's actually how the algorithm works. This reveals tension: Is PageRank finding true importance or algorithmic artifacts?</w:t>
      </w:r>
    </w:p>
    <w:p w14:paraId="660AF7D8" w14:textId="77777777" w:rsidR="0007351C" w:rsidRPr="0007351C" w:rsidRDefault="0007351C" w:rsidP="0007351C">
      <w:pPr>
        <w:numPr>
          <w:ilvl w:val="0"/>
          <w:numId w:val="14"/>
        </w:numPr>
      </w:pPr>
      <w:r w:rsidRPr="0007351C">
        <w:rPr>
          <w:b/>
          <w:bCs/>
        </w:rPr>
        <w:t>Incompleteness acknowledged but ignored</w:t>
      </w:r>
      <w:r w:rsidRPr="0007351C">
        <w:t>: "1/5 to 1/3 of all citations" are internal [p.1] means 67-80% of citation network is missing, yet no analysis of how this affects results. Do gems appear as gems because context is missing?</w:t>
      </w:r>
    </w:p>
    <w:p w14:paraId="4DD30AE9" w14:textId="77777777" w:rsidR="0007351C" w:rsidRPr="0007351C" w:rsidRDefault="0007351C" w:rsidP="0007351C">
      <w:pPr>
        <w:rPr>
          <w:b/>
          <w:bCs/>
        </w:rPr>
      </w:pPr>
      <w:r w:rsidRPr="0007351C">
        <w:rPr>
          <w:b/>
          <w:bCs/>
        </w:rPr>
        <w:t>6. CRITICAL PAPERS TO READ</w:t>
      </w:r>
    </w:p>
    <w:p w14:paraId="345666A2" w14:textId="77777777" w:rsidR="0007351C" w:rsidRPr="0007351C" w:rsidRDefault="0007351C" w:rsidP="0007351C">
      <w:r w:rsidRPr="0007351C">
        <w:rPr>
          <w:b/>
          <w:bCs/>
        </w:rPr>
        <w:t>Must Read</w:t>
      </w:r>
    </w:p>
    <w:p w14:paraId="71AC3475" w14:textId="77777777" w:rsidR="0007351C" w:rsidRPr="0007351C" w:rsidRDefault="0007351C" w:rsidP="0007351C">
      <w:pPr>
        <w:numPr>
          <w:ilvl w:val="0"/>
          <w:numId w:val="15"/>
        </w:numPr>
      </w:pPr>
      <w:r w:rsidRPr="0007351C">
        <w:t>Brin &amp; Page (1998) "The PageRank citation ranking: Bringing order to the web" Computer Networks and ISDN Systems 30:107 [ref 5]—original PageRank algorithm</w:t>
      </w:r>
    </w:p>
    <w:p w14:paraId="76656403" w14:textId="77777777" w:rsidR="0007351C" w:rsidRPr="0007351C" w:rsidRDefault="0007351C" w:rsidP="0007351C">
      <w:pPr>
        <w:numPr>
          <w:ilvl w:val="0"/>
          <w:numId w:val="15"/>
        </w:numPr>
      </w:pPr>
      <w:r w:rsidRPr="0007351C">
        <w:t>Redner (2005) "Citation statistics from 110 years of Physical Review" Physics Today 58:49 [ref 4]—same dataset, different analysis; provides context for power-law citation distributions</w:t>
      </w:r>
    </w:p>
    <w:p w14:paraId="2ABABC81" w14:textId="77777777" w:rsidR="0007351C" w:rsidRPr="0007351C" w:rsidRDefault="0007351C" w:rsidP="0007351C">
      <w:pPr>
        <w:rPr>
          <w:b/>
          <w:bCs/>
        </w:rPr>
      </w:pPr>
      <w:r w:rsidRPr="0007351C">
        <w:rPr>
          <w:b/>
          <w:bCs/>
        </w:rPr>
        <w:t>WORD BUDGET REALITY CHECK</w:t>
      </w:r>
    </w:p>
    <w:p w14:paraId="58DE6C9D" w14:textId="77777777" w:rsidR="0007351C" w:rsidRPr="0007351C" w:rsidRDefault="0007351C" w:rsidP="0007351C">
      <w:r w:rsidRPr="0007351C">
        <w:t>~100-110 words for PageRank/Citation Methods section. Recommended allocation:</w:t>
      </w:r>
    </w:p>
    <w:p w14:paraId="67F9B560" w14:textId="77777777" w:rsidR="0007351C" w:rsidRPr="0007351C" w:rsidRDefault="0007351C" w:rsidP="0007351C">
      <w:pPr>
        <w:numPr>
          <w:ilvl w:val="0"/>
          <w:numId w:val="16"/>
        </w:numPr>
      </w:pPr>
      <w:r w:rsidRPr="0007351C">
        <w:t>Problem statement: ~20 words</w:t>
      </w:r>
    </w:p>
    <w:p w14:paraId="71B004C1" w14:textId="77777777" w:rsidR="0007351C" w:rsidRPr="0007351C" w:rsidRDefault="0007351C" w:rsidP="0007351C">
      <w:pPr>
        <w:numPr>
          <w:ilvl w:val="0"/>
          <w:numId w:val="16"/>
        </w:numPr>
      </w:pPr>
      <w:r w:rsidRPr="0007351C">
        <w:t>PageRank mechanism: ~45 words</w:t>
      </w:r>
    </w:p>
    <w:p w14:paraId="08B35B00" w14:textId="77777777" w:rsidR="0007351C" w:rsidRPr="0007351C" w:rsidRDefault="0007351C" w:rsidP="0007351C">
      <w:pPr>
        <w:numPr>
          <w:ilvl w:val="0"/>
          <w:numId w:val="16"/>
        </w:numPr>
      </w:pPr>
      <w:r w:rsidRPr="0007351C">
        <w:t>Gems finding: ~30 words</w:t>
      </w:r>
    </w:p>
    <w:p w14:paraId="63B6BE47" w14:textId="77777777" w:rsidR="0007351C" w:rsidRPr="0007351C" w:rsidRDefault="0007351C" w:rsidP="0007351C">
      <w:pPr>
        <w:numPr>
          <w:ilvl w:val="0"/>
          <w:numId w:val="16"/>
        </w:numPr>
      </w:pPr>
      <w:r w:rsidRPr="0007351C">
        <w:t>DAG connection: ~15 words</w:t>
      </w:r>
    </w:p>
    <w:p w14:paraId="74AE9B3B" w14:textId="77777777" w:rsidR="0007351C" w:rsidRPr="0007351C" w:rsidRDefault="0007351C" w:rsidP="0007351C">
      <w:r w:rsidRPr="0007351C">
        <w:rPr>
          <w:b/>
          <w:bCs/>
        </w:rPr>
        <w:t>Example synthesis (106 words):</w:t>
      </w:r>
    </w:p>
    <w:p w14:paraId="698626C9" w14:textId="77777777" w:rsidR="0007351C" w:rsidRPr="0007351C" w:rsidRDefault="0007351C" w:rsidP="0007351C">
      <w:r w:rsidRPr="0007351C">
        <w:t xml:space="preserve">"While citation count is the standard impact metric for papers, Chen et al. argue it misses influential papers whose importance isn't reflected in raw citations. They apply Google's </w:t>
      </w:r>
      <w:r w:rsidRPr="0007351C">
        <w:lastRenderedPageBreak/>
        <w:t>PageRank algorithm to Physical Review's citation network (353,268 papers, 1893-2003), where a paper's 'Google number' depends on both who cites it and how many references those citing papers have. Being cited by influential papers with few references contributes more than citations from papers with hundreds of references. The parameter d=0.5 controls probability leakage based on observed citation transitivity patterns. PageRank successfully identifies 'gems'—papers like Slater's 1929 determinant paper (only 114 citations, rank 1853) achieving top-10 Google rank because highly influential descendants cite it selectively. This demonstrates citation networks encode importance beyond simple in-degree counting."</w:t>
      </w:r>
    </w:p>
    <w:p w14:paraId="5A8ACCB4" w14:textId="77777777" w:rsidR="0007351C" w:rsidRPr="0007351C" w:rsidRDefault="0007351C" w:rsidP="0007351C">
      <w:r w:rsidRPr="0007351C">
        <w:pict w14:anchorId="2EEF1B84">
          <v:rect id="_x0000_i1031" style="width:0;height:0" o:hralign="center" o:hrstd="t" o:hr="t" fillcolor="#a0a0a0" stroked="f"/>
        </w:pict>
      </w:r>
    </w:p>
    <w:p w14:paraId="19DBED82" w14:textId="77777777" w:rsidR="0007351C" w:rsidRPr="0007351C" w:rsidRDefault="0007351C" w:rsidP="0007351C">
      <w:r w:rsidRPr="0007351C">
        <w:rPr>
          <w:b/>
          <w:bCs/>
        </w:rPr>
        <w:t>Meta-note</w:t>
      </w:r>
      <w:r w:rsidRPr="0007351C">
        <w:t>: This paper is methodologically important for your lit review but has a critical blind spot: it never explicitly exploits the DAG structure of citation networks despite operating on one. It uses PageRank (eigenvector centrality) rather than path-based methods (like Ho et al.'s longest paths). The question for Tim's project is: </w:t>
      </w:r>
      <w:r w:rsidRPr="0007351C">
        <w:rPr>
          <w:b/>
          <w:bCs/>
        </w:rPr>
        <w:t>Are PageRank gems the same as low-criticality high-impact papers?</w:t>
      </w:r>
      <w:r w:rsidRPr="0007351C">
        <w:t> Both identify "important but underrecognized" work, but through completely different mechanisms (random walk stationary distribution vs. distance from longest path).</w:t>
      </w:r>
    </w:p>
    <w:p w14:paraId="4D0E029E" w14:textId="77777777" w:rsidR="00750073" w:rsidRDefault="00750073"/>
    <w:sectPr w:rsidR="0075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58"/>
    <w:multiLevelType w:val="multilevel"/>
    <w:tmpl w:val="AD1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E2349"/>
    <w:multiLevelType w:val="multilevel"/>
    <w:tmpl w:val="BDAE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87E91"/>
    <w:multiLevelType w:val="multilevel"/>
    <w:tmpl w:val="A74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8A3B95"/>
    <w:multiLevelType w:val="multilevel"/>
    <w:tmpl w:val="1FE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CB1C58"/>
    <w:multiLevelType w:val="multilevel"/>
    <w:tmpl w:val="2FE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A4487"/>
    <w:multiLevelType w:val="multilevel"/>
    <w:tmpl w:val="6F3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70147"/>
    <w:multiLevelType w:val="multilevel"/>
    <w:tmpl w:val="71F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F91402"/>
    <w:multiLevelType w:val="multilevel"/>
    <w:tmpl w:val="99E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253433"/>
    <w:multiLevelType w:val="multilevel"/>
    <w:tmpl w:val="986C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616522"/>
    <w:multiLevelType w:val="multilevel"/>
    <w:tmpl w:val="2E2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4869CF"/>
    <w:multiLevelType w:val="multilevel"/>
    <w:tmpl w:val="E7F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1D3DFB"/>
    <w:multiLevelType w:val="multilevel"/>
    <w:tmpl w:val="2F92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0B241A"/>
    <w:multiLevelType w:val="multilevel"/>
    <w:tmpl w:val="777E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0E5DEE"/>
    <w:multiLevelType w:val="multilevel"/>
    <w:tmpl w:val="6D50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761D51"/>
    <w:multiLevelType w:val="multilevel"/>
    <w:tmpl w:val="A4C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93692C"/>
    <w:multiLevelType w:val="multilevel"/>
    <w:tmpl w:val="204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3360883">
    <w:abstractNumId w:val="2"/>
  </w:num>
  <w:num w:numId="2" w16cid:durableId="121508659">
    <w:abstractNumId w:val="0"/>
  </w:num>
  <w:num w:numId="3" w16cid:durableId="1103457432">
    <w:abstractNumId w:val="9"/>
  </w:num>
  <w:num w:numId="4" w16cid:durableId="361784727">
    <w:abstractNumId w:val="11"/>
  </w:num>
  <w:num w:numId="5" w16cid:durableId="115563320">
    <w:abstractNumId w:val="5"/>
  </w:num>
  <w:num w:numId="6" w16cid:durableId="604966130">
    <w:abstractNumId w:val="7"/>
  </w:num>
  <w:num w:numId="7" w16cid:durableId="1583026908">
    <w:abstractNumId w:val="12"/>
  </w:num>
  <w:num w:numId="8" w16cid:durableId="758867578">
    <w:abstractNumId w:val="8"/>
  </w:num>
  <w:num w:numId="9" w16cid:durableId="404955196">
    <w:abstractNumId w:val="6"/>
  </w:num>
  <w:num w:numId="10" w16cid:durableId="1025987632">
    <w:abstractNumId w:val="10"/>
  </w:num>
  <w:num w:numId="11" w16cid:durableId="286090793">
    <w:abstractNumId w:val="1"/>
  </w:num>
  <w:num w:numId="12" w16cid:durableId="814219694">
    <w:abstractNumId w:val="15"/>
  </w:num>
  <w:num w:numId="13" w16cid:durableId="678509492">
    <w:abstractNumId w:val="3"/>
  </w:num>
  <w:num w:numId="14" w16cid:durableId="707534211">
    <w:abstractNumId w:val="4"/>
  </w:num>
  <w:num w:numId="15" w16cid:durableId="171646072">
    <w:abstractNumId w:val="14"/>
  </w:num>
  <w:num w:numId="16" w16cid:durableId="4253495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37"/>
    <w:rsid w:val="0007351C"/>
    <w:rsid w:val="00092134"/>
    <w:rsid w:val="001E4A47"/>
    <w:rsid w:val="003E2D3A"/>
    <w:rsid w:val="00650431"/>
    <w:rsid w:val="006C2474"/>
    <w:rsid w:val="00750073"/>
    <w:rsid w:val="00863837"/>
    <w:rsid w:val="00AA5714"/>
    <w:rsid w:val="00E54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193A7-620E-4F60-8984-91AB5427B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837"/>
    <w:rPr>
      <w:rFonts w:eastAsiaTheme="majorEastAsia" w:cstheme="majorBidi"/>
      <w:color w:val="272727" w:themeColor="text1" w:themeTint="D8"/>
    </w:rPr>
  </w:style>
  <w:style w:type="paragraph" w:styleId="Title">
    <w:name w:val="Title"/>
    <w:basedOn w:val="Normal"/>
    <w:next w:val="Normal"/>
    <w:link w:val="TitleChar"/>
    <w:uiPriority w:val="10"/>
    <w:qFormat/>
    <w:rsid w:val="00863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837"/>
    <w:pPr>
      <w:spacing w:before="160"/>
      <w:jc w:val="center"/>
    </w:pPr>
    <w:rPr>
      <w:i/>
      <w:iCs/>
      <w:color w:val="404040" w:themeColor="text1" w:themeTint="BF"/>
    </w:rPr>
  </w:style>
  <w:style w:type="character" w:customStyle="1" w:styleId="QuoteChar">
    <w:name w:val="Quote Char"/>
    <w:basedOn w:val="DefaultParagraphFont"/>
    <w:link w:val="Quote"/>
    <w:uiPriority w:val="29"/>
    <w:rsid w:val="00863837"/>
    <w:rPr>
      <w:i/>
      <w:iCs/>
      <w:color w:val="404040" w:themeColor="text1" w:themeTint="BF"/>
    </w:rPr>
  </w:style>
  <w:style w:type="paragraph" w:styleId="ListParagraph">
    <w:name w:val="List Paragraph"/>
    <w:basedOn w:val="Normal"/>
    <w:uiPriority w:val="34"/>
    <w:qFormat/>
    <w:rsid w:val="00863837"/>
    <w:pPr>
      <w:ind w:left="720"/>
      <w:contextualSpacing/>
    </w:pPr>
  </w:style>
  <w:style w:type="character" w:styleId="IntenseEmphasis">
    <w:name w:val="Intense Emphasis"/>
    <w:basedOn w:val="DefaultParagraphFont"/>
    <w:uiPriority w:val="21"/>
    <w:qFormat/>
    <w:rsid w:val="00863837"/>
    <w:rPr>
      <w:i/>
      <w:iCs/>
      <w:color w:val="0F4761" w:themeColor="accent1" w:themeShade="BF"/>
    </w:rPr>
  </w:style>
  <w:style w:type="paragraph" w:styleId="IntenseQuote">
    <w:name w:val="Intense Quote"/>
    <w:basedOn w:val="Normal"/>
    <w:next w:val="Normal"/>
    <w:link w:val="IntenseQuoteChar"/>
    <w:uiPriority w:val="30"/>
    <w:qFormat/>
    <w:rsid w:val="00863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837"/>
    <w:rPr>
      <w:i/>
      <w:iCs/>
      <w:color w:val="0F4761" w:themeColor="accent1" w:themeShade="BF"/>
    </w:rPr>
  </w:style>
  <w:style w:type="character" w:styleId="IntenseReference">
    <w:name w:val="Intense Reference"/>
    <w:basedOn w:val="DefaultParagraphFont"/>
    <w:uiPriority w:val="32"/>
    <w:qFormat/>
    <w:rsid w:val="008638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1549</Words>
  <Characters>8830</Characters>
  <Application>Microsoft Office Word</Application>
  <DocSecurity>0</DocSecurity>
  <Lines>73</Lines>
  <Paragraphs>20</Paragraphs>
  <ScaleCrop>false</ScaleCrop>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2</cp:revision>
  <dcterms:created xsi:type="dcterms:W3CDTF">2025-10-04T15:40:00Z</dcterms:created>
  <dcterms:modified xsi:type="dcterms:W3CDTF">2025-10-04T15:40:00Z</dcterms:modified>
</cp:coreProperties>
</file>