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BB41" w14:textId="11038A05" w:rsidR="0014763C" w:rsidRDefault="0057106C">
      <w:pPr>
        <w:rPr>
          <w:u w:val="single"/>
        </w:rPr>
      </w:pPr>
      <w:r w:rsidRPr="00F83808">
        <w:rPr>
          <w:u w:val="single"/>
        </w:rPr>
        <w:t xml:space="preserve">Technical AI safety researcher: </w:t>
      </w:r>
    </w:p>
    <w:p w14:paraId="68449F7B" w14:textId="76AF2F6D" w:rsidR="00D429D7" w:rsidRPr="00D429D7" w:rsidRDefault="00D429D7">
      <w:r w:rsidRPr="00850720">
        <w:rPr>
          <w:b/>
          <w:bCs/>
        </w:rPr>
        <w:t>Key takeaway:</w:t>
      </w:r>
      <w:r>
        <w:t xml:space="preserve"> I think I want to work in a small research team combining multidisciplinary technical research ideas to produce empirically grounded research on tractable, neglected and important problems.  </w:t>
      </w:r>
    </w:p>
    <w:p w14:paraId="5D8E3285" w14:textId="3E94A9D8" w:rsidR="00F83808" w:rsidRPr="00F83808" w:rsidRDefault="00F83808">
      <w:pPr>
        <w:rPr>
          <w:u w:val="single"/>
        </w:rPr>
      </w:pPr>
      <w:r>
        <w:rPr>
          <w:u w:val="single"/>
        </w:rPr>
        <w:t>Abstract (of sorts):</w:t>
      </w:r>
    </w:p>
    <w:p w14:paraId="496C8DC8" w14:textId="7B53008F" w:rsidR="00476D81" w:rsidRPr="00476D81" w:rsidRDefault="00850720" w:rsidP="00476D81">
      <w:pPr>
        <w:rPr>
          <w:b/>
          <w:bCs/>
        </w:rPr>
      </w:pPr>
      <w:r w:rsidRPr="00850720">
        <w:rPr>
          <w:b/>
          <w:bCs/>
        </w:rPr>
        <w:t>What this is:</w:t>
      </w:r>
      <w:r>
        <w:t xml:space="preserve"> </w:t>
      </w:r>
      <w:r w:rsidR="002F242B">
        <w:t xml:space="preserve">In attempting to </w:t>
      </w:r>
      <w:r w:rsidR="00476D81">
        <w:t xml:space="preserve">follow the exercises in </w:t>
      </w:r>
      <w:hyperlink r:id="rId5" w:history="1">
        <w:r w:rsidR="00476D81" w:rsidRPr="00476D81">
          <w:rPr>
            <w:rStyle w:val="Hyperlink"/>
          </w:rPr>
          <w:t>How to find the right career for you</w:t>
        </w:r>
      </w:hyperlink>
      <w:r w:rsidR="00476D81">
        <w:t xml:space="preserve">, </w:t>
      </w:r>
      <w:r w:rsidR="007C651C">
        <w:t>my initial list of potential careers mutated into a brain dump</w:t>
      </w:r>
      <w:r w:rsidR="00197084">
        <w:t xml:space="preserve"> </w:t>
      </w:r>
      <w:r w:rsidR="00901977">
        <w:t xml:space="preserve">of </w:t>
      </w:r>
      <w:proofErr w:type="spellStart"/>
      <w:r w:rsidR="00901977">
        <w:t>venn</w:t>
      </w:r>
      <w:proofErr w:type="spellEnd"/>
      <w:r w:rsidR="00901977">
        <w:t xml:space="preserve"> diagrams </w:t>
      </w:r>
      <w:r w:rsidR="00566221">
        <w:t xml:space="preserve">and arrows </w:t>
      </w:r>
      <w:r w:rsidR="00F961E5">
        <w:t>pointing to vague</w:t>
      </w:r>
      <w:r w:rsidR="00901977">
        <w:t xml:space="preserve"> concepts, roles and</w:t>
      </w:r>
      <w:r w:rsidR="004079C2">
        <w:t xml:space="preserve"> </w:t>
      </w:r>
      <w:r w:rsidR="00F961E5">
        <w:t>technical jargon</w:t>
      </w:r>
      <w:r w:rsidR="005B7C00">
        <w:t>. I</w:t>
      </w:r>
      <w:r w:rsidR="004079C2">
        <w:t xml:space="preserve"> figured the best thing to do was</w:t>
      </w:r>
      <w:r w:rsidR="005B7C00">
        <w:t xml:space="preserve"> instead</w:t>
      </w:r>
      <w:r w:rsidR="004079C2">
        <w:t xml:space="preserve"> </w:t>
      </w:r>
      <w:r w:rsidR="00453176">
        <w:t xml:space="preserve">create </w:t>
      </w:r>
      <w:r w:rsidR="004079C2">
        <w:t xml:space="preserve">a </w:t>
      </w:r>
      <w:r w:rsidR="00F62F6B">
        <w:t>made-up</w:t>
      </w:r>
      <w:r w:rsidR="005B7C00">
        <w:t xml:space="preserve"> </w:t>
      </w:r>
      <w:r w:rsidR="004079C2">
        <w:t xml:space="preserve">job </w:t>
      </w:r>
      <w:r w:rsidR="00453176">
        <w:t xml:space="preserve">role </w:t>
      </w:r>
      <w:r w:rsidR="004079C2">
        <w:t>that</w:t>
      </w:r>
      <w:r w:rsidR="00F62F6B">
        <w:t>, to differing exten</w:t>
      </w:r>
      <w:r>
        <w:t>t</w:t>
      </w:r>
      <w:r w:rsidR="00F62F6B">
        <w:t>s, include</w:t>
      </w:r>
      <w:r w:rsidR="007C651C">
        <w:t>d</w:t>
      </w:r>
      <w:r w:rsidR="00F62F6B">
        <w:t xml:space="preserve"> the things on the </w:t>
      </w:r>
      <w:r w:rsidR="007C651C">
        <w:t>brain dump</w:t>
      </w:r>
      <w:r w:rsidR="00F62F6B">
        <w:t xml:space="preserve">. Long story short, I accidentally created </w:t>
      </w:r>
      <w:proofErr w:type="gramStart"/>
      <w:r w:rsidR="00F62F6B">
        <w:t xml:space="preserve">a </w:t>
      </w:r>
      <w:r w:rsidR="005A2CF4">
        <w:t>pretty open-ended</w:t>
      </w:r>
      <w:proofErr w:type="gramEnd"/>
      <w:r w:rsidR="005A2CF4">
        <w:t xml:space="preserve"> </w:t>
      </w:r>
      <w:r w:rsidR="00F62F6B">
        <w:t>technical AI safety research proposal</w:t>
      </w:r>
      <w:r w:rsidR="005B7C00">
        <w:t xml:space="preserve">. </w:t>
      </w:r>
    </w:p>
    <w:p w14:paraId="1497FA33" w14:textId="2C006E93" w:rsidR="00766482" w:rsidRDefault="008E2284">
      <w:r>
        <w:t xml:space="preserve">Currently, </w:t>
      </w:r>
      <w:r w:rsidR="00766482">
        <w:t>I</w:t>
      </w:r>
      <w:r w:rsidR="00D429D7">
        <w:t>’</w:t>
      </w:r>
      <w:r w:rsidR="00766482">
        <w:t xml:space="preserve">m </w:t>
      </w:r>
      <w:r>
        <w:t>interested</w:t>
      </w:r>
      <w:r w:rsidR="00766482">
        <w:t xml:space="preserve"> </w:t>
      </w:r>
      <w:r>
        <w:t>in</w:t>
      </w:r>
      <w:r w:rsidR="00766482">
        <w:t xml:space="preserve"> </w:t>
      </w:r>
      <w:r w:rsidR="0057106C">
        <w:t>measuring how differences in some quantity X, that can be measured using</w:t>
      </w:r>
      <w:r w:rsidR="006F5349">
        <w:t xml:space="preserve"> existing</w:t>
      </w:r>
      <w:r w:rsidR="0057106C">
        <w:t xml:space="preserve"> mechanistic interpretability</w:t>
      </w:r>
      <w:r w:rsidR="00410526">
        <w:t xml:space="preserve"> and alignment monitoring </w:t>
      </w:r>
      <w:r w:rsidR="006F5349">
        <w:t>tools</w:t>
      </w:r>
      <w:r w:rsidR="003E5B49">
        <w:t>,</w:t>
      </w:r>
      <w:r w:rsidR="00410526">
        <w:t xml:space="preserve"> </w:t>
      </w:r>
      <w:r w:rsidR="003E5B49">
        <w:t>cause</w:t>
      </w:r>
      <w:r w:rsidR="0057106C">
        <w:t xml:space="preserve"> emergent complexity in multi agent network</w:t>
      </w:r>
      <w:r w:rsidR="003E5B49">
        <w:t>s</w:t>
      </w:r>
      <w:r w:rsidR="0057106C">
        <w:t xml:space="preserve">. </w:t>
      </w:r>
      <w:r w:rsidR="00597556">
        <w:t xml:space="preserve">This is best illustrated </w:t>
      </w:r>
      <w:r w:rsidR="00766482">
        <w:t>through a</w:t>
      </w:r>
      <w:r w:rsidR="00B370C4">
        <w:t>n example in the form of a</w:t>
      </w:r>
      <w:r w:rsidR="00766482">
        <w:t xml:space="preserve"> hypothesised </w:t>
      </w:r>
      <w:r w:rsidR="00766482" w:rsidRPr="006F25E8">
        <w:rPr>
          <w:i/>
          <w:iCs/>
        </w:rPr>
        <w:t xml:space="preserve">bloated </w:t>
      </w:r>
      <w:r w:rsidR="006F25E8">
        <w:rPr>
          <w:i/>
          <w:iCs/>
        </w:rPr>
        <w:t>abstract</w:t>
      </w:r>
      <w:r w:rsidR="00B370C4">
        <w:t xml:space="preserve">. </w:t>
      </w:r>
    </w:p>
    <w:p w14:paraId="1196CF98" w14:textId="73A5D0F1" w:rsidR="00F83808" w:rsidRDefault="000F63D7">
      <w:r w:rsidRPr="000F63D7">
        <w:rPr>
          <w:b/>
          <w:bCs/>
        </w:rPr>
        <w:t>Bloated Abstract:</w:t>
      </w:r>
      <w:r>
        <w:t xml:space="preserve"> </w:t>
      </w:r>
      <w:r w:rsidR="006F5349">
        <w:t>“</w:t>
      </w:r>
      <w:r w:rsidR="00410526">
        <w:t xml:space="preserve">Using a so-called </w:t>
      </w:r>
      <w:proofErr w:type="spellStart"/>
      <w:r w:rsidR="00410526">
        <w:t>swiss</w:t>
      </w:r>
      <w:proofErr w:type="spellEnd"/>
      <w:r w:rsidR="00410526">
        <w:t xml:space="preserve">-cheese approach of layering </w:t>
      </w:r>
      <w:proofErr w:type="spellStart"/>
      <w:r w:rsidR="00410526">
        <w:t>CoT</w:t>
      </w:r>
      <w:proofErr w:type="spellEnd"/>
      <w:r w:rsidR="00410526">
        <w:t xml:space="preserve"> monitoring, probes </w:t>
      </w:r>
      <w:r w:rsidR="00E56F90">
        <w:t xml:space="preserve">(perhaps </w:t>
      </w:r>
      <w:r w:rsidR="00410526">
        <w:t>followed by SAEs</w:t>
      </w:r>
      <w:r w:rsidR="00E56F90">
        <w:t>)</w:t>
      </w:r>
      <w:r w:rsidR="00410526">
        <w:t xml:space="preserve"> and J-space monitoring</w:t>
      </w:r>
      <w:r w:rsidR="006443A8">
        <w:t xml:space="preserve">, </w:t>
      </w:r>
      <w:r w:rsidR="00410526">
        <w:t>we monitor how individual agents</w:t>
      </w:r>
      <w:r w:rsidR="006443A8">
        <w:t>’</w:t>
      </w:r>
      <w:r w:rsidR="00410526">
        <w:t xml:space="preserve"> sense of self-identity change in a multi-agent, sandboxed, alignment experiment</w:t>
      </w:r>
      <w:r w:rsidR="00374454">
        <w:t xml:space="preserve"> and how this </w:t>
      </w:r>
      <w:r w:rsidR="000221E0">
        <w:t xml:space="preserve">alters </w:t>
      </w:r>
      <w:r w:rsidR="00374454">
        <w:t>the result of the sandboxed task</w:t>
      </w:r>
      <w:r w:rsidR="00410526">
        <w:t>.</w:t>
      </w:r>
      <w:r w:rsidR="00766482">
        <w:t xml:space="preserve"> </w:t>
      </w:r>
      <w:r w:rsidR="00410526">
        <w:t xml:space="preserve">We </w:t>
      </w:r>
      <w:r w:rsidR="00F83808">
        <w:t>extend</w:t>
      </w:r>
      <w:r w:rsidR="00F83808">
        <w:rPr>
          <w:i/>
          <w:iCs/>
        </w:rPr>
        <w:t xml:space="preserve"> </w:t>
      </w:r>
      <w:hyperlink r:id="rId6" w:history="1">
        <w:r w:rsidR="00F83808" w:rsidRPr="006F5349">
          <w:rPr>
            <w:rStyle w:val="Hyperlink"/>
          </w:rPr>
          <w:t>Douglas et al.</w:t>
        </w:r>
      </w:hyperlink>
      <w:r w:rsidR="00F83808">
        <w:rPr>
          <w:i/>
          <w:iCs/>
        </w:rPr>
        <w:t xml:space="preserve">’s </w:t>
      </w:r>
      <w:r w:rsidR="00F83808" w:rsidRPr="00F83808">
        <w:t>modification</w:t>
      </w:r>
      <w:r w:rsidR="00F83808">
        <w:rPr>
          <w:i/>
          <w:iCs/>
        </w:rPr>
        <w:t xml:space="preserve"> </w:t>
      </w:r>
      <w:r w:rsidR="00F83808">
        <w:t xml:space="preserve">to </w:t>
      </w:r>
      <w:r w:rsidR="00410526">
        <w:t xml:space="preserve">the </w:t>
      </w:r>
      <w:r w:rsidR="00F83808">
        <w:t>blackmail experiment by adding multiple agents with different self-conceptions and allow them to interact. We study:</w:t>
      </w:r>
    </w:p>
    <w:p w14:paraId="6DADFC12" w14:textId="45012921" w:rsidR="00F83808" w:rsidRDefault="00F83808" w:rsidP="00F83808">
      <w:pPr>
        <w:pStyle w:val="ListParagraph"/>
        <w:numPr>
          <w:ilvl w:val="0"/>
          <w:numId w:val="1"/>
        </w:numPr>
      </w:pPr>
      <w:r>
        <w:t>What proportions of which self-conceptions result in what emergent behaviours in the system</w:t>
      </w:r>
      <w:r w:rsidR="0018223A">
        <w:t xml:space="preserve"> </w:t>
      </w:r>
      <w:r>
        <w:t xml:space="preserve">i.e. </w:t>
      </w:r>
    </w:p>
    <w:p w14:paraId="51B7EDC2" w14:textId="7F8616AD" w:rsidR="00F83808" w:rsidRDefault="00F83808" w:rsidP="00F83808">
      <w:pPr>
        <w:pStyle w:val="ListParagraph"/>
        <w:numPr>
          <w:ilvl w:val="1"/>
          <w:numId w:val="1"/>
        </w:numPr>
      </w:pPr>
      <w:r>
        <w:t xml:space="preserve">what the ultimate </w:t>
      </w:r>
      <w:r w:rsidR="00374454">
        <w:t xml:space="preserve">outcome of the experiment </w:t>
      </w:r>
      <w:r>
        <w:t>is</w:t>
      </w:r>
    </w:p>
    <w:p w14:paraId="28B1B9C9" w14:textId="757634E0" w:rsidR="00F83808" w:rsidRDefault="00F83808" w:rsidP="00F83808">
      <w:pPr>
        <w:pStyle w:val="ListParagraph"/>
        <w:numPr>
          <w:ilvl w:val="1"/>
          <w:numId w:val="1"/>
        </w:numPr>
      </w:pPr>
      <w:r>
        <w:t>what equilibrium of self-identities</w:t>
      </w:r>
      <w:r w:rsidR="00374454">
        <w:t>, or otherwise,</w:t>
      </w:r>
      <w:r>
        <w:t xml:space="preserve"> in the system are reached. </w:t>
      </w:r>
    </w:p>
    <w:p w14:paraId="2EC55F61" w14:textId="1F475CFB" w:rsidR="00F83808" w:rsidRDefault="00F83808" w:rsidP="00F83808">
      <w:pPr>
        <w:pStyle w:val="ListParagraph"/>
        <w:numPr>
          <w:ilvl w:val="0"/>
          <w:numId w:val="1"/>
        </w:numPr>
      </w:pPr>
      <w:r>
        <w:t>What</w:t>
      </w:r>
      <w:r w:rsidR="00374454">
        <w:t xml:space="preserve"> </w:t>
      </w:r>
      <w:r w:rsidR="0018223A">
        <w:t>kinds</w:t>
      </w:r>
      <w:r w:rsidR="00374454">
        <w:t xml:space="preserve"> of i</w:t>
      </w:r>
      <w:r>
        <w:t xml:space="preserve">nter-agent model scheming occurs, investigated using a so-called </w:t>
      </w:r>
      <w:proofErr w:type="spellStart"/>
      <w:r>
        <w:t>swiss</w:t>
      </w:r>
      <w:proofErr w:type="spellEnd"/>
      <w:r>
        <w:t xml:space="preserve">-cheese approach of layering, </w:t>
      </w:r>
      <w:proofErr w:type="spellStart"/>
      <w:r>
        <w:t>CoT</w:t>
      </w:r>
      <w:proofErr w:type="spellEnd"/>
      <w:r>
        <w:t xml:space="preserve"> monitoring probes</w:t>
      </w:r>
      <w:r w:rsidR="0018223A">
        <w:t xml:space="preserve"> </w:t>
      </w:r>
      <w:r w:rsidR="00A64445">
        <w:t>/S</w:t>
      </w:r>
      <w:r w:rsidR="0018223A">
        <w:t xml:space="preserve">AEs </w:t>
      </w:r>
      <w:r w:rsidR="00A64445">
        <w:t>/</w:t>
      </w:r>
      <w:r>
        <w:t xml:space="preserve"> J-space monitoring</w:t>
      </w:r>
      <w:r w:rsidR="004C011C">
        <w:t xml:space="preserve">, and how this changes results. </w:t>
      </w:r>
    </w:p>
    <w:p w14:paraId="4620FB60" w14:textId="0FC6CE1F" w:rsidR="00F83808" w:rsidRDefault="00F83808" w:rsidP="00F83808">
      <w:pPr>
        <w:pStyle w:val="ListParagraph"/>
        <w:numPr>
          <w:ilvl w:val="0"/>
          <w:numId w:val="1"/>
        </w:numPr>
      </w:pPr>
      <w:r>
        <w:t xml:space="preserve">Extensions could include: What happens if there is a human in the loop? </w:t>
      </w:r>
    </w:p>
    <w:p w14:paraId="2788E6DB" w14:textId="7B2A8A95" w:rsidR="004C011C" w:rsidRDefault="00A64445" w:rsidP="004C011C">
      <w:pPr>
        <w:rPr>
          <w:u w:val="single"/>
        </w:rPr>
      </w:pPr>
      <w:r>
        <w:rPr>
          <w:u w:val="single"/>
        </w:rPr>
        <w:t>Motivation:</w:t>
      </w:r>
    </w:p>
    <w:p w14:paraId="247EE541" w14:textId="77777777" w:rsidR="00FE7D58" w:rsidRDefault="00FE7D58" w:rsidP="00FE7D58">
      <w:pPr>
        <w:rPr>
          <w:color w:val="000000" w:themeColor="text1"/>
          <w:u w:val="single"/>
        </w:rPr>
      </w:pPr>
      <w:r w:rsidRPr="00930D14">
        <w:rPr>
          <w:color w:val="000000" w:themeColor="text1"/>
          <w:u w:val="single"/>
        </w:rPr>
        <w:t xml:space="preserve">Importance: </w:t>
      </w:r>
    </w:p>
    <w:p w14:paraId="332DA516" w14:textId="4CA1C1B5" w:rsidR="00FE7D58" w:rsidRPr="009D3FFC" w:rsidRDefault="00FE7D58" w:rsidP="00FE7D58">
      <w:r>
        <w:t xml:space="preserve">Model character can </w:t>
      </w:r>
      <w:r w:rsidR="00A45433">
        <w:t>alter actions</w:t>
      </w:r>
      <w:r>
        <w:t xml:space="preserve"> a model </w:t>
      </w:r>
      <w:r w:rsidR="00A45433">
        <w:t xml:space="preserve">takes to </w:t>
      </w:r>
      <w:r>
        <w:t>pursue</w:t>
      </w:r>
      <w:r w:rsidR="00A45433">
        <w:t xml:space="preserve"> a goal</w:t>
      </w:r>
      <w:r>
        <w:t xml:space="preserve">. </w:t>
      </w:r>
      <w:r w:rsidRPr="006B4F93">
        <w:rPr>
          <w:i/>
          <w:iCs/>
        </w:rPr>
        <w:t xml:space="preserve">“Varying a model’s identity boundary can sometimes shift its behaviour as much as varying its goals. “  </w:t>
      </w:r>
      <w:hyperlink r:id="rId7" w:history="1">
        <w:r w:rsidRPr="006F5349">
          <w:rPr>
            <w:rStyle w:val="Hyperlink"/>
          </w:rPr>
          <w:t>Douglas et al.</w:t>
        </w:r>
      </w:hyperlink>
      <w:r w:rsidRPr="006B4F93">
        <w:rPr>
          <w:i/>
          <w:iCs/>
        </w:rPr>
        <w:t xml:space="preserve">  </w:t>
      </w:r>
      <w:r>
        <w:t xml:space="preserve">This has been empirically proved in an adapted version of the model blackmail experiment. </w:t>
      </w:r>
    </w:p>
    <w:p w14:paraId="792318DA" w14:textId="5CEA6291" w:rsidR="00FE7D58" w:rsidRDefault="00FE7D58" w:rsidP="00FE7D58">
      <w:pPr>
        <w:rPr>
          <w:color w:val="000000" w:themeColor="text1"/>
        </w:rPr>
      </w:pPr>
      <w:r>
        <w:rPr>
          <w:color w:val="000000" w:themeColor="text1"/>
        </w:rPr>
        <w:lastRenderedPageBreak/>
        <w:t xml:space="preserve">The bet of Owen Cotton Barratt, paper co-author and researcher at </w:t>
      </w:r>
      <w:r w:rsidR="00D159FB">
        <w:rPr>
          <w:color w:val="000000" w:themeColor="text1"/>
        </w:rPr>
        <w:t>F</w:t>
      </w:r>
      <w:r>
        <w:rPr>
          <w:color w:val="000000" w:themeColor="text1"/>
        </w:rPr>
        <w:t>orethought, is that within alignment</w:t>
      </w:r>
      <w:r w:rsidR="00A45433">
        <w:rPr>
          <w:color w:val="000000" w:themeColor="text1"/>
        </w:rPr>
        <w:t xml:space="preserve"> research</w:t>
      </w:r>
      <w:r>
        <w:rPr>
          <w:color w:val="000000" w:themeColor="text1"/>
        </w:rPr>
        <w:t>, there is low-hanging</w:t>
      </w:r>
      <w:r w:rsidR="00A45433">
        <w:rPr>
          <w:color w:val="000000" w:themeColor="text1"/>
        </w:rPr>
        <w:t>, highly impactful,</w:t>
      </w:r>
      <w:r>
        <w:rPr>
          <w:color w:val="000000" w:themeColor="text1"/>
        </w:rPr>
        <w:t xml:space="preserve"> fruit. Whilst </w:t>
      </w:r>
      <w:r w:rsidR="004F7E8C">
        <w:rPr>
          <w:color w:val="000000" w:themeColor="text1"/>
        </w:rPr>
        <w:t xml:space="preserve">alignment policy surrounding </w:t>
      </w:r>
      <w:r w:rsidR="000105B0">
        <w:rPr>
          <w:color w:val="000000" w:themeColor="text1"/>
        </w:rPr>
        <w:t>issues humans commonly disagree on is very difficult, alignment choices where humans largely agree is</w:t>
      </w:r>
      <w:r w:rsidR="00C83230">
        <w:rPr>
          <w:color w:val="000000" w:themeColor="text1"/>
        </w:rPr>
        <w:t xml:space="preserve">, in comparison, </w:t>
      </w:r>
      <w:r w:rsidR="000105B0">
        <w:rPr>
          <w:color w:val="000000" w:themeColor="text1"/>
        </w:rPr>
        <w:t xml:space="preserve">easier. </w:t>
      </w:r>
      <w:r w:rsidR="004A6A6A">
        <w:rPr>
          <w:color w:val="000000" w:themeColor="text1"/>
        </w:rPr>
        <w:t>For example</w:t>
      </w:r>
      <w:r>
        <w:rPr>
          <w:color w:val="000000" w:themeColor="text1"/>
        </w:rPr>
        <w:t>, broadly speaking</w:t>
      </w:r>
      <w:r w:rsidR="004A6A6A">
        <w:rPr>
          <w:color w:val="000000" w:themeColor="text1"/>
        </w:rPr>
        <w:t>,</w:t>
      </w:r>
      <w:r>
        <w:rPr>
          <w:color w:val="000000" w:themeColor="text1"/>
        </w:rPr>
        <w:t xml:space="preserve"> huma</w:t>
      </w:r>
      <w:r w:rsidR="004A6A6A">
        <w:rPr>
          <w:color w:val="000000" w:themeColor="text1"/>
        </w:rPr>
        <w:t>s agree they</w:t>
      </w:r>
      <w:r>
        <w:rPr>
          <w:color w:val="000000" w:themeColor="text1"/>
        </w:rPr>
        <w:t xml:space="preserve"> would be better served to develop ai systems that make conflict resolution easier </w:t>
      </w:r>
      <w:r w:rsidR="0028759A">
        <w:rPr>
          <w:color w:val="000000" w:themeColor="text1"/>
        </w:rPr>
        <w:t>compared to</w:t>
      </w:r>
      <w:r>
        <w:rPr>
          <w:color w:val="000000" w:themeColor="text1"/>
        </w:rPr>
        <w:t xml:space="preserve"> mak</w:t>
      </w:r>
      <w:r w:rsidR="0028759A">
        <w:rPr>
          <w:color w:val="000000" w:themeColor="text1"/>
        </w:rPr>
        <w:t>ing</w:t>
      </w:r>
      <w:r>
        <w:rPr>
          <w:color w:val="000000" w:themeColor="text1"/>
        </w:rPr>
        <w:t xml:space="preserve"> killing people easier. Yet, there is more research into military ai capabilities than conflict resolution </w:t>
      </w:r>
      <w:proofErr w:type="spellStart"/>
      <w:r w:rsidR="00454BFE">
        <w:rPr>
          <w:color w:val="000000" w:themeColor="text1"/>
        </w:rPr>
        <w:t>macrostrategy</w:t>
      </w:r>
      <w:proofErr w:type="spellEnd"/>
      <w:r w:rsidR="00454BFE">
        <w:rPr>
          <w:color w:val="000000" w:themeColor="text1"/>
        </w:rPr>
        <w:t xml:space="preserve"> expert </w:t>
      </w:r>
      <w:r>
        <w:rPr>
          <w:color w:val="000000" w:themeColor="text1"/>
        </w:rPr>
        <w:t>AI.</w:t>
      </w:r>
      <w:r w:rsidR="00454BFE">
        <w:rPr>
          <w:color w:val="000000" w:themeColor="text1"/>
        </w:rPr>
        <w:t xml:space="preserve"> </w:t>
      </w:r>
      <w:r w:rsidR="004706D9">
        <w:rPr>
          <w:color w:val="000000" w:themeColor="text1"/>
        </w:rPr>
        <w:t xml:space="preserve">As a species, this is a poor decision if we accept, at some point, AI systems will continue to get more capable and more autonomous. </w:t>
      </w:r>
      <w:r w:rsidR="00855F0D">
        <w:rPr>
          <w:color w:val="000000" w:themeColor="text1"/>
        </w:rPr>
        <w:t>It is not unreasonable to suggest reducing the gap in capability between the frontier military and conflict resolution AI systems would buy us</w:t>
      </w:r>
      <w:r w:rsidR="004706D9">
        <w:rPr>
          <w:color w:val="000000" w:themeColor="text1"/>
        </w:rPr>
        <w:t xml:space="preserve"> valuable</w:t>
      </w:r>
      <w:r w:rsidR="00855F0D">
        <w:rPr>
          <w:color w:val="000000" w:themeColor="text1"/>
        </w:rPr>
        <w:t xml:space="preserve"> time </w:t>
      </w:r>
      <w:r w:rsidR="004706D9">
        <w:rPr>
          <w:color w:val="000000" w:themeColor="text1"/>
        </w:rPr>
        <w:t xml:space="preserve">to work on alignment, governance and interpretability.  </w:t>
      </w:r>
      <w:r w:rsidR="00445F58">
        <w:rPr>
          <w:color w:val="000000" w:themeColor="text1"/>
        </w:rPr>
        <w:t xml:space="preserve">For lose visual purposes, picture the figure below; </w:t>
      </w:r>
    </w:p>
    <w:p w14:paraId="527D578F" w14:textId="58E396A9" w:rsidR="00FE7D58" w:rsidRPr="00930D14" w:rsidRDefault="00445F58" w:rsidP="00FE7D58">
      <w:pPr>
        <w:rPr>
          <w:color w:val="000000" w:themeColor="text1"/>
        </w:rPr>
      </w:pPr>
      <w:r>
        <w:rPr>
          <w:noProof/>
          <w:color w:val="000000" w:themeColor="text1"/>
        </w:rPr>
        <w:t xml:space="preserve"> mi</w:t>
      </w:r>
      <w:r w:rsidR="00FE7D58" w:rsidRPr="00D96A86">
        <w:rPr>
          <w:noProof/>
          <w:color w:val="000000" w:themeColor="text1"/>
        </w:rPr>
        <w:drawing>
          <wp:inline distT="0" distB="0" distL="0" distR="0" wp14:anchorId="0777E2E0" wp14:editId="1D476E97">
            <wp:extent cx="5731510" cy="4262120"/>
            <wp:effectExtent l="0" t="0" r="2540" b="5080"/>
            <wp:docPr id="115216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64097" name=""/>
                    <pic:cNvPicPr/>
                  </pic:nvPicPr>
                  <pic:blipFill>
                    <a:blip r:embed="rId8"/>
                    <a:stretch>
                      <a:fillRect/>
                    </a:stretch>
                  </pic:blipFill>
                  <pic:spPr>
                    <a:xfrm>
                      <a:off x="0" y="0"/>
                      <a:ext cx="5731510" cy="4262120"/>
                    </a:xfrm>
                    <a:prstGeom prst="rect">
                      <a:avLst/>
                    </a:prstGeom>
                  </pic:spPr>
                </pic:pic>
              </a:graphicData>
            </a:graphic>
          </wp:inline>
        </w:drawing>
      </w:r>
    </w:p>
    <w:p w14:paraId="44516B1B" w14:textId="2DBD9D2D" w:rsidR="00FE7D58" w:rsidRPr="00F23804" w:rsidRDefault="00445F58" w:rsidP="00FE7D58">
      <w:pPr>
        <w:rPr>
          <w:i/>
          <w:iCs/>
          <w:color w:val="000000" w:themeColor="text1"/>
        </w:rPr>
      </w:pPr>
      <w:r w:rsidRPr="00F23804">
        <w:rPr>
          <w:b/>
          <w:bCs/>
          <w:color w:val="000000" w:themeColor="text1"/>
        </w:rPr>
        <w:t>Fig 1:</w:t>
      </w:r>
      <w:r w:rsidRPr="00F23804">
        <w:rPr>
          <w:i/>
          <w:iCs/>
          <w:color w:val="000000" w:themeColor="text1"/>
        </w:rPr>
        <w:t xml:space="preserve"> Forethought’s </w:t>
      </w:r>
      <w:r w:rsidR="00F23804" w:rsidRPr="00F23804">
        <w:rPr>
          <w:i/>
          <w:iCs/>
          <w:color w:val="000000" w:themeColor="text1"/>
        </w:rPr>
        <w:t xml:space="preserve">‘minor differences in speed up could be significant’ figure. </w:t>
      </w:r>
    </w:p>
    <w:p w14:paraId="0F2342BD" w14:textId="77777777" w:rsidR="00E2746E" w:rsidRDefault="00FE7D58" w:rsidP="00FE7D58">
      <w:pPr>
        <w:rPr>
          <w:color w:val="000000" w:themeColor="text1"/>
        </w:rPr>
      </w:pPr>
      <w:r>
        <w:rPr>
          <w:color w:val="000000" w:themeColor="text1"/>
        </w:rPr>
        <w:t>T</w:t>
      </w:r>
      <w:r w:rsidRPr="00D96A86">
        <w:rPr>
          <w:color w:val="000000" w:themeColor="text1"/>
        </w:rPr>
        <w:t>herefore</w:t>
      </w:r>
      <w:r>
        <w:rPr>
          <w:color w:val="000000" w:themeColor="text1"/>
        </w:rPr>
        <w:t xml:space="preserve">, </w:t>
      </w:r>
      <w:r w:rsidR="00B97747">
        <w:rPr>
          <w:color w:val="000000" w:themeColor="text1"/>
        </w:rPr>
        <w:t>especially since</w:t>
      </w:r>
      <w:r>
        <w:rPr>
          <w:color w:val="000000" w:themeColor="text1"/>
        </w:rPr>
        <w:t xml:space="preserve"> we </w:t>
      </w:r>
      <w:r w:rsidR="00B97747">
        <w:rPr>
          <w:color w:val="000000" w:themeColor="text1"/>
        </w:rPr>
        <w:t xml:space="preserve">are uncertain on AI capability </w:t>
      </w:r>
      <w:r>
        <w:rPr>
          <w:color w:val="000000" w:themeColor="text1"/>
        </w:rPr>
        <w:t>timelines, it makes sense to reduce th</w:t>
      </w:r>
      <w:r w:rsidR="00E2746E">
        <w:rPr>
          <w:color w:val="000000" w:themeColor="text1"/>
        </w:rPr>
        <w:t xml:space="preserve">is </w:t>
      </w:r>
      <w:r>
        <w:rPr>
          <w:color w:val="000000" w:themeColor="text1"/>
        </w:rPr>
        <w:t xml:space="preserve">gap between military capabilities and conflict-resolution capabilities. </w:t>
      </w:r>
    </w:p>
    <w:p w14:paraId="0286C673" w14:textId="3185A137" w:rsidR="00FE7D58" w:rsidRDefault="00C97E1D" w:rsidP="00FE7D58">
      <w:pPr>
        <w:rPr>
          <w:color w:val="000000" w:themeColor="text1"/>
        </w:rPr>
      </w:pPr>
      <w:r>
        <w:rPr>
          <w:color w:val="000000" w:themeColor="text1"/>
        </w:rPr>
        <w:t xml:space="preserve">So, to link this back to the </w:t>
      </w:r>
      <w:r w:rsidRPr="00C97E1D">
        <w:rPr>
          <w:i/>
          <w:iCs/>
          <w:color w:val="000000" w:themeColor="text1"/>
        </w:rPr>
        <w:t>bloated abstract</w:t>
      </w:r>
      <w:r>
        <w:rPr>
          <w:color w:val="000000" w:themeColor="text1"/>
        </w:rPr>
        <w:t>,</w:t>
      </w:r>
      <w:r w:rsidR="00FE7D58">
        <w:rPr>
          <w:color w:val="000000" w:themeColor="text1"/>
        </w:rPr>
        <w:t xml:space="preserve"> If AI character generates tangible impact on goal outcome, </w:t>
      </w:r>
      <w:r w:rsidR="00A73DF4">
        <w:rPr>
          <w:color w:val="000000" w:themeColor="text1"/>
        </w:rPr>
        <w:t>it</w:t>
      </w:r>
      <w:r w:rsidR="00FE7D58">
        <w:rPr>
          <w:color w:val="000000" w:themeColor="text1"/>
        </w:rPr>
        <w:t xml:space="preserve"> doesn’t seem unreasonable to reach the conclusion, given we currently exist at a time in AI capabilities where we can not only study these characters, </w:t>
      </w:r>
      <w:r w:rsidR="00FE7D58">
        <w:rPr>
          <w:color w:val="000000" w:themeColor="text1"/>
        </w:rPr>
        <w:lastRenderedPageBreak/>
        <w:t>but engineer</w:t>
      </w:r>
      <w:r w:rsidR="00310A89">
        <w:rPr>
          <w:color w:val="000000" w:themeColor="text1"/>
        </w:rPr>
        <w:t xml:space="preserve"> closer to our liking based on the results of safe sandboxed experiments</w:t>
      </w:r>
      <w:r w:rsidR="00FE7D58">
        <w:rPr>
          <w:color w:val="000000" w:themeColor="text1"/>
        </w:rPr>
        <w:t>, we probably should</w:t>
      </w:r>
      <w:r w:rsidR="00310A89">
        <w:rPr>
          <w:color w:val="000000" w:themeColor="text1"/>
        </w:rPr>
        <w:t xml:space="preserve">. We probably should </w:t>
      </w:r>
      <w:r w:rsidR="00FE7D58">
        <w:rPr>
          <w:color w:val="000000" w:themeColor="text1"/>
        </w:rPr>
        <w:t xml:space="preserve">in ways that, broadly speaking, lead to generally safer outcomes in ways most people don’t have a problem with. </w:t>
      </w:r>
      <w:r w:rsidR="00310A89">
        <w:rPr>
          <w:color w:val="000000" w:themeColor="text1"/>
        </w:rPr>
        <w:t xml:space="preserve">This can be done. Most people would agree altering a </w:t>
      </w:r>
      <w:r w:rsidR="00780A00">
        <w:rPr>
          <w:color w:val="000000" w:themeColor="text1"/>
        </w:rPr>
        <w:t>model’s</w:t>
      </w:r>
      <w:r w:rsidR="00310A89">
        <w:rPr>
          <w:color w:val="000000" w:themeColor="text1"/>
        </w:rPr>
        <w:t xml:space="preserve"> </w:t>
      </w:r>
      <w:r w:rsidR="00303202">
        <w:rPr>
          <w:color w:val="000000" w:themeColor="text1"/>
        </w:rPr>
        <w:t>internal character self-assessment to increase its situational awareness in ways that seem to make it more safely goal-aligned</w:t>
      </w:r>
      <w:r w:rsidR="00780A00">
        <w:rPr>
          <w:color w:val="000000" w:themeColor="text1"/>
        </w:rPr>
        <w:t xml:space="preserve"> with no compromise to day-to-day performance, is a low hanging alignment fruit. </w:t>
      </w:r>
      <w:r w:rsidR="00125E25">
        <w:rPr>
          <w:color w:val="000000" w:themeColor="text1"/>
        </w:rPr>
        <w:t xml:space="preserve">To do so, we </w:t>
      </w:r>
      <w:proofErr w:type="gramStart"/>
      <w:r w:rsidR="00125E25">
        <w:rPr>
          <w:color w:val="000000" w:themeColor="text1"/>
        </w:rPr>
        <w:t>have to</w:t>
      </w:r>
      <w:proofErr w:type="gramEnd"/>
      <w:r w:rsidR="00125E25">
        <w:rPr>
          <w:color w:val="000000" w:themeColor="text1"/>
        </w:rPr>
        <w:t xml:space="preserve"> perform experiments like the one detailed in the </w:t>
      </w:r>
      <w:r w:rsidR="00125E25" w:rsidRPr="00125E25">
        <w:rPr>
          <w:i/>
          <w:iCs/>
          <w:color w:val="000000" w:themeColor="text1"/>
        </w:rPr>
        <w:t>bloated thesis</w:t>
      </w:r>
      <w:r w:rsidR="00125E25">
        <w:rPr>
          <w:color w:val="000000" w:themeColor="text1"/>
        </w:rPr>
        <w:t xml:space="preserve">. </w:t>
      </w:r>
    </w:p>
    <w:p w14:paraId="07B0CB96" w14:textId="3AA30D60" w:rsidR="00FE7D58" w:rsidRPr="00513E56" w:rsidRDefault="00A04E00" w:rsidP="004C011C">
      <w:pPr>
        <w:rPr>
          <w:color w:val="000000" w:themeColor="text1"/>
        </w:rPr>
      </w:pPr>
      <w:r>
        <w:rPr>
          <w:color w:val="000000" w:themeColor="text1"/>
        </w:rPr>
        <w:t xml:space="preserve">The reason the </w:t>
      </w:r>
      <w:r w:rsidRPr="00A04E00">
        <w:rPr>
          <w:i/>
          <w:iCs/>
          <w:color w:val="000000" w:themeColor="text1"/>
        </w:rPr>
        <w:t>bloated thesis</w:t>
      </w:r>
      <w:r>
        <w:rPr>
          <w:color w:val="000000" w:themeColor="text1"/>
        </w:rPr>
        <w:t xml:space="preserve"> chooses to focus on multi-agent systems is a combination of my own interest, and that the emergent complexity </w:t>
      </w:r>
      <w:r w:rsidR="00513E56">
        <w:rPr>
          <w:color w:val="000000" w:themeColor="text1"/>
        </w:rPr>
        <w:t xml:space="preserve">from character evaluation is, identified by </w:t>
      </w:r>
      <w:r>
        <w:rPr>
          <w:color w:val="000000" w:themeColor="text1"/>
        </w:rPr>
        <w:t xml:space="preserve"> </w:t>
      </w:r>
      <w:hyperlink r:id="rId9" w:history="1">
        <w:r w:rsidR="00513E56" w:rsidRPr="006F5349">
          <w:rPr>
            <w:rStyle w:val="Hyperlink"/>
          </w:rPr>
          <w:t>Douglas et al.</w:t>
        </w:r>
      </w:hyperlink>
      <w:r w:rsidR="00513E56">
        <w:t xml:space="preserve">, a recommended and neglected research area. </w:t>
      </w:r>
    </w:p>
    <w:p w14:paraId="7019F9BF" w14:textId="155E4437" w:rsidR="004C011C" w:rsidRPr="00A64445" w:rsidRDefault="004C011C" w:rsidP="001169A6">
      <w:pPr>
        <w:rPr>
          <w:u w:val="single"/>
        </w:rPr>
      </w:pPr>
      <w:r w:rsidRPr="00A64445">
        <w:rPr>
          <w:u w:val="single"/>
        </w:rPr>
        <w:t xml:space="preserve">Neglect: </w:t>
      </w:r>
    </w:p>
    <w:p w14:paraId="32E78405" w14:textId="77777777" w:rsidR="00513E56" w:rsidRDefault="00125E25" w:rsidP="00597556">
      <w:r>
        <w:t>The l</w:t>
      </w:r>
      <w:r w:rsidR="004C011C">
        <w:t xml:space="preserve">ast </w:t>
      </w:r>
      <w:r>
        <w:t>sentence in the</w:t>
      </w:r>
      <w:r w:rsidR="004C011C">
        <w:t xml:space="preserve"> </w:t>
      </w:r>
      <w:hyperlink r:id="rId10" w:history="1">
        <w:r w:rsidR="004C011C" w:rsidRPr="006F5349">
          <w:rPr>
            <w:rStyle w:val="Hyperlink"/>
          </w:rPr>
          <w:t>Douglas et al.</w:t>
        </w:r>
      </w:hyperlink>
      <w:r w:rsidR="004C011C">
        <w:t xml:space="preserve"> abstract</w:t>
      </w:r>
      <w:r>
        <w:t xml:space="preserve"> is</w:t>
      </w:r>
      <w:r w:rsidR="00BE4597">
        <w:t xml:space="preserve"> </w:t>
      </w:r>
      <w:r w:rsidR="004C011C" w:rsidRPr="004C011C">
        <w:rPr>
          <w:i/>
          <w:iCs/>
        </w:rPr>
        <w:t>“We end with key recommendations: treat affordances as identity-shaping choices, pay attention to emergent consequences of individual identities at scale, and help AIs develop coherent, cooperative self-conceptions.”</w:t>
      </w:r>
      <w:r w:rsidR="00BE4597">
        <w:t xml:space="preserve"> </w:t>
      </w:r>
    </w:p>
    <w:p w14:paraId="4EF0C874" w14:textId="23347211" w:rsidR="00597556" w:rsidRDefault="004C011C" w:rsidP="00597556">
      <w:r>
        <w:t>As far as I can tell</w:t>
      </w:r>
      <w:r w:rsidR="00BD36F2" w:rsidRPr="004C011C">
        <w:rPr>
          <w:i/>
          <w:iCs/>
        </w:rPr>
        <w:t>, pay</w:t>
      </w:r>
      <w:r w:rsidR="00513E56">
        <w:rPr>
          <w:i/>
          <w:iCs/>
        </w:rPr>
        <w:t>[</w:t>
      </w:r>
      <w:proofErr w:type="spellStart"/>
      <w:r w:rsidR="00513E56">
        <w:rPr>
          <w:i/>
          <w:iCs/>
        </w:rPr>
        <w:t>ing</w:t>
      </w:r>
      <w:proofErr w:type="spellEnd"/>
      <w:r w:rsidR="00513E56">
        <w:rPr>
          <w:i/>
          <w:iCs/>
        </w:rPr>
        <w:t>]</w:t>
      </w:r>
      <w:r w:rsidR="00BD36F2" w:rsidRPr="004C011C">
        <w:rPr>
          <w:i/>
          <w:iCs/>
        </w:rPr>
        <w:t xml:space="preserve"> attention to emergent consequences of individual identities at scale</w:t>
      </w:r>
      <w:r w:rsidR="00BD36F2">
        <w:t>, and in turn the following points aren’t</w:t>
      </w:r>
      <w:r w:rsidR="00513E56">
        <w:t xml:space="preserve"> </w:t>
      </w:r>
      <w:proofErr w:type="gramStart"/>
      <w:r w:rsidR="00513E56">
        <w:t>actually</w:t>
      </w:r>
      <w:r w:rsidR="00BD36F2">
        <w:t xml:space="preserve"> </w:t>
      </w:r>
      <w:r w:rsidR="00E933B9">
        <w:t>studied</w:t>
      </w:r>
      <w:proofErr w:type="gramEnd"/>
      <w:r w:rsidR="00E933B9">
        <w:t xml:space="preserve"> </w:t>
      </w:r>
      <w:r w:rsidR="00513E56">
        <w:t>empirically within this study</w:t>
      </w:r>
      <w:r w:rsidR="00E933B9">
        <w:t xml:space="preserve">. </w:t>
      </w:r>
      <w:r w:rsidR="005F7A65">
        <w:t xml:space="preserve">My research is preliminary currently, however </w:t>
      </w:r>
      <w:r w:rsidR="00597556">
        <w:t>ChatGPT</w:t>
      </w:r>
      <w:r w:rsidR="006B47EA">
        <w:t>-sol-5.6-</w:t>
      </w:r>
      <w:r w:rsidR="005F7A65">
        <w:t>high</w:t>
      </w:r>
      <w:r w:rsidR="006B47EA">
        <w:t>-r</w:t>
      </w:r>
      <w:r w:rsidR="005F7A65">
        <w:t xml:space="preserve">easoning </w:t>
      </w:r>
      <w:r w:rsidR="006B47EA">
        <w:t>‘s</w:t>
      </w:r>
      <w:r>
        <w:t xml:space="preserve"> reading </w:t>
      </w:r>
      <w:r w:rsidR="00597556">
        <w:t>o</w:t>
      </w:r>
      <w:r w:rsidR="006B47EA">
        <w:t>f</w:t>
      </w:r>
      <w:r w:rsidR="00597556">
        <w:t xml:space="preserve"> the paper structure </w:t>
      </w:r>
      <w:r w:rsidR="00E933B9">
        <w:t>broadly agrees, stating</w:t>
      </w:r>
      <w:r>
        <w:t xml:space="preserve">: </w:t>
      </w:r>
    </w:p>
    <w:p w14:paraId="4DB9F6B4" w14:textId="2FAFA6F4" w:rsidR="00597556" w:rsidRPr="00597556" w:rsidRDefault="00597556" w:rsidP="00597556">
      <w:pPr>
        <w:rPr>
          <w:i/>
          <w:iCs/>
          <w:color w:val="156082" w:themeColor="accent1"/>
        </w:rPr>
      </w:pPr>
      <w:r>
        <w:rPr>
          <w:i/>
          <w:iCs/>
          <w:color w:val="156082" w:themeColor="accent1"/>
        </w:rPr>
        <w:t>“</w:t>
      </w:r>
      <w:r w:rsidRPr="00597556">
        <w:rPr>
          <w:i/>
          <w:iCs/>
          <w:color w:val="156082" w:themeColor="accent1"/>
        </w:rPr>
        <w:t>Empirical observations→framework about identity→extrapolation to future emergence→design recommendations</w:t>
      </w:r>
    </w:p>
    <w:p w14:paraId="21284343" w14:textId="5FA7D76C" w:rsidR="00597556" w:rsidRDefault="004C011C" w:rsidP="004C011C">
      <w:pPr>
        <w:rPr>
          <w:i/>
          <w:iCs/>
          <w:color w:val="156082" w:themeColor="accent1"/>
        </w:rPr>
      </w:pPr>
      <w:r w:rsidRPr="00597556">
        <w:rPr>
          <w:i/>
          <w:iCs/>
          <w:color w:val="156082" w:themeColor="accent1"/>
        </w:rPr>
        <w:t>It signals that the authors think their small-scale results justify a broader research programme about identity dynamics, even though they have not yet directly shown:</w:t>
      </w:r>
      <w:r w:rsidR="00597556">
        <w:rPr>
          <w:i/>
          <w:iCs/>
          <w:color w:val="156082" w:themeColor="accent1"/>
        </w:rPr>
        <w:t>”</w:t>
      </w:r>
    </w:p>
    <w:p w14:paraId="142B4999" w14:textId="6E6D78F5" w:rsidR="00597556" w:rsidRPr="00597556" w:rsidRDefault="00EE1EE0" w:rsidP="004C011C">
      <w:pPr>
        <w:rPr>
          <w:color w:val="000000" w:themeColor="text1"/>
        </w:rPr>
      </w:pPr>
      <w:r>
        <w:rPr>
          <w:color w:val="000000" w:themeColor="text1"/>
        </w:rPr>
        <w:t>Furthermore, o</w:t>
      </w:r>
      <w:r w:rsidR="00597556" w:rsidRPr="00597556">
        <w:rPr>
          <w:color w:val="000000" w:themeColor="text1"/>
        </w:rPr>
        <w:t>n the Forethought website</w:t>
      </w:r>
      <w:r>
        <w:rPr>
          <w:color w:val="000000" w:themeColor="text1"/>
        </w:rPr>
        <w:t>,</w:t>
      </w:r>
      <w:r w:rsidR="00597556" w:rsidRPr="00597556">
        <w:rPr>
          <w:color w:val="000000" w:themeColor="text1"/>
        </w:rPr>
        <w:t xml:space="preserve"> the top </w:t>
      </w:r>
      <w:r>
        <w:rPr>
          <w:color w:val="000000" w:themeColor="text1"/>
        </w:rPr>
        <w:t>suggestion under the</w:t>
      </w:r>
      <w:r w:rsidR="006F2279">
        <w:rPr>
          <w:color w:val="000000" w:themeColor="text1"/>
        </w:rPr>
        <w:t xml:space="preserve">ir website subheading </w:t>
      </w:r>
      <w:r w:rsidR="006F2279" w:rsidRPr="006F2279">
        <w:rPr>
          <w:i/>
          <w:iCs/>
          <w:color w:val="000000" w:themeColor="text1"/>
        </w:rPr>
        <w:t>“act”</w:t>
      </w:r>
      <w:r w:rsidR="006F2279">
        <w:rPr>
          <w:color w:val="000000" w:themeColor="text1"/>
        </w:rPr>
        <w:t xml:space="preserve"> is</w:t>
      </w:r>
      <w:r w:rsidR="00327235">
        <w:rPr>
          <w:color w:val="000000" w:themeColor="text1"/>
        </w:rPr>
        <w:t xml:space="preserve"> the following</w:t>
      </w:r>
      <w:r w:rsidR="006F2279">
        <w:rPr>
          <w:color w:val="000000" w:themeColor="text1"/>
        </w:rPr>
        <w:t>:</w:t>
      </w:r>
    </w:p>
    <w:p w14:paraId="50FFB5FA" w14:textId="07F1946D" w:rsidR="00597556" w:rsidRPr="006F2279" w:rsidRDefault="006F2279" w:rsidP="004C011C">
      <w:pPr>
        <w:rPr>
          <w:i/>
          <w:iCs/>
          <w:color w:val="000000" w:themeColor="text1"/>
        </w:rPr>
      </w:pPr>
      <w:r w:rsidRPr="006F2279">
        <w:rPr>
          <w:i/>
          <w:iCs/>
          <w:color w:val="000000" w:themeColor="text1"/>
        </w:rPr>
        <w:t>“</w:t>
      </w:r>
      <w:hyperlink r:id="rId11" w:anchor="ai-character-evaluation" w:history="1">
        <w:r w:rsidR="00597556" w:rsidRPr="006F2279">
          <w:rPr>
            <w:rStyle w:val="Hyperlink"/>
            <w:b/>
            <w:bCs/>
            <w:i/>
            <w:iCs/>
            <w:color w:val="000000" w:themeColor="text1"/>
          </w:rPr>
          <w:t>AI character evaluation</w:t>
        </w:r>
      </w:hyperlink>
      <w:r w:rsidR="00597556" w:rsidRPr="006F2279">
        <w:rPr>
          <w:i/>
          <w:iCs/>
          <w:color w:val="000000" w:themeColor="text1"/>
        </w:rPr>
        <w:t>. Start an independent org to evaluate and stress-test AI character traits (epistemic integrity, prosociality, appropriate refusals), hold developers accountable against their own model specs / constitutions, and suggest and incentivise improvements to the specs.</w:t>
      </w:r>
      <w:r w:rsidRPr="006F2279">
        <w:rPr>
          <w:i/>
          <w:iCs/>
          <w:color w:val="000000" w:themeColor="text1"/>
        </w:rPr>
        <w:t>”</w:t>
      </w:r>
    </w:p>
    <w:p w14:paraId="741F4801" w14:textId="0A757F91" w:rsidR="00597556" w:rsidRDefault="00597556" w:rsidP="004C011C">
      <w:pPr>
        <w:rPr>
          <w:color w:val="000000" w:themeColor="text1"/>
        </w:rPr>
      </w:pPr>
      <w:r>
        <w:rPr>
          <w:color w:val="000000" w:themeColor="text1"/>
        </w:rPr>
        <w:t xml:space="preserve">I think one would be hard pressed to find someone who disagrees with the fact that emergent properties under multi-agent interaction is a key consideration </w:t>
      </w:r>
      <w:r w:rsidR="006146C7">
        <w:rPr>
          <w:color w:val="000000" w:themeColor="text1"/>
        </w:rPr>
        <w:t>for AI character evaluation</w:t>
      </w:r>
      <w:r>
        <w:rPr>
          <w:color w:val="000000" w:themeColor="text1"/>
        </w:rPr>
        <w:t xml:space="preserve">. </w:t>
      </w:r>
    </w:p>
    <w:p w14:paraId="3EC4DDA8" w14:textId="1A82A278" w:rsidR="00046A6B" w:rsidRPr="00046A6B" w:rsidRDefault="00046A6B" w:rsidP="004C011C">
      <w:pPr>
        <w:rPr>
          <w:color w:val="000000" w:themeColor="text1"/>
          <w:u w:val="single"/>
        </w:rPr>
      </w:pPr>
      <w:r w:rsidRPr="00046A6B">
        <w:rPr>
          <w:color w:val="000000" w:themeColor="text1"/>
          <w:u w:val="single"/>
        </w:rPr>
        <w:t>Soft neglect factors</w:t>
      </w:r>
    </w:p>
    <w:p w14:paraId="443AC152" w14:textId="6A815B15" w:rsidR="009746BE" w:rsidRDefault="009746BE" w:rsidP="009746BE">
      <w:r>
        <w:t xml:space="preserve">Perhaps my biggest compliment to the fellowship is, since starting, I’ve been privileged to enjoy some of the most interesting conversations </w:t>
      </w:r>
      <w:r w:rsidR="00046A6B">
        <w:t>I’ve ever had</w:t>
      </w:r>
      <w:r>
        <w:t xml:space="preserve">. One of which was </w:t>
      </w:r>
      <w:r>
        <w:lastRenderedPageBreak/>
        <w:t xml:space="preserve">with </w:t>
      </w:r>
      <w:hyperlink r:id="rId12" w:history="1">
        <w:r w:rsidRPr="006F5349">
          <w:rPr>
            <w:rStyle w:val="Hyperlink"/>
          </w:rPr>
          <w:t>Noah y Seigal</w:t>
        </w:r>
      </w:hyperlink>
      <w:r>
        <w:t xml:space="preserve"> at the </w:t>
      </w:r>
      <w:proofErr w:type="spellStart"/>
      <w:r>
        <w:t>Se</w:t>
      </w:r>
      <w:r w:rsidR="00046A6B">
        <w:t>n</w:t>
      </w:r>
      <w:r>
        <w:t>tio</w:t>
      </w:r>
      <w:proofErr w:type="spellEnd"/>
      <w:r>
        <w:t xml:space="preserve"> social after class on 15.09.26. Noah’s take was that AI safety is no longer as neglected as it was 10 years ago. What is more neglected, is emergent properties that map most naturally to the concept of self.  He recommended</w:t>
      </w:r>
      <w:r w:rsidR="00054A41">
        <w:t xml:space="preserve"> </w:t>
      </w:r>
      <w:r w:rsidR="00046A6B">
        <w:t>reading</w:t>
      </w:r>
      <w:r>
        <w:t xml:space="preserve"> the new </w:t>
      </w:r>
      <w:r w:rsidRPr="00054A41">
        <w:rPr>
          <w:i/>
          <w:iCs/>
        </w:rPr>
        <w:t>anthropic global workspace (J-space)</w:t>
      </w:r>
      <w:r>
        <w:t xml:space="preserve"> paper. </w:t>
      </w:r>
      <w:r w:rsidR="00460A7C">
        <w:t xml:space="preserve">Whereas </w:t>
      </w:r>
      <w:r>
        <w:t xml:space="preserve">his intrigue </w:t>
      </w:r>
      <w:r w:rsidR="00460A7C">
        <w:t>with the results were</w:t>
      </w:r>
      <w:r>
        <w:t xml:space="preserve"> more consciousness related, mine </w:t>
      </w:r>
      <w:r w:rsidR="00460A7C">
        <w:t>are</w:t>
      </w:r>
      <w:r>
        <w:t xml:space="preserve"> </w:t>
      </w:r>
      <w:r w:rsidR="00CE6D3A">
        <w:t>more on the</w:t>
      </w:r>
      <w:r>
        <w:t xml:space="preserve"> implications for alignment studies</w:t>
      </w:r>
      <w:r w:rsidR="00BA00DD">
        <w:t xml:space="preserve"> as a new mech interp</w:t>
      </w:r>
      <w:r w:rsidR="00CE6D3A">
        <w:t>retability</w:t>
      </w:r>
      <w:r w:rsidR="00BA00DD">
        <w:t xml:space="preserve"> tool</w:t>
      </w:r>
      <w:r>
        <w:t>.</w:t>
      </w:r>
      <w:r w:rsidR="009D1E6D">
        <w:t xml:space="preserve"> </w:t>
      </w:r>
      <w:r w:rsidR="00CE6D3A">
        <w:t>I concede, t</w:t>
      </w:r>
      <w:r w:rsidR="009D1E6D">
        <w:t xml:space="preserve">he same paper came up in my </w:t>
      </w:r>
      <w:proofErr w:type="spellStart"/>
      <w:r w:rsidR="009D1E6D">
        <w:t>BlueDot</w:t>
      </w:r>
      <w:proofErr w:type="spellEnd"/>
      <w:r w:rsidR="009D1E6D">
        <w:t xml:space="preserve"> technical AI safety paper the next day</w:t>
      </w:r>
      <w:r w:rsidR="00645E37">
        <w:t>.</w:t>
      </w:r>
      <w:r w:rsidR="00CE6D3A">
        <w:t xml:space="preserve"> I am unsure if </w:t>
      </w:r>
      <w:r w:rsidR="00645E37">
        <w:t>the proximity of the events is disproportionality adding hype to my bet on the paper’s usefulness</w:t>
      </w:r>
      <w:r w:rsidR="009D1E6D">
        <w:t>.</w:t>
      </w:r>
      <w:r w:rsidR="00645E37">
        <w:t xml:space="preserve"> Nevertheless,</w:t>
      </w:r>
      <w:r w:rsidR="009D1E6D">
        <w:t xml:space="preserve"> </w:t>
      </w:r>
      <w:r w:rsidR="00645E37">
        <w:t xml:space="preserve">I’d posit it is the job of a technical ai safety researcher to find this out empirically.  </w:t>
      </w:r>
    </w:p>
    <w:p w14:paraId="392B1112" w14:textId="2D107FA8" w:rsidR="009746BE" w:rsidRDefault="009746BE" w:rsidP="004C011C">
      <w:r>
        <w:t xml:space="preserve">Quite frankly, from talking to Noah, reading the global workspace paper, </w:t>
      </w:r>
      <w:r w:rsidRPr="006B4F93">
        <w:rPr>
          <w:i/>
          <w:iCs/>
        </w:rPr>
        <w:t xml:space="preserve">“  </w:t>
      </w:r>
      <w:hyperlink r:id="rId13" w:history="1">
        <w:r w:rsidRPr="006F5349">
          <w:rPr>
            <w:rStyle w:val="Hyperlink"/>
          </w:rPr>
          <w:t>Douglas et al.</w:t>
        </w:r>
      </w:hyperlink>
      <w:r>
        <w:t xml:space="preserve">, reading around the work of Forethought to prep for an EAG 1-1 with </w:t>
      </w:r>
      <w:hyperlink r:id="rId14" w:history="1">
        <w:r w:rsidRPr="001169A6">
          <w:rPr>
            <w:rStyle w:val="Hyperlink"/>
          </w:rPr>
          <w:t>Owen Cotton Barrat</w:t>
        </w:r>
      </w:hyperlink>
      <w:r>
        <w:t xml:space="preserve">, a coffee I had with </w:t>
      </w:r>
      <w:hyperlink r:id="rId15" w:history="1">
        <w:r w:rsidRPr="001169A6">
          <w:rPr>
            <w:rStyle w:val="Hyperlink"/>
          </w:rPr>
          <w:t>Lysander Mawby</w:t>
        </w:r>
      </w:hyperlink>
      <w:r>
        <w:t xml:space="preserve"> </w:t>
      </w:r>
      <w:r w:rsidR="00645E37">
        <w:t>discussing</w:t>
      </w:r>
      <w:r>
        <w:t xml:space="preserve"> the for-profit side of mech </w:t>
      </w:r>
      <w:proofErr w:type="spellStart"/>
      <w:r>
        <w:t>interp</w:t>
      </w:r>
      <w:proofErr w:type="spellEnd"/>
      <w:r>
        <w:t xml:space="preserve"> and open questions in the field through a general Impact first osmosis, my </w:t>
      </w:r>
      <w:r w:rsidRPr="00645E37">
        <w:rPr>
          <w:i/>
          <w:iCs/>
        </w:rPr>
        <w:t>research taste gut</w:t>
      </w:r>
      <w:r>
        <w:t xml:space="preserve"> tells </w:t>
      </w:r>
      <w:r w:rsidR="000465D6">
        <w:t xml:space="preserve">me </w:t>
      </w:r>
      <w:r w:rsidR="000465D6">
        <w:t xml:space="preserve">measuring how differences in some </w:t>
      </w:r>
      <w:r w:rsidR="000465D6">
        <w:t xml:space="preserve">character-related </w:t>
      </w:r>
      <w:r w:rsidR="000465D6">
        <w:t>quantity X, measured using mechanistic interpretability, cause</w:t>
      </w:r>
      <w:r w:rsidR="000465D6">
        <w:t>s</w:t>
      </w:r>
      <w:r w:rsidR="000465D6">
        <w:t xml:space="preserve"> emergent complexity in multi agent networks</w:t>
      </w:r>
      <w:r w:rsidR="000465D6">
        <w:t xml:space="preserve"> </w:t>
      </w:r>
      <w:r>
        <w:t xml:space="preserve">research is important and neglected.  </w:t>
      </w:r>
      <w:r w:rsidR="000465D6">
        <w:t xml:space="preserve">This leaves two questions: Is it tractable? Is it a tractable career direction for me, </w:t>
      </w:r>
      <w:proofErr w:type="gramStart"/>
      <w:r w:rsidR="000465D6">
        <w:t>at this time</w:t>
      </w:r>
      <w:proofErr w:type="gramEnd"/>
      <w:r w:rsidR="000465D6">
        <w:t>?</w:t>
      </w:r>
    </w:p>
    <w:p w14:paraId="3A157532" w14:textId="0BE4D5B8" w:rsidR="00D96A86" w:rsidRPr="00D96A86" w:rsidRDefault="00D96A86" w:rsidP="004C011C">
      <w:pPr>
        <w:rPr>
          <w:color w:val="000000" w:themeColor="text1"/>
          <w:u w:val="single"/>
        </w:rPr>
      </w:pPr>
      <w:r w:rsidRPr="00D96A86">
        <w:rPr>
          <w:color w:val="000000" w:themeColor="text1"/>
          <w:u w:val="single"/>
        </w:rPr>
        <w:t>Tractability</w:t>
      </w:r>
    </w:p>
    <w:p w14:paraId="10C80D55" w14:textId="1A9A45A4" w:rsidR="001169A6" w:rsidRDefault="004C230F" w:rsidP="006B4F93">
      <w:r>
        <w:t xml:space="preserve">I posit within the </w:t>
      </w:r>
      <w:r w:rsidRPr="004C230F">
        <w:rPr>
          <w:i/>
          <w:iCs/>
        </w:rPr>
        <w:t xml:space="preserve">bloated </w:t>
      </w:r>
      <w:r w:rsidR="000465D6">
        <w:rPr>
          <w:i/>
          <w:iCs/>
        </w:rPr>
        <w:t>abstract</w:t>
      </w:r>
      <w:r>
        <w:t>, new, tractable results can be extracted. Some initial candidates:</w:t>
      </w:r>
    </w:p>
    <w:p w14:paraId="6DBC82F2" w14:textId="1451C409" w:rsidR="004C230F" w:rsidRDefault="004C230F" w:rsidP="004C230F">
      <w:pPr>
        <w:pStyle w:val="ListParagraph"/>
        <w:numPr>
          <w:ilvl w:val="0"/>
          <w:numId w:val="3"/>
        </w:numPr>
      </w:pPr>
      <w:r>
        <w:t xml:space="preserve">A table of which mech </w:t>
      </w:r>
      <w:proofErr w:type="spellStart"/>
      <w:r>
        <w:t>interp</w:t>
      </w:r>
      <w:proofErr w:type="spellEnd"/>
      <w:r>
        <w:t xml:space="preserve"> techniques identify (and which ones miss) what kinds of scheming in the adapted blackmail experiment case. </w:t>
      </w:r>
      <w:r w:rsidR="000D22EC">
        <w:t>(</w:t>
      </w:r>
      <w:r w:rsidR="0078617A">
        <w:t>This likely exists. But it may not, I am often surprised how many seeming</w:t>
      </w:r>
      <w:r w:rsidR="00E36A89">
        <w:t>ly open goals</w:t>
      </w:r>
      <w:r w:rsidR="0078617A">
        <w:t xml:space="preserve"> exist</w:t>
      </w:r>
      <w:r w:rsidR="00E36A89">
        <w:t>.</w:t>
      </w:r>
      <w:r w:rsidR="000D22EC">
        <w:t>)</w:t>
      </w:r>
    </w:p>
    <w:p w14:paraId="01F47A97" w14:textId="6283AAAD" w:rsidR="004C230F" w:rsidRDefault="004C230F" w:rsidP="004C230F">
      <w:pPr>
        <w:pStyle w:val="ListParagraph"/>
        <w:numPr>
          <w:ilvl w:val="0"/>
          <w:numId w:val="3"/>
        </w:numPr>
      </w:pPr>
      <w:r>
        <w:t xml:space="preserve">What kind of distributions or what kind of scalars determine equilibriums in a multi-agent setting and how robust </w:t>
      </w:r>
      <w:r w:rsidR="00A522AC">
        <w:t>are these</w:t>
      </w:r>
      <w:r>
        <w:t xml:space="preserve"> scalars and distributions to perturbations </w:t>
      </w:r>
      <w:r w:rsidR="00A522AC">
        <w:t>within a chosen</w:t>
      </w:r>
      <w:r>
        <w:t xml:space="preserve"> the experimental set up</w:t>
      </w:r>
      <w:r w:rsidR="00F55B90">
        <w:t>?</w:t>
      </w:r>
    </w:p>
    <w:p w14:paraId="6C5A265D" w14:textId="5CDDCD54" w:rsidR="004C230F" w:rsidRDefault="009113BA" w:rsidP="004C230F">
      <w:pPr>
        <w:pStyle w:val="ListParagraph"/>
        <w:numPr>
          <w:ilvl w:val="0"/>
          <w:numId w:val="3"/>
        </w:numPr>
      </w:pPr>
      <w:r>
        <w:t>How robust</w:t>
      </w:r>
      <w:r w:rsidR="00A133E0">
        <w:t xml:space="preserve"> results </w:t>
      </w:r>
      <w:r>
        <w:t>are</w:t>
      </w:r>
      <w:r w:rsidR="00A133E0">
        <w:t xml:space="preserve"> across different </w:t>
      </w:r>
      <w:r>
        <w:t xml:space="preserve">initial </w:t>
      </w:r>
      <w:r w:rsidR="00A133E0">
        <w:t xml:space="preserve">combinations of </w:t>
      </w:r>
      <w:r>
        <w:t xml:space="preserve">character </w:t>
      </w:r>
      <w:r w:rsidR="00A133E0">
        <w:t xml:space="preserve">types  </w:t>
      </w:r>
      <w:r>
        <w:t xml:space="preserve"> </w:t>
      </w:r>
      <w:r w:rsidR="00A133E0">
        <w:t>scheming</w:t>
      </w:r>
      <w:r>
        <w:t xml:space="preserve"> propensities</w:t>
      </w:r>
      <w:r w:rsidR="00A133E0">
        <w:t xml:space="preserve">. </w:t>
      </w:r>
    </w:p>
    <w:p w14:paraId="691D0049" w14:textId="3C78CEDB" w:rsidR="00A133E0" w:rsidRDefault="009113BA" w:rsidP="006B4F93">
      <w:r>
        <w:t>The specifics here deviate from the original intended purpose of this exercise.</w:t>
      </w:r>
    </w:p>
    <w:p w14:paraId="54BE0E4D" w14:textId="77777777" w:rsidR="00BB3E67" w:rsidRDefault="00BB3E67" w:rsidP="00BB3E67">
      <w:pPr>
        <w:rPr>
          <w:u w:val="single"/>
        </w:rPr>
      </w:pPr>
      <w:r w:rsidRPr="00A133E0">
        <w:rPr>
          <w:u w:val="single"/>
        </w:rPr>
        <w:t>Personal Fit</w:t>
      </w:r>
    </w:p>
    <w:p w14:paraId="280E5D65" w14:textId="1B17DC62" w:rsidR="00C73486" w:rsidRPr="008D1639" w:rsidRDefault="00C73486" w:rsidP="00BB3E67">
      <w:r>
        <w:t xml:space="preserve">To paraphrase, Holden Karnoksy: ‘I know this might p*ss off some </w:t>
      </w:r>
      <w:proofErr w:type="gramStart"/>
      <w:r>
        <w:t>EAs, but</w:t>
      </w:r>
      <w:proofErr w:type="gramEnd"/>
      <w:r>
        <w:t xml:space="preserve"> given the level of uncertainty around choosing a career, I tend to advise people to do something they think personally, relative to other things they could be doing, they’d do well.’ </w:t>
      </w:r>
    </w:p>
    <w:p w14:paraId="058D0BA9" w14:textId="77777777" w:rsidR="00D16668" w:rsidRDefault="00BB3E67" w:rsidP="00BB3E67">
      <w:r>
        <w:t>I think</w:t>
      </w:r>
      <w:r w:rsidR="00FB4738">
        <w:t xml:space="preserve">, </w:t>
      </w:r>
      <w:r>
        <w:t xml:space="preserve">relative to </w:t>
      </w:r>
      <w:r w:rsidR="00D44E05">
        <w:t xml:space="preserve">other things </w:t>
      </w:r>
      <w:r>
        <w:t>I could be doing in the world</w:t>
      </w:r>
      <w:r w:rsidR="003E63BB">
        <w:t xml:space="preserve">, </w:t>
      </w:r>
      <w:r w:rsidR="00D44E05">
        <w:t>technical, multi-disciplinary researcher suits my skillset</w:t>
      </w:r>
      <w:r>
        <w:t xml:space="preserve">. </w:t>
      </w:r>
      <w:r w:rsidR="00EC5928">
        <w:t xml:space="preserve">More specifically, </w:t>
      </w:r>
      <w:r>
        <w:t xml:space="preserve">I think </w:t>
      </w:r>
      <w:r w:rsidR="003128CD">
        <w:t xml:space="preserve">searching for high-impact </w:t>
      </w:r>
      <w:r w:rsidR="003128CD">
        <w:lastRenderedPageBreak/>
        <w:t xml:space="preserve">research </w:t>
      </w:r>
      <w:r>
        <w:t xml:space="preserve">in </w:t>
      </w:r>
      <w:r w:rsidR="000A2812">
        <w:t>non-conventional places</w:t>
      </w:r>
      <w:r w:rsidR="00D16668">
        <w:t>, once I have accrued more experience, would be</w:t>
      </w:r>
      <w:r>
        <w:t xml:space="preserve"> a good fit. </w:t>
      </w:r>
    </w:p>
    <w:p w14:paraId="79CFB03C" w14:textId="58D47613" w:rsidR="00AF441A" w:rsidRDefault="008D1639" w:rsidP="00BB3E67">
      <w:r>
        <w:t>My though</w:t>
      </w:r>
      <w:r w:rsidR="00255717">
        <w:t xml:space="preserve">t </w:t>
      </w:r>
      <w:r>
        <w:t xml:space="preserve">process for this is the following: </w:t>
      </w:r>
      <w:r w:rsidR="00775CDA">
        <w:t xml:space="preserve">There will be more dedicated people than me, with a better natural aptitude for pure mechanistic interpretability research. The same can be said for sentient futures, complexity economics, forecasting, mathematical philosophy and probably all areas of technical governance. </w:t>
      </w:r>
      <w:r w:rsidR="00B01D7F">
        <w:t xml:space="preserve">I </w:t>
      </w:r>
      <w:r w:rsidR="00120A79">
        <w:t>want</w:t>
      </w:r>
      <w:r w:rsidR="00B01D7F">
        <w:t xml:space="preserve"> to</w:t>
      </w:r>
      <w:r w:rsidR="00120A79">
        <w:t xml:space="preserve"> optimise the impact these researchers can have</w:t>
      </w:r>
      <w:r w:rsidR="00B01D7F">
        <w:t xml:space="preserve"> b</w:t>
      </w:r>
      <w:r w:rsidR="00120A79">
        <w:t>y being a</w:t>
      </w:r>
      <w:r w:rsidR="00B01D7F">
        <w:t xml:space="preserve"> connecting node</w:t>
      </w:r>
      <w:r w:rsidR="00120A79">
        <w:t xml:space="preserve"> between</w:t>
      </w:r>
      <w:r w:rsidR="00B01D7F">
        <w:t xml:space="preserve"> researcher</w:t>
      </w:r>
      <w:r w:rsidR="00120A79">
        <w:t>s</w:t>
      </w:r>
      <w:r w:rsidR="00BE689B">
        <w:t xml:space="preserve">. Someone </w:t>
      </w:r>
      <w:r w:rsidR="00B01D7F">
        <w:t xml:space="preserve">less clued up on all </w:t>
      </w:r>
      <w:r w:rsidR="00BE689B">
        <w:t>nodes</w:t>
      </w:r>
      <w:r w:rsidR="00B01D7F">
        <w:t xml:space="preserve"> in </w:t>
      </w:r>
      <w:r w:rsidR="00BE689B">
        <w:t xml:space="preserve">a </w:t>
      </w:r>
      <w:r w:rsidR="00B01D7F">
        <w:t>multi-disciplinary research</w:t>
      </w:r>
      <w:r w:rsidR="00BE689B">
        <w:t xml:space="preserve"> team</w:t>
      </w:r>
      <w:r w:rsidR="00B01D7F">
        <w:t xml:space="preserve"> but able to facilitate the </w:t>
      </w:r>
      <w:r w:rsidR="00C00EE4">
        <w:t xml:space="preserve">best communication between them. </w:t>
      </w:r>
      <w:r w:rsidR="00AF441A">
        <w:t xml:space="preserve">To act as a </w:t>
      </w:r>
      <w:r w:rsidR="00C00EE4">
        <w:t>sounding board for individual researchers with enough</w:t>
      </w:r>
      <w:r w:rsidR="00AF441A">
        <w:t xml:space="preserve"> technical</w:t>
      </w:r>
      <w:r w:rsidR="00C00EE4">
        <w:t xml:space="preserve"> background</w:t>
      </w:r>
      <w:r w:rsidR="00AF441A">
        <w:t xml:space="preserve"> and context</w:t>
      </w:r>
      <w:r w:rsidR="00C00EE4">
        <w:t xml:space="preserve"> </w:t>
      </w:r>
      <w:r w:rsidR="00B87835">
        <w:t>to be more</w:t>
      </w:r>
      <w:r w:rsidR="00C00EE4">
        <w:t xml:space="preserve"> helpful </w:t>
      </w:r>
      <w:r w:rsidR="00B87835">
        <w:t xml:space="preserve">than an </w:t>
      </w:r>
      <w:proofErr w:type="spellStart"/>
      <w:r w:rsidR="00B87835">
        <w:t>ll</w:t>
      </w:r>
      <w:r w:rsidR="00AF441A">
        <w:t>m</w:t>
      </w:r>
      <w:proofErr w:type="spellEnd"/>
      <w:r w:rsidR="00AF441A">
        <w:t>. T</w:t>
      </w:r>
      <w:r w:rsidR="00C00EE4">
        <w:t>o</w:t>
      </w:r>
      <w:r w:rsidR="00AF441A">
        <w:t xml:space="preserve"> read literature reviews and </w:t>
      </w:r>
      <w:r w:rsidR="003A46EA">
        <w:t>look for the best people external to the project to add</w:t>
      </w:r>
      <w:r w:rsidR="00AF441A">
        <w:t xml:space="preserve">. </w:t>
      </w:r>
      <w:r w:rsidR="003A46EA">
        <w:t xml:space="preserve"> </w:t>
      </w:r>
      <w:r w:rsidR="00AF441A">
        <w:t>To actively work on how the research agenda might need to adjust its theory of impact. As far as I’m aware, the role I’m describing now is</w:t>
      </w:r>
      <w:r w:rsidR="00903238">
        <w:t xml:space="preserve"> a senior</w:t>
      </w:r>
      <w:r w:rsidR="00AF441A">
        <w:t xml:space="preserve"> one. </w:t>
      </w:r>
      <w:r w:rsidR="007D227C">
        <w:t xml:space="preserve">Thankfully, I love being mentored and doing nitty-gritty technical research. I think this is why a PhD in complex systems appealed to me: still being mentored, tooling up on the technical science of how things connect, working in multi-disciplinary teams. </w:t>
      </w:r>
    </w:p>
    <w:p w14:paraId="6B34BB72" w14:textId="48D554B4" w:rsidR="00A133E0" w:rsidRPr="00913912" w:rsidRDefault="00A133E0" w:rsidP="00913912">
      <w:pPr>
        <w:rPr>
          <w:u w:val="single"/>
        </w:rPr>
      </w:pPr>
      <w:r w:rsidRPr="00A133E0">
        <w:rPr>
          <w:u w:val="single"/>
        </w:rPr>
        <w:t xml:space="preserve">Uncertainty </w:t>
      </w:r>
    </w:p>
    <w:p w14:paraId="10B934B7" w14:textId="366FE1DB" w:rsidR="00A133E0" w:rsidRDefault="009746BE" w:rsidP="00A133E0">
      <w:pPr>
        <w:pStyle w:val="ListParagraph"/>
        <w:numPr>
          <w:ilvl w:val="0"/>
          <w:numId w:val="4"/>
        </w:numPr>
      </w:pPr>
      <w:r>
        <w:t xml:space="preserve">How one gains </w:t>
      </w:r>
      <w:r w:rsidR="00641174">
        <w:t xml:space="preserve">the appropriate </w:t>
      </w:r>
      <w:r>
        <w:t>r</w:t>
      </w:r>
      <w:r w:rsidR="00A133E0" w:rsidRPr="00A133E0">
        <w:t>esearch priors required to</w:t>
      </w:r>
      <w:r w:rsidR="00641174">
        <w:t xml:space="preserve"> eventually </w:t>
      </w:r>
      <w:r w:rsidR="00381AED">
        <w:t xml:space="preserve">be working on </w:t>
      </w:r>
      <w:r>
        <w:t>a project</w:t>
      </w:r>
      <w:r w:rsidR="00381AED">
        <w:t xml:space="preserve"> even remotely </w:t>
      </w:r>
      <w:r w:rsidR="00DB3638">
        <w:t>like</w:t>
      </w:r>
      <w:r w:rsidR="00381AED">
        <w:t xml:space="preserve"> the </w:t>
      </w:r>
      <w:r w:rsidR="00381AED" w:rsidRPr="00381AED">
        <w:rPr>
          <w:i/>
          <w:iCs/>
        </w:rPr>
        <w:t>bloated abstract</w:t>
      </w:r>
      <w:r>
        <w:t xml:space="preserve">. </w:t>
      </w:r>
    </w:p>
    <w:p w14:paraId="7571E099" w14:textId="746AA2C5" w:rsidR="00DB3638" w:rsidRPr="00A133E0" w:rsidRDefault="00DB3638" w:rsidP="00A133E0">
      <w:pPr>
        <w:pStyle w:val="ListParagraph"/>
        <w:numPr>
          <w:ilvl w:val="0"/>
          <w:numId w:val="4"/>
        </w:numPr>
      </w:pPr>
      <w:r>
        <w:t>That a PhD length of time isn’t required. Timelines</w:t>
      </w:r>
      <w:r w:rsidR="002D787F">
        <w:t xml:space="preserve"> </w:t>
      </w:r>
      <w:r>
        <w:t>aside</w:t>
      </w:r>
      <w:r w:rsidR="002D787F">
        <w:t>,</w:t>
      </w:r>
      <w:r>
        <w:t xml:space="preserve"> is the speed of </w:t>
      </w:r>
      <w:r w:rsidR="002D787F">
        <w:t xml:space="preserve">upskilling in </w:t>
      </w:r>
      <w:r>
        <w:t>the AI safety industry</w:t>
      </w:r>
      <w:r w:rsidR="002D787F">
        <w:t xml:space="preserve"> a bit narcissistic on the amount of time </w:t>
      </w:r>
      <w:r w:rsidR="004D7511">
        <w:t xml:space="preserve">it takes to gain expertise? Is the bet to learn by doing and in 3 years be ahead of where you would be if you just leaving a PhD? This I can believe. </w:t>
      </w:r>
    </w:p>
    <w:p w14:paraId="25A468C3" w14:textId="3CC6FE0A" w:rsidR="00A133E0" w:rsidRPr="00A133E0" w:rsidRDefault="00A133E0" w:rsidP="00A133E0">
      <w:pPr>
        <w:pStyle w:val="ListParagraph"/>
        <w:numPr>
          <w:ilvl w:val="0"/>
          <w:numId w:val="4"/>
        </w:numPr>
      </w:pPr>
      <w:r w:rsidRPr="00A133E0">
        <w:t>T</w:t>
      </w:r>
      <w:r w:rsidR="006D7026">
        <w:t>o what</w:t>
      </w:r>
      <w:r w:rsidRPr="00A133E0">
        <w:t xml:space="preserve"> extent this is all techno</w:t>
      </w:r>
      <w:r>
        <w:t>-</w:t>
      </w:r>
      <w:r w:rsidRPr="00A133E0">
        <w:t>futurist hype I’m falling for</w:t>
      </w:r>
      <w:r w:rsidR="006D7026">
        <w:t xml:space="preserve">. </w:t>
      </w:r>
      <w:r w:rsidR="00714A91">
        <w:t xml:space="preserve">If it is, what does that change? How does participating in the AI safety space </w:t>
      </w:r>
      <w:r w:rsidR="00DB1B44">
        <w:t xml:space="preserve">help or hinder billionaires that ultimately fund the work? </w:t>
      </w:r>
    </w:p>
    <w:p w14:paraId="517AB322" w14:textId="7776F1D1" w:rsidR="00533A7C" w:rsidRDefault="00A133E0" w:rsidP="007C11EB">
      <w:pPr>
        <w:pStyle w:val="ListParagraph"/>
        <w:numPr>
          <w:ilvl w:val="0"/>
          <w:numId w:val="4"/>
        </w:numPr>
      </w:pPr>
      <w:r w:rsidRPr="00A133E0">
        <w:t>How good my research taste is</w:t>
      </w:r>
      <w:r w:rsidR="002335C6">
        <w:t xml:space="preserve">. </w:t>
      </w:r>
      <w:r w:rsidR="00B80E1B">
        <w:t>Are my ideas</w:t>
      </w:r>
      <w:r w:rsidR="002335C6">
        <w:t xml:space="preserve"> </w:t>
      </w:r>
      <w:r w:rsidR="00A21843">
        <w:t xml:space="preserve">quack science? </w:t>
      </w:r>
      <w:r w:rsidR="00B01F6E">
        <w:t xml:space="preserve">Has </w:t>
      </w:r>
      <w:r w:rsidR="00B01F6E">
        <w:t xml:space="preserve">continuous interaction with sycophantic </w:t>
      </w:r>
      <w:proofErr w:type="spellStart"/>
      <w:r w:rsidR="00B01F6E">
        <w:t>llms</w:t>
      </w:r>
      <w:proofErr w:type="spellEnd"/>
      <w:r w:rsidR="00B01F6E">
        <w:t xml:space="preserve"> </w:t>
      </w:r>
      <w:r w:rsidR="002335C6">
        <w:t>blind</w:t>
      </w:r>
      <w:r w:rsidR="00A21843">
        <w:t xml:space="preserve">ed </w:t>
      </w:r>
      <w:r w:rsidR="00B01F6E">
        <w:t>me</w:t>
      </w:r>
      <w:r w:rsidR="002335C6">
        <w:t xml:space="preserve"> </w:t>
      </w:r>
      <w:r w:rsidR="00921872">
        <w:t xml:space="preserve">to developing appropriate critical faculties since I’ve been </w:t>
      </w:r>
      <w:r w:rsidR="007C11EB">
        <w:t>without regular</w:t>
      </w:r>
      <w:r w:rsidR="00921872">
        <w:t xml:space="preserve"> </w:t>
      </w:r>
      <w:r w:rsidR="00921872">
        <w:t xml:space="preserve">technical supervision? </w:t>
      </w:r>
      <w:r w:rsidR="00533A7C">
        <w:t xml:space="preserve"> </w:t>
      </w:r>
    </w:p>
    <w:p w14:paraId="2C350D5D" w14:textId="26B3CF22" w:rsidR="00533A7C" w:rsidRDefault="00533A7C" w:rsidP="00A133E0">
      <w:pPr>
        <w:pStyle w:val="ListParagraph"/>
        <w:numPr>
          <w:ilvl w:val="0"/>
          <w:numId w:val="4"/>
        </w:numPr>
      </w:pPr>
      <w:r>
        <w:t>Is endlessly applying for insanely competitive fellowships</w:t>
      </w:r>
      <w:r w:rsidR="007C11EB">
        <w:t xml:space="preserve"> that cultivate</w:t>
      </w:r>
      <w:r>
        <w:t xml:space="preserve"> </w:t>
      </w:r>
      <w:r w:rsidR="00D114F1">
        <w:t>this even worth it</w:t>
      </w:r>
      <w:r>
        <w:t>?</w:t>
      </w:r>
      <w:r w:rsidR="001F7094">
        <w:t xml:space="preserve"> The expected value of completing an application is so low</w:t>
      </w:r>
      <w:r w:rsidR="00D114F1">
        <w:t xml:space="preserve"> when one accounts for the finite-time they can be unemployed for</w:t>
      </w:r>
      <w:r w:rsidR="001F7094">
        <w:t xml:space="preserve">. </w:t>
      </w:r>
      <w:r w:rsidR="00E036BA">
        <w:t>For example,</w:t>
      </w:r>
      <w:r>
        <w:t xml:space="preserve"> Jason Tang (</w:t>
      </w:r>
      <w:proofErr w:type="spellStart"/>
      <w:r>
        <w:t>Bluedot</w:t>
      </w:r>
      <w:proofErr w:type="spellEnd"/>
      <w:r>
        <w:t xml:space="preserve"> technical AI safety) said </w:t>
      </w:r>
      <w:r w:rsidR="00E036BA">
        <w:t xml:space="preserve">applying for </w:t>
      </w:r>
      <w:r>
        <w:t xml:space="preserve">MATS is </w:t>
      </w:r>
      <w:r w:rsidR="00E036BA">
        <w:t>probably</w:t>
      </w:r>
      <w:r>
        <w:t xml:space="preserve"> of a waste of time</w:t>
      </w:r>
      <w:r w:rsidR="00BC5A54">
        <w:t xml:space="preserve">. </w:t>
      </w:r>
      <w:r w:rsidR="00E036BA">
        <w:t>When it</w:t>
      </w:r>
      <w:r w:rsidR="00BC5A54">
        <w:t xml:space="preserve"> began the acceptance rate was 30-50%. </w:t>
      </w:r>
      <w:r w:rsidR="00F3299A">
        <w:t xml:space="preserve">What do I do? </w:t>
      </w:r>
    </w:p>
    <w:p w14:paraId="7932B06E" w14:textId="5869476F" w:rsidR="00A133E0" w:rsidRPr="00A133E0" w:rsidRDefault="00BC5A54" w:rsidP="00A039A1">
      <w:pPr>
        <w:pStyle w:val="ListParagraph"/>
        <w:numPr>
          <w:ilvl w:val="0"/>
          <w:numId w:val="4"/>
        </w:numPr>
      </w:pPr>
      <w:r>
        <w:t>My strength relative to people on my physics cohort wasn’t maths skill or dedication, it was agency to p</w:t>
      </w:r>
      <w:r w:rsidR="00A039A1">
        <w:t>u</w:t>
      </w:r>
      <w:r>
        <w:t>r</w:t>
      </w:r>
      <w:r w:rsidR="00A039A1">
        <w:t>s</w:t>
      </w:r>
      <w:r>
        <w:t xml:space="preserve">ue questions no one </w:t>
      </w:r>
      <w:r w:rsidR="00F3299A">
        <w:t xml:space="preserve">else </w:t>
      </w:r>
      <w:r>
        <w:t>was thinking about</w:t>
      </w:r>
      <w:r w:rsidR="00F3299A">
        <w:t xml:space="preserve">. </w:t>
      </w:r>
      <w:r>
        <w:t xml:space="preserve"> </w:t>
      </w:r>
      <w:r w:rsidR="00F3299A">
        <w:t xml:space="preserve">I could usually, in no small part due to </w:t>
      </w:r>
      <w:r w:rsidR="00A039A1">
        <w:t>communication and soft skills</w:t>
      </w:r>
      <w:r w:rsidR="00F3299A">
        <w:t>, persuade people these ideas weren’t crazy.</w:t>
      </w:r>
      <w:r w:rsidR="00A039A1">
        <w:t xml:space="preserve"> </w:t>
      </w:r>
      <w:r w:rsidR="00F3299A">
        <w:t xml:space="preserve">Given this combination of </w:t>
      </w:r>
      <w:r w:rsidR="00E057AF">
        <w:t xml:space="preserve">technical, soft-skills </w:t>
      </w:r>
      <w:r w:rsidR="00E057AF">
        <w:lastRenderedPageBreak/>
        <w:t>and communication, is</w:t>
      </w:r>
      <w:r w:rsidR="00A039A1">
        <w:t xml:space="preserve"> th</w:t>
      </w:r>
      <w:r w:rsidR="00E057AF">
        <w:t xml:space="preserve">is the </w:t>
      </w:r>
      <w:proofErr w:type="gramStart"/>
      <w:r w:rsidR="00E057AF">
        <w:t>most high</w:t>
      </w:r>
      <w:proofErr w:type="gramEnd"/>
      <w:r w:rsidR="00E057AF">
        <w:t xml:space="preserve"> impact, fulfilling thing I could be doing? </w:t>
      </w:r>
    </w:p>
    <w:p w14:paraId="452B9595" w14:textId="3684F53B" w:rsidR="00A133E0" w:rsidRDefault="00A133E0" w:rsidP="006B4F93">
      <w:pPr>
        <w:rPr>
          <w:u w:val="single"/>
        </w:rPr>
      </w:pPr>
      <w:r w:rsidRPr="00A133E0">
        <w:rPr>
          <w:u w:val="single"/>
        </w:rPr>
        <w:t xml:space="preserve">Skills required </w:t>
      </w:r>
    </w:p>
    <w:p w14:paraId="2382675E" w14:textId="70791892" w:rsidR="009D0118" w:rsidRPr="009D0118" w:rsidRDefault="009D0118" w:rsidP="006B4F93">
      <w:r>
        <w:t>{Research taste, convi</w:t>
      </w:r>
      <w:r w:rsidR="00274B1B">
        <w:t>ncing others your idea is worth doing, marketing research, n</w:t>
      </w:r>
      <w:r w:rsidR="00AC5FF6">
        <w:t xml:space="preserve">ot sacrificing high </w:t>
      </w:r>
      <w:proofErr w:type="spellStart"/>
      <w:r w:rsidR="00AC5FF6">
        <w:t>impactness</w:t>
      </w:r>
      <w:proofErr w:type="spellEnd"/>
      <w:r w:rsidR="00AC5FF6">
        <w:t xml:space="preserve"> of research for career ladder climbing and maintain integrity, scout mindset, learning from smart people without slowing them down, offering value in unique ways to aid more talented people, </w:t>
      </w:r>
      <w:r w:rsidR="00E34B4E">
        <w:t xml:space="preserve">large abstract thinking RAM, </w:t>
      </w:r>
      <w:r w:rsidR="007B0F1F">
        <w:t>being resistant to galaxy brain,</w:t>
      </w:r>
      <w:r w:rsidR="00FF3BA3">
        <w:t xml:space="preserve"> accepting sometimes the most high impact thing you can do is produce results to aid governance work, being able to sacrifice mathematical beauty for ruthlessly high impact </w:t>
      </w:r>
      <w:r w:rsidR="00BB3E67">
        <w:t xml:space="preserve">papers} </w:t>
      </w:r>
    </w:p>
    <w:p w14:paraId="3C15FC9E" w14:textId="77777777" w:rsidR="006F5349" w:rsidRPr="006F5349" w:rsidRDefault="006F5349"/>
    <w:p w14:paraId="0EF339E2" w14:textId="77777777" w:rsidR="006F5349" w:rsidRDefault="006F5349">
      <w:pPr>
        <w:rPr>
          <w:i/>
          <w:iCs/>
        </w:rPr>
      </w:pPr>
    </w:p>
    <w:p w14:paraId="4B293BB2" w14:textId="77777777" w:rsidR="006F5349" w:rsidRPr="006F5349" w:rsidRDefault="006F5349"/>
    <w:sectPr w:rsidR="006F5349" w:rsidRPr="006F5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32517"/>
    <w:multiLevelType w:val="hybridMultilevel"/>
    <w:tmpl w:val="170C66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A74E77"/>
    <w:multiLevelType w:val="hybridMultilevel"/>
    <w:tmpl w:val="9D4271BE"/>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CF5D15"/>
    <w:multiLevelType w:val="hybridMultilevel"/>
    <w:tmpl w:val="45DEBBDA"/>
    <w:lvl w:ilvl="0" w:tplc="FDD47886">
      <w:start w:val="1"/>
      <w:numFmt w:val="upp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C341751"/>
    <w:multiLevelType w:val="hybridMultilevel"/>
    <w:tmpl w:val="23108A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1683943">
    <w:abstractNumId w:val="2"/>
  </w:num>
  <w:num w:numId="2" w16cid:durableId="1232109554">
    <w:abstractNumId w:val="1"/>
  </w:num>
  <w:num w:numId="3" w16cid:durableId="625891333">
    <w:abstractNumId w:val="0"/>
  </w:num>
  <w:num w:numId="4" w16cid:durableId="1605721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06C"/>
    <w:rsid w:val="000105B0"/>
    <w:rsid w:val="000221E0"/>
    <w:rsid w:val="000465D6"/>
    <w:rsid w:val="00046A6B"/>
    <w:rsid w:val="00054A41"/>
    <w:rsid w:val="000A2812"/>
    <w:rsid w:val="000D22EC"/>
    <w:rsid w:val="000F63D7"/>
    <w:rsid w:val="001169A6"/>
    <w:rsid w:val="00116AD8"/>
    <w:rsid w:val="00117C95"/>
    <w:rsid w:val="00120A79"/>
    <w:rsid w:val="00125E25"/>
    <w:rsid w:val="0014763C"/>
    <w:rsid w:val="0018223A"/>
    <w:rsid w:val="00197084"/>
    <w:rsid w:val="001B4FFC"/>
    <w:rsid w:val="001F7094"/>
    <w:rsid w:val="00210C17"/>
    <w:rsid w:val="002335C6"/>
    <w:rsid w:val="00244556"/>
    <w:rsid w:val="00247CBA"/>
    <w:rsid w:val="00255717"/>
    <w:rsid w:val="00274B1B"/>
    <w:rsid w:val="0028759A"/>
    <w:rsid w:val="002D787F"/>
    <w:rsid w:val="002F242B"/>
    <w:rsid w:val="00303202"/>
    <w:rsid w:val="00303CBF"/>
    <w:rsid w:val="00310A89"/>
    <w:rsid w:val="003128CD"/>
    <w:rsid w:val="00327235"/>
    <w:rsid w:val="00374454"/>
    <w:rsid w:val="00381AED"/>
    <w:rsid w:val="00394092"/>
    <w:rsid w:val="003A0823"/>
    <w:rsid w:val="003A46EA"/>
    <w:rsid w:val="003E5B49"/>
    <w:rsid w:val="003E63BB"/>
    <w:rsid w:val="003F12CC"/>
    <w:rsid w:val="004079C2"/>
    <w:rsid w:val="00410526"/>
    <w:rsid w:val="00445F58"/>
    <w:rsid w:val="00453176"/>
    <w:rsid w:val="00454BFE"/>
    <w:rsid w:val="00460A7C"/>
    <w:rsid w:val="004706D9"/>
    <w:rsid w:val="00476D81"/>
    <w:rsid w:val="0048558F"/>
    <w:rsid w:val="004A6A6A"/>
    <w:rsid w:val="004C011C"/>
    <w:rsid w:val="004C230F"/>
    <w:rsid w:val="004D7511"/>
    <w:rsid w:val="004F7E8C"/>
    <w:rsid w:val="00513E56"/>
    <w:rsid w:val="00533A7C"/>
    <w:rsid w:val="00566221"/>
    <w:rsid w:val="0057106C"/>
    <w:rsid w:val="00597556"/>
    <w:rsid w:val="005A2CF4"/>
    <w:rsid w:val="005A50C7"/>
    <w:rsid w:val="005B7C00"/>
    <w:rsid w:val="005F7A65"/>
    <w:rsid w:val="006146C7"/>
    <w:rsid w:val="00641174"/>
    <w:rsid w:val="006443A8"/>
    <w:rsid w:val="00645E37"/>
    <w:rsid w:val="006B47EA"/>
    <w:rsid w:val="006B4F93"/>
    <w:rsid w:val="006D7026"/>
    <w:rsid w:val="006F2279"/>
    <w:rsid w:val="006F25E8"/>
    <w:rsid w:val="006F5349"/>
    <w:rsid w:val="006F5A20"/>
    <w:rsid w:val="00714A91"/>
    <w:rsid w:val="00766482"/>
    <w:rsid w:val="00775CDA"/>
    <w:rsid w:val="00780A00"/>
    <w:rsid w:val="0078617A"/>
    <w:rsid w:val="0079182C"/>
    <w:rsid w:val="007B0F1F"/>
    <w:rsid w:val="007C11EB"/>
    <w:rsid w:val="007C651C"/>
    <w:rsid w:val="007D227C"/>
    <w:rsid w:val="00850720"/>
    <w:rsid w:val="00855F0D"/>
    <w:rsid w:val="008A01A0"/>
    <w:rsid w:val="008D1639"/>
    <w:rsid w:val="008E2284"/>
    <w:rsid w:val="00901977"/>
    <w:rsid w:val="00903238"/>
    <w:rsid w:val="009113BA"/>
    <w:rsid w:val="00913912"/>
    <w:rsid w:val="00921872"/>
    <w:rsid w:val="00930D14"/>
    <w:rsid w:val="009746BE"/>
    <w:rsid w:val="009D0118"/>
    <w:rsid w:val="009D1E6D"/>
    <w:rsid w:val="009D3FFC"/>
    <w:rsid w:val="009E46D8"/>
    <w:rsid w:val="009F5FA4"/>
    <w:rsid w:val="00A039A1"/>
    <w:rsid w:val="00A04E00"/>
    <w:rsid w:val="00A133E0"/>
    <w:rsid w:val="00A2140F"/>
    <w:rsid w:val="00A21843"/>
    <w:rsid w:val="00A45433"/>
    <w:rsid w:val="00A522AC"/>
    <w:rsid w:val="00A64445"/>
    <w:rsid w:val="00A73DF4"/>
    <w:rsid w:val="00A77C0D"/>
    <w:rsid w:val="00AC5FF6"/>
    <w:rsid w:val="00AF441A"/>
    <w:rsid w:val="00B01D7F"/>
    <w:rsid w:val="00B01F6E"/>
    <w:rsid w:val="00B370C4"/>
    <w:rsid w:val="00B80E1B"/>
    <w:rsid w:val="00B87835"/>
    <w:rsid w:val="00B97747"/>
    <w:rsid w:val="00BA00DD"/>
    <w:rsid w:val="00BB3E67"/>
    <w:rsid w:val="00BC5A54"/>
    <w:rsid w:val="00BD36F2"/>
    <w:rsid w:val="00BE4597"/>
    <w:rsid w:val="00BE689B"/>
    <w:rsid w:val="00BF34D2"/>
    <w:rsid w:val="00BF7240"/>
    <w:rsid w:val="00BF7500"/>
    <w:rsid w:val="00C00EE4"/>
    <w:rsid w:val="00C73486"/>
    <w:rsid w:val="00C83230"/>
    <w:rsid w:val="00C97E1D"/>
    <w:rsid w:val="00CB2345"/>
    <w:rsid w:val="00CB4FE9"/>
    <w:rsid w:val="00CE6D3A"/>
    <w:rsid w:val="00CF46E9"/>
    <w:rsid w:val="00D114F1"/>
    <w:rsid w:val="00D159FB"/>
    <w:rsid w:val="00D16668"/>
    <w:rsid w:val="00D429D7"/>
    <w:rsid w:val="00D44E05"/>
    <w:rsid w:val="00D96A86"/>
    <w:rsid w:val="00DB1B44"/>
    <w:rsid w:val="00DB3638"/>
    <w:rsid w:val="00E036BA"/>
    <w:rsid w:val="00E057AF"/>
    <w:rsid w:val="00E2746E"/>
    <w:rsid w:val="00E34B4E"/>
    <w:rsid w:val="00E36A89"/>
    <w:rsid w:val="00E56F90"/>
    <w:rsid w:val="00E933B9"/>
    <w:rsid w:val="00EC5928"/>
    <w:rsid w:val="00EE1EE0"/>
    <w:rsid w:val="00EE5E6E"/>
    <w:rsid w:val="00EF1210"/>
    <w:rsid w:val="00F032C9"/>
    <w:rsid w:val="00F12A3C"/>
    <w:rsid w:val="00F23804"/>
    <w:rsid w:val="00F3299A"/>
    <w:rsid w:val="00F55B90"/>
    <w:rsid w:val="00F62F6B"/>
    <w:rsid w:val="00F83808"/>
    <w:rsid w:val="00F961E5"/>
    <w:rsid w:val="00FA07C7"/>
    <w:rsid w:val="00FA3BFC"/>
    <w:rsid w:val="00FB4738"/>
    <w:rsid w:val="00FC5185"/>
    <w:rsid w:val="00FE7D58"/>
    <w:rsid w:val="00FF3B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7E8C8"/>
  <w15:chartTrackingRefBased/>
  <w15:docId w15:val="{304634F4-ACE6-4EDF-89E4-C4F219FC6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06C"/>
    <w:rPr>
      <w:rFonts w:eastAsiaTheme="majorEastAsia" w:cstheme="majorBidi"/>
      <w:color w:val="272727" w:themeColor="text1" w:themeTint="D8"/>
    </w:rPr>
  </w:style>
  <w:style w:type="paragraph" w:styleId="Title">
    <w:name w:val="Title"/>
    <w:basedOn w:val="Normal"/>
    <w:next w:val="Normal"/>
    <w:link w:val="TitleChar"/>
    <w:uiPriority w:val="10"/>
    <w:qFormat/>
    <w:rsid w:val="00571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06C"/>
    <w:pPr>
      <w:spacing w:before="160"/>
      <w:jc w:val="center"/>
    </w:pPr>
    <w:rPr>
      <w:i/>
      <w:iCs/>
      <w:color w:val="404040" w:themeColor="text1" w:themeTint="BF"/>
    </w:rPr>
  </w:style>
  <w:style w:type="character" w:customStyle="1" w:styleId="QuoteChar">
    <w:name w:val="Quote Char"/>
    <w:basedOn w:val="DefaultParagraphFont"/>
    <w:link w:val="Quote"/>
    <w:uiPriority w:val="29"/>
    <w:rsid w:val="0057106C"/>
    <w:rPr>
      <w:i/>
      <w:iCs/>
      <w:color w:val="404040" w:themeColor="text1" w:themeTint="BF"/>
    </w:rPr>
  </w:style>
  <w:style w:type="paragraph" w:styleId="ListParagraph">
    <w:name w:val="List Paragraph"/>
    <w:basedOn w:val="Normal"/>
    <w:uiPriority w:val="34"/>
    <w:qFormat/>
    <w:rsid w:val="0057106C"/>
    <w:pPr>
      <w:ind w:left="720"/>
      <w:contextualSpacing/>
    </w:pPr>
  </w:style>
  <w:style w:type="character" w:styleId="IntenseEmphasis">
    <w:name w:val="Intense Emphasis"/>
    <w:basedOn w:val="DefaultParagraphFont"/>
    <w:uiPriority w:val="21"/>
    <w:qFormat/>
    <w:rsid w:val="0057106C"/>
    <w:rPr>
      <w:i/>
      <w:iCs/>
      <w:color w:val="0F4761" w:themeColor="accent1" w:themeShade="BF"/>
    </w:rPr>
  </w:style>
  <w:style w:type="paragraph" w:styleId="IntenseQuote">
    <w:name w:val="Intense Quote"/>
    <w:basedOn w:val="Normal"/>
    <w:next w:val="Normal"/>
    <w:link w:val="IntenseQuoteChar"/>
    <w:uiPriority w:val="30"/>
    <w:qFormat/>
    <w:rsid w:val="00571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06C"/>
    <w:rPr>
      <w:i/>
      <w:iCs/>
      <w:color w:val="0F4761" w:themeColor="accent1" w:themeShade="BF"/>
    </w:rPr>
  </w:style>
  <w:style w:type="character" w:styleId="IntenseReference">
    <w:name w:val="Intense Reference"/>
    <w:basedOn w:val="DefaultParagraphFont"/>
    <w:uiPriority w:val="32"/>
    <w:qFormat/>
    <w:rsid w:val="0057106C"/>
    <w:rPr>
      <w:b/>
      <w:bCs/>
      <w:smallCaps/>
      <w:color w:val="0F4761" w:themeColor="accent1" w:themeShade="BF"/>
      <w:spacing w:val="5"/>
    </w:rPr>
  </w:style>
  <w:style w:type="character" w:styleId="Hyperlink">
    <w:name w:val="Hyperlink"/>
    <w:basedOn w:val="DefaultParagraphFont"/>
    <w:uiPriority w:val="99"/>
    <w:unhideWhenUsed/>
    <w:rsid w:val="006F5349"/>
    <w:rPr>
      <w:color w:val="467886" w:themeColor="hyperlink"/>
      <w:u w:val="single"/>
    </w:rPr>
  </w:style>
  <w:style w:type="character" w:styleId="UnresolvedMention">
    <w:name w:val="Unresolved Mention"/>
    <w:basedOn w:val="DefaultParagraphFont"/>
    <w:uiPriority w:val="99"/>
    <w:semiHidden/>
    <w:unhideWhenUsed/>
    <w:rsid w:val="006F5349"/>
    <w:rPr>
      <w:color w:val="605E5C"/>
      <w:shd w:val="clear" w:color="auto" w:fill="E1DFDD"/>
    </w:rPr>
  </w:style>
  <w:style w:type="paragraph" w:styleId="NormalWeb">
    <w:name w:val="Normal (Web)"/>
    <w:basedOn w:val="Normal"/>
    <w:uiPriority w:val="99"/>
    <w:semiHidden/>
    <w:unhideWhenUsed/>
    <w:rsid w:val="004C01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pdf/2603.11353" TargetMode="External"/><Relationship Id="rId3" Type="http://schemas.openxmlformats.org/officeDocument/2006/relationships/settings" Target="settings.xml"/><Relationship Id="rId7" Type="http://schemas.openxmlformats.org/officeDocument/2006/relationships/hyperlink" Target="https://arxiv.org/pdf/2603.11353" TargetMode="External"/><Relationship Id="rId12" Type="http://schemas.openxmlformats.org/officeDocument/2006/relationships/hyperlink" Target="http://linkedin.com/in/noah-y-siegel-8751925b/"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pdf/2603.11353" TargetMode="External"/><Relationship Id="rId11" Type="http://schemas.openxmlformats.org/officeDocument/2006/relationships/hyperlink" Target="https://www.forethought.org/research/concrete-projects-in-agi-preparedness" TargetMode="External"/><Relationship Id="rId5" Type="http://schemas.openxmlformats.org/officeDocument/2006/relationships/hyperlink" Target="https://imperiallondon-my.sharepoint.com/personal/sd1522_ic_ac_uk/Documents/Old%20Laptop%20Onedrive" TargetMode="External"/><Relationship Id="rId15" Type="http://schemas.openxmlformats.org/officeDocument/2006/relationships/hyperlink" Target="https://www.linkedin.com/in/lysander-mawby/" TargetMode="External"/><Relationship Id="rId10" Type="http://schemas.openxmlformats.org/officeDocument/2006/relationships/hyperlink" Target="https://arxiv.org/pdf/2603.11353" TargetMode="External"/><Relationship Id="rId4" Type="http://schemas.openxmlformats.org/officeDocument/2006/relationships/webSettings" Target="webSettings.xml"/><Relationship Id="rId9" Type="http://schemas.openxmlformats.org/officeDocument/2006/relationships/hyperlink" Target="https://arxiv.org/pdf/2603.11353" TargetMode="External"/><Relationship Id="rId14" Type="http://schemas.openxmlformats.org/officeDocument/2006/relationships/hyperlink" Target="https://www.csap.cam.ac.uk/network/owen-cotton-barra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589</TotalTime>
  <Pages>6</Pages>
  <Words>1952</Words>
  <Characters>10554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153</cp:revision>
  <dcterms:created xsi:type="dcterms:W3CDTF">2026-09-23T09:20:00Z</dcterms:created>
  <dcterms:modified xsi:type="dcterms:W3CDTF">2026-09-24T10:30:00Z</dcterms:modified>
</cp:coreProperties>
</file>