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01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What is the difference between Internal </w:t>
            </w:r>
            <w:proofErr w:type="spellStart"/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>Stroage</w:t>
            </w:r>
            <w:proofErr w:type="spellEnd"/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External Storage?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Internal memory is the memory available to us for installing our applications (the operating system ones) and data. 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Applications are installed in this storage and our personal data such as text messages, contact lists, our email settings 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>are stored on this. This is considered to be quite sensitive information and this is not accessible to us.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Whereas external memory is the external storage capacity of our phone which is accessible to us. It is the storage which can be 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68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removed easily by us (our memory card) and can be used for storing pictures, music, videos. 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security, Internal memory is more secure because anyone can remove our external storage and can access its files which is not possible 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6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>in case of internal storage.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reliability, when an app is uninstalled, its app data stored in Internal Storage is lost, whereas, if the data is stored in 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96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storage, it is not lost when the app is uninstalled.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--------------------------------------------------------------------------------------------------------------------------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96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>b) For how long the data resides in the cache?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long as the user doesn't clear cache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data </w:t>
            </w: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>or the device doesn't run out of memory cached data resides inside the phone or internal memory.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---------------------------------------------------------------------------------------------------------------------------------------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27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>c) What are the critical permissions and Normal permissions? What are the examples of each?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>If an app declares in its manifest that it needs a normal permission, the system automatically grants the app that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permission at install time. The system does not prompt the user to grant normal permissions, and users cannot revoke 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0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>these permissions.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>Examples Check and change data connection: Include network state, Wi-Fi State, Bluetooth, Internet, etc.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294" w:rsidRPr="008B1294" w:rsidRDefault="008B1294" w:rsidP="008B12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Whereas in case of critical permissions the system prompts the user to grant these permissions at </w:t>
            </w:r>
            <w:r w:rsidRPr="008B129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run time.</w:t>
            </w:r>
          </w:p>
        </w:tc>
      </w:tr>
      <w:tr w:rsidR="008B1294" w:rsidRPr="008B1294" w:rsidTr="008B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94" w:rsidRPr="008B1294" w:rsidRDefault="008B1294" w:rsidP="008B1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0C4A" w:rsidRDefault="008B1294">
      <w:r w:rsidRPr="008B1294">
        <w:rPr>
          <w:rFonts w:ascii="Times New Roman" w:eastAsia="Times New Roman" w:hAnsi="Times New Roman" w:cs="Times New Roman"/>
          <w:sz w:val="24"/>
          <w:szCs w:val="24"/>
        </w:rPr>
        <w:t xml:space="preserve">Example for accessing locations in Ola or </w:t>
      </w:r>
      <w:proofErr w:type="spellStart"/>
      <w:r w:rsidRPr="008B1294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8B1294">
        <w:rPr>
          <w:rFonts w:ascii="Times New Roman" w:eastAsia="Times New Roman" w:hAnsi="Times New Roman" w:cs="Times New Roman"/>
          <w:sz w:val="24"/>
          <w:szCs w:val="24"/>
        </w:rPr>
        <w:t xml:space="preserve"> app.</w:t>
      </w:r>
    </w:p>
    <w:sectPr w:rsidR="009B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B1294"/>
    <w:rsid w:val="008B1294"/>
    <w:rsid w:val="009B0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9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</cp:revision>
  <dcterms:created xsi:type="dcterms:W3CDTF">2017-08-11T09:01:00Z</dcterms:created>
  <dcterms:modified xsi:type="dcterms:W3CDTF">2017-08-11T09:02:00Z</dcterms:modified>
</cp:coreProperties>
</file>