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D7CB" w14:textId="77777777" w:rsidR="00EC66EC" w:rsidRDefault="005A63E9" w:rsidP="00EC66EC">
      <w:pPr>
        <w:pStyle w:val="NormalWeb"/>
        <w:shd w:val="clear" w:color="auto" w:fill="FFFFFF"/>
        <w:spacing w:after="0" w:line="276" w:lineRule="auto"/>
        <w:jc w:val="center"/>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A379DD">
        <w:rPr>
          <w:rFonts w:ascii="Georgia" w:hAnsi="Georgia"/>
          <w:b/>
          <w:bCs/>
          <w:sz w:val="32"/>
          <w:szCs w:val="32"/>
        </w:rPr>
        <w:t>7</w:t>
      </w:r>
      <w:r w:rsidR="00F81824" w:rsidRPr="00F81824">
        <w:rPr>
          <w:rFonts w:ascii="Georgia" w:hAnsi="Georgia"/>
          <w:b/>
          <w:bCs/>
          <w:sz w:val="32"/>
          <w:szCs w:val="32"/>
        </w:rPr>
        <w:t>–</w:t>
      </w:r>
    </w:p>
    <w:p w14:paraId="4E5DD376" w14:textId="54BF0864" w:rsidR="00873671" w:rsidRDefault="00A379DD" w:rsidP="00EC66EC">
      <w:pPr>
        <w:pStyle w:val="NormalWeb"/>
        <w:shd w:val="clear" w:color="auto" w:fill="FFFFFF"/>
        <w:spacing w:after="0" w:line="276" w:lineRule="auto"/>
        <w:jc w:val="center"/>
        <w:rPr>
          <w:rFonts w:ascii="Georgia" w:hAnsi="Georgia"/>
          <w:b/>
          <w:bCs/>
          <w:sz w:val="32"/>
          <w:szCs w:val="32"/>
        </w:rPr>
      </w:pPr>
      <w:r>
        <w:rPr>
          <w:rFonts w:ascii="Georgia" w:hAnsi="Georgia"/>
          <w:b/>
          <w:bCs/>
          <w:sz w:val="32"/>
          <w:szCs w:val="32"/>
        </w:rPr>
        <w:t>Email Notification</w:t>
      </w:r>
      <w:r w:rsidR="00873671" w:rsidRPr="00873671">
        <w:rPr>
          <w:rFonts w:ascii="Georgia" w:hAnsi="Georgia"/>
          <w:b/>
          <w:bCs/>
          <w:sz w:val="32"/>
          <w:szCs w:val="32"/>
        </w:rPr>
        <w:t xml:space="preserve"> in Jenkins</w:t>
      </w:r>
    </w:p>
    <w:p w14:paraId="1A9BAFCA" w14:textId="312E2D23" w:rsidR="00EC66EC" w:rsidRDefault="00EC66EC" w:rsidP="00873671">
      <w:pPr>
        <w:pStyle w:val="NormalWeb"/>
        <w:shd w:val="clear" w:color="auto" w:fill="FFFFFF"/>
        <w:spacing w:after="0" w:line="276" w:lineRule="auto"/>
        <w:rPr>
          <w:rFonts w:ascii="Georgia" w:hAnsi="Georgia"/>
          <w:b/>
          <w:bCs/>
          <w:sz w:val="32"/>
          <w:szCs w:val="32"/>
        </w:rPr>
      </w:pPr>
      <w:r>
        <w:rPr>
          <w:noProof/>
        </w:rPr>
        <w:drawing>
          <wp:inline distT="0" distB="0" distL="0" distR="0" wp14:anchorId="392E0393" wp14:editId="6CC7344C">
            <wp:extent cx="5715000" cy="3003550"/>
            <wp:effectExtent l="0" t="0" r="0" b="6350"/>
            <wp:docPr id="1105892206" name="Picture 1" descr="6 Simple Steps To Configure Email Notification In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Simple Steps To Configure Email Notification In Jenki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03550"/>
                    </a:xfrm>
                    <a:prstGeom prst="rect">
                      <a:avLst/>
                    </a:prstGeom>
                    <a:noFill/>
                    <a:ln>
                      <a:noFill/>
                    </a:ln>
                  </pic:spPr>
                </pic:pic>
              </a:graphicData>
            </a:graphic>
          </wp:inline>
        </w:drawing>
      </w:r>
    </w:p>
    <w:p w14:paraId="34B34AEE" w14:textId="77777777" w:rsidR="00A379DD" w:rsidRPr="00873671" w:rsidRDefault="00A379DD" w:rsidP="00873671">
      <w:pPr>
        <w:pStyle w:val="NormalWeb"/>
        <w:shd w:val="clear" w:color="auto" w:fill="FFFFFF"/>
        <w:spacing w:after="0" w:line="276" w:lineRule="auto"/>
        <w:rPr>
          <w:rFonts w:ascii="Georgia" w:hAnsi="Georgia"/>
          <w:b/>
          <w:bCs/>
          <w:sz w:val="32"/>
          <w:szCs w:val="32"/>
        </w:rPr>
      </w:pPr>
    </w:p>
    <w:bookmarkEnd w:id="0"/>
    <w:p w14:paraId="47302C55" w14:textId="221F6DE8"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 xml:space="preserve">Below is a lab exercise that will help you understand and practice setting up email </w:t>
      </w:r>
    </w:p>
    <w:p w14:paraId="1E218289"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1: Installation and Setup</w:t>
      </w:r>
    </w:p>
    <w:p w14:paraId="06998A74"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Install Jenkins on your local machine or server. You can follow the instructions provided on the Jenkins website for installation.</w:t>
      </w:r>
    </w:p>
    <w:p w14:paraId="4B613E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2: Configuring SMTP Server</w:t>
      </w:r>
    </w:p>
    <w:p w14:paraId="6CB92D65"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Configure the SMTP server settings in the Jenkins system configuration to enable email notifications. Provide the necessary SMTP server details, such as the host, port, and credentials.</w:t>
      </w:r>
    </w:p>
    <w:p w14:paraId="170F6737"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3: Installing Email Notification Plugin</w:t>
      </w:r>
    </w:p>
    <w:p w14:paraId="44F775A2"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lastRenderedPageBreak/>
        <w:t>Install the Email Extension plugin in Jenkins. Navigate to the Jenkins dashboard, click on "Manage Jenkins," select "Manage Plugins," and search for the "Email Extension" plugin. Install the plugin and restart Jenkins if necessary.</w:t>
      </w:r>
    </w:p>
    <w:p w14:paraId="64689AB8"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4: Configuring Email Notifications in Jobs</w:t>
      </w:r>
    </w:p>
    <w:p w14:paraId="1C048101"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Open an existing Jenkins job or create a new one.</w:t>
      </w:r>
    </w:p>
    <w:p w14:paraId="73D5B60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Configure the job to send email notifications upon successful or failed builds.</w:t>
      </w:r>
    </w:p>
    <w:p w14:paraId="68B4893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Specify the recipients' email addresses, subject, and email content in the job configuration.</w:t>
      </w:r>
    </w:p>
    <w:p w14:paraId="710049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5: Testing Email Notifications</w:t>
      </w:r>
    </w:p>
    <w:p w14:paraId="33223371"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Run the job and verify that the email notifications are sent upon build completion.</w:t>
      </w:r>
    </w:p>
    <w:p w14:paraId="421C3E35"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Check the email inbox of the recipients to confirm that they received the notifications.</w:t>
      </w:r>
    </w:p>
    <w:p w14:paraId="508B4E0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6: Customizing Email Templates</w:t>
      </w:r>
    </w:p>
    <w:p w14:paraId="0B3CFCB2" w14:textId="77777777" w:rsidR="00A379DD" w:rsidRPr="00A379DD" w:rsidRDefault="00A379DD" w:rsidP="00A379DD">
      <w:pPr>
        <w:pStyle w:val="NormalWeb"/>
        <w:numPr>
          <w:ilvl w:val="0"/>
          <w:numId w:val="24"/>
        </w:numPr>
        <w:shd w:val="clear" w:color="auto" w:fill="FFFFFF"/>
        <w:spacing w:after="0" w:line="276" w:lineRule="auto"/>
        <w:rPr>
          <w:rFonts w:ascii="Georgia" w:hAnsi="Georgia"/>
          <w:color w:val="202124"/>
        </w:rPr>
      </w:pPr>
      <w:r w:rsidRPr="00A379DD">
        <w:rPr>
          <w:rFonts w:ascii="Georgia" w:hAnsi="Georgia"/>
          <w:color w:val="202124"/>
        </w:rPr>
        <w:t>Customize the email templates to include dynamic content such as build status, build parameters, and other relevant information.</w:t>
      </w:r>
    </w:p>
    <w:p w14:paraId="3DB6FB33"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7: Advanced Email Notification Settings</w:t>
      </w:r>
    </w:p>
    <w:p w14:paraId="2FCFB8C2"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Explore and configure advanced email notification settings such as triggering emails based on specific build events, attaching build artifacts to emails, and defining recipient groups.</w:t>
      </w:r>
    </w:p>
    <w:p w14:paraId="4EEFAD2A"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8: Cleanup</w:t>
      </w:r>
    </w:p>
    <w:p w14:paraId="5BD2F10F"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Remove the Jenkins jobs and reset the SMTP server settings to their original state.</w:t>
      </w:r>
    </w:p>
    <w:p w14:paraId="4676AD42"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9: Documentation and Best Practices</w:t>
      </w:r>
    </w:p>
    <w:p w14:paraId="51E18A87" w14:textId="77777777" w:rsid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Document your findings and the best practices for setting up email notifications in Jenkins.</w:t>
      </w:r>
    </w:p>
    <w:p w14:paraId="68771DFB" w14:textId="2B6534B6" w:rsidR="00EC66EC" w:rsidRPr="00A379DD" w:rsidRDefault="00EC66EC" w:rsidP="00A379DD">
      <w:pPr>
        <w:pStyle w:val="NormalWeb"/>
        <w:shd w:val="clear" w:color="auto" w:fill="FFFFFF"/>
        <w:spacing w:after="0" w:line="276" w:lineRule="auto"/>
        <w:rPr>
          <w:rFonts w:ascii="Georgia" w:hAnsi="Georgia"/>
          <w:color w:val="202124"/>
        </w:rPr>
      </w:pPr>
      <w:r>
        <w:rPr>
          <w:noProof/>
        </w:rPr>
        <w:lastRenderedPageBreak/>
        <w:drawing>
          <wp:inline distT="0" distB="0" distL="0" distR="0" wp14:anchorId="6ABD3583" wp14:editId="65662FA1">
            <wp:extent cx="5731510" cy="3050540"/>
            <wp:effectExtent l="0" t="0" r="2540" b="0"/>
            <wp:docPr id="2025421649" name="Picture 2" descr="How to Install and Configure Email Notification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d Configure Email Notifications in Jenk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1667A08D" w14:textId="548C36CE" w:rsidR="00A379DD" w:rsidRPr="007369DB"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Through this exercise, you'll gain a better understanding of how to configure email notifications in Jenkins and keep the relevant stakeholders informed about the build status and other important events. Adjust the exercise based on your specific use case and requirements.</w:t>
      </w:r>
    </w:p>
    <w:p w14:paraId="221A6C41" w14:textId="5BC92398" w:rsidR="007369DB" w:rsidRDefault="007369DB" w:rsidP="007369DB">
      <w:pPr>
        <w:pStyle w:val="NormalWeb"/>
        <w:shd w:val="clear" w:color="auto" w:fill="FFFFFF"/>
        <w:spacing w:after="0" w:line="276" w:lineRule="auto"/>
        <w:rPr>
          <w:rFonts w:ascii="Georgia" w:hAnsi="Georgia"/>
          <w:color w:val="202124"/>
        </w:rPr>
      </w:pPr>
    </w:p>
    <w:sectPr w:rsidR="007369DB" w:rsidSect="00EC66EC">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8C1D" w14:textId="77777777" w:rsidR="00993784" w:rsidRDefault="00993784" w:rsidP="00447D92">
      <w:pPr>
        <w:spacing w:after="0" w:line="240" w:lineRule="auto"/>
      </w:pPr>
      <w:r>
        <w:separator/>
      </w:r>
    </w:p>
  </w:endnote>
  <w:endnote w:type="continuationSeparator" w:id="0">
    <w:p w14:paraId="71C802FD" w14:textId="77777777" w:rsidR="00993784" w:rsidRDefault="0099378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513713"/>
      <w:docPartObj>
        <w:docPartGallery w:val="Page Numbers (Bottom of Page)"/>
        <w:docPartUnique/>
      </w:docPartObj>
    </w:sdtPr>
    <w:sdtEndPr>
      <w:rPr>
        <w:color w:val="7F7F7F" w:themeColor="background1" w:themeShade="7F"/>
        <w:spacing w:val="60"/>
      </w:rPr>
    </w:sdtEndPr>
    <w:sdtContent>
      <w:p w14:paraId="772A2D6B" w14:textId="67CAB375" w:rsidR="00EC66EC" w:rsidRDefault="00EC66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1509BE" w14:textId="77777777" w:rsidR="00EC66EC" w:rsidRDefault="00EC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44A8" w14:textId="77777777" w:rsidR="00993784" w:rsidRDefault="00993784" w:rsidP="00447D92">
      <w:pPr>
        <w:spacing w:after="0" w:line="240" w:lineRule="auto"/>
      </w:pPr>
      <w:r>
        <w:separator/>
      </w:r>
    </w:p>
  </w:footnote>
  <w:footnote w:type="continuationSeparator" w:id="0">
    <w:p w14:paraId="29B81621" w14:textId="77777777" w:rsidR="00993784" w:rsidRDefault="0099378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CCDC" w14:textId="77777777" w:rsidR="00EC66EC" w:rsidRDefault="00EC66EC" w:rsidP="00EC66EC">
    <w:pPr>
      <w:jc w:val="both"/>
      <w:rPr>
        <w:rFonts w:ascii="Times New Roman" w:hAnsi="Times New Roman" w:cs="Times New Roman"/>
        <w:b/>
        <w:bCs/>
        <w:sz w:val="32"/>
        <w:szCs w:val="32"/>
      </w:rPr>
    </w:pPr>
    <w:r>
      <w:rPr>
        <w:rFonts w:ascii="Times New Roman" w:hAnsi="Times New Roman" w:cs="Times New Roman"/>
        <w:b/>
        <w:bCs/>
        <w:sz w:val="32"/>
        <w:szCs w:val="32"/>
      </w:rPr>
      <w:t xml:space="preserve">--SIDDHARTH TIWARI </w:t>
    </w:r>
  </w:p>
  <w:p w14:paraId="19DCBDE2" w14:textId="77777777" w:rsidR="00EC66EC" w:rsidRDefault="00EC66EC" w:rsidP="00EC66EC">
    <w:pPr>
      <w:jc w:val="both"/>
      <w:rPr>
        <w:rFonts w:ascii="Times New Roman" w:hAnsi="Times New Roman" w:cs="Times New Roman"/>
        <w:b/>
        <w:bCs/>
        <w:sz w:val="32"/>
        <w:szCs w:val="32"/>
      </w:rPr>
    </w:pPr>
    <w:r>
      <w:rPr>
        <w:rFonts w:ascii="Times New Roman" w:hAnsi="Times New Roman" w:cs="Times New Roman"/>
        <w:b/>
        <w:bCs/>
        <w:sz w:val="32"/>
        <w:szCs w:val="32"/>
      </w:rPr>
      <w:t>--500095935</w:t>
    </w:r>
  </w:p>
  <w:p w14:paraId="446D5627" w14:textId="77777777" w:rsidR="00EC66EC" w:rsidRDefault="00EC66EC" w:rsidP="00EC66EC">
    <w:pPr>
      <w:jc w:val="both"/>
      <w:rPr>
        <w:rFonts w:ascii="Times New Roman" w:hAnsi="Times New Roman" w:cs="Times New Roman"/>
        <w:b/>
        <w:bCs/>
        <w:sz w:val="32"/>
        <w:szCs w:val="32"/>
      </w:rPr>
    </w:pPr>
    <w:r>
      <w:rPr>
        <w:rFonts w:ascii="Times New Roman" w:hAnsi="Times New Roman" w:cs="Times New Roman"/>
        <w:b/>
        <w:bCs/>
        <w:sz w:val="32"/>
        <w:szCs w:val="32"/>
      </w:rPr>
      <w:t>--R2142210949</w:t>
    </w:r>
  </w:p>
  <w:p w14:paraId="318EE1D9" w14:textId="77777777" w:rsidR="00EC66EC" w:rsidRDefault="00EC66EC" w:rsidP="00EC66EC">
    <w:pPr>
      <w:jc w:val="both"/>
      <w:rPr>
        <w:rFonts w:ascii="Times New Roman" w:hAnsi="Times New Roman" w:cs="Times New Roman"/>
        <w:b/>
        <w:bCs/>
        <w:sz w:val="32"/>
        <w:szCs w:val="32"/>
      </w:rPr>
    </w:pPr>
    <w:r>
      <w:rPr>
        <w:rFonts w:ascii="Times New Roman" w:hAnsi="Times New Roman" w:cs="Times New Roman"/>
        <w:b/>
        <w:bCs/>
        <w:sz w:val="32"/>
        <w:szCs w:val="32"/>
      </w:rPr>
      <w:t>--B3</w:t>
    </w:r>
  </w:p>
  <w:p w14:paraId="41968D30" w14:textId="77777777" w:rsidR="00EC66EC" w:rsidRDefault="00EC6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D4F89"/>
    <w:multiLevelType w:val="hybridMultilevel"/>
    <w:tmpl w:val="84D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13649"/>
    <w:multiLevelType w:val="hybridMultilevel"/>
    <w:tmpl w:val="B6E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12676"/>
    <w:multiLevelType w:val="hybridMultilevel"/>
    <w:tmpl w:val="70BC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F7239"/>
    <w:multiLevelType w:val="hybridMultilevel"/>
    <w:tmpl w:val="0AB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045AB2"/>
    <w:multiLevelType w:val="hybridMultilevel"/>
    <w:tmpl w:val="4CAE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004CF0"/>
    <w:multiLevelType w:val="hybridMultilevel"/>
    <w:tmpl w:val="8F8E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DE3602"/>
    <w:multiLevelType w:val="hybridMultilevel"/>
    <w:tmpl w:val="A778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30AF4"/>
    <w:multiLevelType w:val="hybridMultilevel"/>
    <w:tmpl w:val="6138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1664B5"/>
    <w:multiLevelType w:val="hybridMultilevel"/>
    <w:tmpl w:val="3EF23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6"/>
  </w:num>
  <w:num w:numId="2" w16cid:durableId="1561550696">
    <w:abstractNumId w:val="13"/>
  </w:num>
  <w:num w:numId="3" w16cid:durableId="397558638">
    <w:abstractNumId w:val="1"/>
  </w:num>
  <w:num w:numId="4" w16cid:durableId="617840325">
    <w:abstractNumId w:val="8"/>
  </w:num>
  <w:num w:numId="5" w16cid:durableId="1893229584">
    <w:abstractNumId w:val="0"/>
  </w:num>
  <w:num w:numId="6" w16cid:durableId="437913287">
    <w:abstractNumId w:val="10"/>
  </w:num>
  <w:num w:numId="7" w16cid:durableId="684327631">
    <w:abstractNumId w:val="22"/>
  </w:num>
  <w:num w:numId="8" w16cid:durableId="1863783758">
    <w:abstractNumId w:val="2"/>
  </w:num>
  <w:num w:numId="9" w16cid:durableId="1756169701">
    <w:abstractNumId w:val="15"/>
  </w:num>
  <w:num w:numId="10" w16cid:durableId="1986086584">
    <w:abstractNumId w:val="11"/>
  </w:num>
  <w:num w:numId="11" w16cid:durableId="975911734">
    <w:abstractNumId w:val="14"/>
  </w:num>
  <w:num w:numId="12" w16cid:durableId="1918860722">
    <w:abstractNumId w:val="21"/>
  </w:num>
  <w:num w:numId="13" w16cid:durableId="1921061789">
    <w:abstractNumId w:val="7"/>
  </w:num>
  <w:num w:numId="14" w16cid:durableId="1766459054">
    <w:abstractNumId w:val="19"/>
  </w:num>
  <w:num w:numId="15" w16cid:durableId="27218718">
    <w:abstractNumId w:val="17"/>
  </w:num>
  <w:num w:numId="16" w16cid:durableId="1973827690">
    <w:abstractNumId w:val="20"/>
  </w:num>
  <w:num w:numId="17" w16cid:durableId="339967265">
    <w:abstractNumId w:val="9"/>
  </w:num>
  <w:num w:numId="18" w16cid:durableId="1383796359">
    <w:abstractNumId w:val="3"/>
  </w:num>
  <w:num w:numId="19" w16cid:durableId="811021234">
    <w:abstractNumId w:val="18"/>
  </w:num>
  <w:num w:numId="20" w16cid:durableId="776677854">
    <w:abstractNumId w:val="16"/>
  </w:num>
  <w:num w:numId="21" w16cid:durableId="2071075528">
    <w:abstractNumId w:val="4"/>
  </w:num>
  <w:num w:numId="22" w16cid:durableId="1506165183">
    <w:abstractNumId w:val="23"/>
  </w:num>
  <w:num w:numId="23" w16cid:durableId="2120681722">
    <w:abstractNumId w:val="5"/>
  </w:num>
  <w:num w:numId="24" w16cid:durableId="928848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90443"/>
    <w:rsid w:val="001B5949"/>
    <w:rsid w:val="002209E1"/>
    <w:rsid w:val="00295681"/>
    <w:rsid w:val="002B1F3E"/>
    <w:rsid w:val="002E46A3"/>
    <w:rsid w:val="002E7041"/>
    <w:rsid w:val="00325B10"/>
    <w:rsid w:val="003A5981"/>
    <w:rsid w:val="003B4DA2"/>
    <w:rsid w:val="004208FC"/>
    <w:rsid w:val="00424ADF"/>
    <w:rsid w:val="004407C8"/>
    <w:rsid w:val="00447D92"/>
    <w:rsid w:val="00470307"/>
    <w:rsid w:val="004B43F1"/>
    <w:rsid w:val="004D4EE7"/>
    <w:rsid w:val="004F3B28"/>
    <w:rsid w:val="004F6D46"/>
    <w:rsid w:val="00511A8A"/>
    <w:rsid w:val="005370BE"/>
    <w:rsid w:val="0059537F"/>
    <w:rsid w:val="005A63E9"/>
    <w:rsid w:val="005E7E10"/>
    <w:rsid w:val="00623357"/>
    <w:rsid w:val="00625B66"/>
    <w:rsid w:val="00626A89"/>
    <w:rsid w:val="006A5069"/>
    <w:rsid w:val="006A787D"/>
    <w:rsid w:val="00723CC1"/>
    <w:rsid w:val="007369DB"/>
    <w:rsid w:val="0079636A"/>
    <w:rsid w:val="007D0600"/>
    <w:rsid w:val="00815FBE"/>
    <w:rsid w:val="008323F4"/>
    <w:rsid w:val="008516C6"/>
    <w:rsid w:val="00873671"/>
    <w:rsid w:val="008B1BFD"/>
    <w:rsid w:val="00920A52"/>
    <w:rsid w:val="00952E9E"/>
    <w:rsid w:val="00966BAA"/>
    <w:rsid w:val="00986D3A"/>
    <w:rsid w:val="00993784"/>
    <w:rsid w:val="009C29C8"/>
    <w:rsid w:val="00A379DD"/>
    <w:rsid w:val="00A538C7"/>
    <w:rsid w:val="00A55D72"/>
    <w:rsid w:val="00B56340"/>
    <w:rsid w:val="00B718E3"/>
    <w:rsid w:val="00CA1474"/>
    <w:rsid w:val="00CC096E"/>
    <w:rsid w:val="00D01FA5"/>
    <w:rsid w:val="00D12B8A"/>
    <w:rsid w:val="00D3465B"/>
    <w:rsid w:val="00DB31AC"/>
    <w:rsid w:val="00DF3D89"/>
    <w:rsid w:val="00E076EF"/>
    <w:rsid w:val="00E5318A"/>
    <w:rsid w:val="00E64C07"/>
    <w:rsid w:val="00E83C8D"/>
    <w:rsid w:val="00E8599B"/>
    <w:rsid w:val="00EB4EE6"/>
    <w:rsid w:val="00EC66EC"/>
    <w:rsid w:val="00F631FD"/>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730691541">
      <w:bodyDiv w:val="1"/>
      <w:marLeft w:val="0"/>
      <w:marRight w:val="0"/>
      <w:marTop w:val="0"/>
      <w:marBottom w:val="0"/>
      <w:divBdr>
        <w:top w:val="none" w:sz="0" w:space="0" w:color="auto"/>
        <w:left w:val="none" w:sz="0" w:space="0" w:color="auto"/>
        <w:bottom w:val="none" w:sz="0" w:space="0" w:color="auto"/>
        <w:right w:val="none" w:sz="0" w:space="0" w:color="auto"/>
      </w:divBdr>
      <w:divsChild>
        <w:div w:id="1522549390">
          <w:marLeft w:val="0"/>
          <w:marRight w:val="0"/>
          <w:marTop w:val="0"/>
          <w:marBottom w:val="0"/>
          <w:divBdr>
            <w:top w:val="none" w:sz="0" w:space="0" w:color="auto"/>
            <w:left w:val="none" w:sz="0" w:space="0" w:color="auto"/>
            <w:bottom w:val="none" w:sz="0" w:space="0" w:color="auto"/>
            <w:right w:val="none" w:sz="0" w:space="0" w:color="auto"/>
          </w:divBdr>
          <w:divsChild>
            <w:div w:id="568929347">
              <w:marLeft w:val="0"/>
              <w:marRight w:val="0"/>
              <w:marTop w:val="0"/>
              <w:marBottom w:val="0"/>
              <w:divBdr>
                <w:top w:val="none" w:sz="0" w:space="0" w:color="auto"/>
                <w:left w:val="none" w:sz="0" w:space="0" w:color="auto"/>
                <w:bottom w:val="none" w:sz="0" w:space="0" w:color="auto"/>
                <w:right w:val="none" w:sz="0" w:space="0" w:color="auto"/>
              </w:divBdr>
            </w:div>
            <w:div w:id="286737703">
              <w:marLeft w:val="0"/>
              <w:marRight w:val="0"/>
              <w:marTop w:val="0"/>
              <w:marBottom w:val="0"/>
              <w:divBdr>
                <w:top w:val="none" w:sz="0" w:space="0" w:color="auto"/>
                <w:left w:val="none" w:sz="0" w:space="0" w:color="auto"/>
                <w:bottom w:val="none" w:sz="0" w:space="0" w:color="auto"/>
                <w:right w:val="none" w:sz="0" w:space="0" w:color="auto"/>
              </w:divBdr>
            </w:div>
            <w:div w:id="1949771772">
              <w:marLeft w:val="0"/>
              <w:marRight w:val="0"/>
              <w:marTop w:val="0"/>
              <w:marBottom w:val="0"/>
              <w:divBdr>
                <w:top w:val="none" w:sz="0" w:space="0" w:color="auto"/>
                <w:left w:val="none" w:sz="0" w:space="0" w:color="auto"/>
                <w:bottom w:val="none" w:sz="0" w:space="0" w:color="auto"/>
                <w:right w:val="none" w:sz="0" w:space="0" w:color="auto"/>
              </w:divBdr>
            </w:div>
            <w:div w:id="2120642563">
              <w:marLeft w:val="0"/>
              <w:marRight w:val="0"/>
              <w:marTop w:val="0"/>
              <w:marBottom w:val="0"/>
              <w:divBdr>
                <w:top w:val="none" w:sz="0" w:space="0" w:color="auto"/>
                <w:left w:val="none" w:sz="0" w:space="0" w:color="auto"/>
                <w:bottom w:val="none" w:sz="0" w:space="0" w:color="auto"/>
                <w:right w:val="none" w:sz="0" w:space="0" w:color="auto"/>
              </w:divBdr>
            </w:div>
            <w:div w:id="1136678753">
              <w:marLeft w:val="0"/>
              <w:marRight w:val="0"/>
              <w:marTop w:val="0"/>
              <w:marBottom w:val="0"/>
              <w:divBdr>
                <w:top w:val="none" w:sz="0" w:space="0" w:color="auto"/>
                <w:left w:val="none" w:sz="0" w:space="0" w:color="auto"/>
                <w:bottom w:val="none" w:sz="0" w:space="0" w:color="auto"/>
                <w:right w:val="none" w:sz="0" w:space="0" w:color="auto"/>
              </w:divBdr>
            </w:div>
            <w:div w:id="1488548730">
              <w:marLeft w:val="0"/>
              <w:marRight w:val="0"/>
              <w:marTop w:val="0"/>
              <w:marBottom w:val="0"/>
              <w:divBdr>
                <w:top w:val="none" w:sz="0" w:space="0" w:color="auto"/>
                <w:left w:val="none" w:sz="0" w:space="0" w:color="auto"/>
                <w:bottom w:val="none" w:sz="0" w:space="0" w:color="auto"/>
                <w:right w:val="none" w:sz="0" w:space="0" w:color="auto"/>
              </w:divBdr>
            </w:div>
            <w:div w:id="722367315">
              <w:marLeft w:val="0"/>
              <w:marRight w:val="0"/>
              <w:marTop w:val="0"/>
              <w:marBottom w:val="0"/>
              <w:divBdr>
                <w:top w:val="none" w:sz="0" w:space="0" w:color="auto"/>
                <w:left w:val="none" w:sz="0" w:space="0" w:color="auto"/>
                <w:bottom w:val="none" w:sz="0" w:space="0" w:color="auto"/>
                <w:right w:val="none" w:sz="0" w:space="0" w:color="auto"/>
              </w:divBdr>
            </w:div>
            <w:div w:id="1372999825">
              <w:marLeft w:val="0"/>
              <w:marRight w:val="0"/>
              <w:marTop w:val="0"/>
              <w:marBottom w:val="0"/>
              <w:divBdr>
                <w:top w:val="none" w:sz="0" w:space="0" w:color="auto"/>
                <w:left w:val="none" w:sz="0" w:space="0" w:color="auto"/>
                <w:bottom w:val="none" w:sz="0" w:space="0" w:color="auto"/>
                <w:right w:val="none" w:sz="0" w:space="0" w:color="auto"/>
              </w:divBdr>
            </w:div>
            <w:div w:id="1718044053">
              <w:marLeft w:val="0"/>
              <w:marRight w:val="0"/>
              <w:marTop w:val="0"/>
              <w:marBottom w:val="0"/>
              <w:divBdr>
                <w:top w:val="none" w:sz="0" w:space="0" w:color="auto"/>
                <w:left w:val="none" w:sz="0" w:space="0" w:color="auto"/>
                <w:bottom w:val="none" w:sz="0" w:space="0" w:color="auto"/>
                <w:right w:val="none" w:sz="0" w:space="0" w:color="auto"/>
              </w:divBdr>
            </w:div>
            <w:div w:id="74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547DEC112774480174946D5F16786" ma:contentTypeVersion="4" ma:contentTypeDescription="Create a new document." ma:contentTypeScope="" ma:versionID="665526bd4b0b13e6c2c5a5731e680faa">
  <xsd:schema xmlns:xsd="http://www.w3.org/2001/XMLSchema" xmlns:xs="http://www.w3.org/2001/XMLSchema" xmlns:p="http://schemas.microsoft.com/office/2006/metadata/properties" xmlns:ns3="037ea652-08a9-4eaa-b4db-fa0d4a2628c5" targetNamespace="http://schemas.microsoft.com/office/2006/metadata/properties" ma:root="true" ma:fieldsID="562e92e8805df5323348837419a2521e" ns3:_="">
    <xsd:import namespace="037ea652-08a9-4eaa-b4db-fa0d4a2628c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ea652-08a9-4eaa-b4db-fa0d4a262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37ea652-08a9-4eaa-b4db-fa0d4a2628c5" xsi:nil="true"/>
  </documentManagement>
</p:properties>
</file>

<file path=customXml/itemProps1.xml><?xml version="1.0" encoding="utf-8"?>
<ds:datastoreItem xmlns:ds="http://schemas.openxmlformats.org/officeDocument/2006/customXml" ds:itemID="{6ACF90B6-FFA0-44E6-9513-92DE693F4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ea652-08a9-4eaa-b4db-fa0d4a262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C9EC6-0604-4D9D-B5E9-CB7A41B4DF1B}">
  <ds:schemaRefs>
    <ds:schemaRef ds:uri="http://schemas.microsoft.com/sharepoint/v3/contenttype/forms"/>
  </ds:schemaRefs>
</ds:datastoreItem>
</file>

<file path=customXml/itemProps3.xml><?xml version="1.0" encoding="utf-8"?>
<ds:datastoreItem xmlns:ds="http://schemas.openxmlformats.org/officeDocument/2006/customXml" ds:itemID="{CDD3CAC2-7515-4E75-90ED-887158CD532E}">
  <ds:schemaRefs>
    <ds:schemaRef ds:uri="http://purl.org/dc/elements/1.1/"/>
    <ds:schemaRef ds:uri="037ea652-08a9-4eaa-b4db-fa0d4a2628c5"/>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Siddharth Tiwari</cp:lastModifiedBy>
  <cp:revision>2</cp:revision>
  <dcterms:created xsi:type="dcterms:W3CDTF">2023-10-22T19:57:00Z</dcterms:created>
  <dcterms:modified xsi:type="dcterms:W3CDTF">2023-10-22T19:57:00Z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0x010100087547DEC112774480174946D5F16786</vt:lpwstr>
  </property>
</Properties>
</file>