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36D5" w:rsidRDefault="000236D5" w:rsidP="000236D5">
      <w:pPr>
        <w:jc w:val="center"/>
        <w:rPr>
          <w:b/>
          <w:sz w:val="40"/>
          <w:szCs w:val="40"/>
        </w:rPr>
      </w:pPr>
    </w:p>
    <w:p w:rsidR="000236D5" w:rsidRDefault="000236D5" w:rsidP="000236D5">
      <w:pPr>
        <w:jc w:val="center"/>
        <w:rPr>
          <w:b/>
          <w:sz w:val="40"/>
          <w:szCs w:val="40"/>
        </w:rPr>
      </w:pPr>
    </w:p>
    <w:p w:rsidR="000236D5" w:rsidRDefault="000236D5" w:rsidP="000236D5">
      <w:pPr>
        <w:jc w:val="center"/>
        <w:rPr>
          <w:b/>
          <w:sz w:val="40"/>
          <w:szCs w:val="40"/>
        </w:rPr>
      </w:pPr>
    </w:p>
    <w:p w:rsidR="000236D5" w:rsidRDefault="000236D5" w:rsidP="000236D5">
      <w:pPr>
        <w:jc w:val="center"/>
        <w:rPr>
          <w:b/>
          <w:sz w:val="40"/>
          <w:szCs w:val="40"/>
        </w:rPr>
      </w:pPr>
    </w:p>
    <w:p w:rsidR="000236D5" w:rsidRDefault="000236D5" w:rsidP="000236D5">
      <w:pPr>
        <w:jc w:val="center"/>
        <w:rPr>
          <w:b/>
          <w:sz w:val="40"/>
          <w:szCs w:val="40"/>
        </w:rPr>
      </w:pPr>
    </w:p>
    <w:p w:rsidR="000236D5" w:rsidRDefault="000236D5" w:rsidP="000236D5">
      <w:pPr>
        <w:jc w:val="center"/>
        <w:rPr>
          <w:b/>
          <w:sz w:val="40"/>
          <w:szCs w:val="40"/>
        </w:rPr>
      </w:pPr>
    </w:p>
    <w:p w:rsidR="0005244E" w:rsidRPr="000236D5" w:rsidRDefault="000F619B" w:rsidP="000236D5">
      <w:pPr>
        <w:jc w:val="center"/>
        <w:rPr>
          <w:b/>
          <w:sz w:val="40"/>
          <w:szCs w:val="40"/>
        </w:rPr>
      </w:pPr>
      <w:r>
        <w:rPr>
          <w:b/>
          <w:sz w:val="40"/>
          <w:szCs w:val="40"/>
        </w:rPr>
        <w:t>Rozpoznawanie człowieka metodami biometrii</w:t>
      </w:r>
    </w:p>
    <w:p w:rsidR="000236D5" w:rsidRPr="000236D5" w:rsidRDefault="000236D5" w:rsidP="000236D5">
      <w:pPr>
        <w:jc w:val="center"/>
        <w:rPr>
          <w:b/>
          <w:sz w:val="40"/>
          <w:szCs w:val="40"/>
        </w:rPr>
      </w:pPr>
      <w:r w:rsidRPr="000236D5">
        <w:rPr>
          <w:b/>
          <w:sz w:val="40"/>
          <w:szCs w:val="40"/>
        </w:rPr>
        <w:t xml:space="preserve">Sprawozdanie </w:t>
      </w:r>
      <w:r w:rsidR="00B46149">
        <w:rPr>
          <w:b/>
          <w:sz w:val="40"/>
          <w:szCs w:val="40"/>
        </w:rPr>
        <w:t>2</w:t>
      </w:r>
    </w:p>
    <w:p w:rsidR="000236D5" w:rsidRDefault="000236D5" w:rsidP="000236D5">
      <w:pPr>
        <w:ind w:left="2832" w:firstLine="708"/>
        <w:rPr>
          <w:sz w:val="32"/>
          <w:szCs w:val="32"/>
        </w:rPr>
      </w:pPr>
      <w:r w:rsidRPr="000236D5">
        <w:rPr>
          <w:sz w:val="32"/>
          <w:szCs w:val="32"/>
        </w:rPr>
        <w:t>Michalik Piotr</w:t>
      </w:r>
    </w:p>
    <w:p w:rsidR="001004E1" w:rsidRDefault="001004E1" w:rsidP="000236D5">
      <w:pPr>
        <w:ind w:left="2832" w:firstLine="708"/>
        <w:rPr>
          <w:sz w:val="32"/>
          <w:szCs w:val="32"/>
        </w:rPr>
      </w:pPr>
    </w:p>
    <w:p w:rsidR="001004E1" w:rsidRDefault="001004E1" w:rsidP="000236D5">
      <w:pPr>
        <w:ind w:left="2832" w:firstLine="708"/>
        <w:rPr>
          <w:sz w:val="32"/>
          <w:szCs w:val="32"/>
        </w:rPr>
      </w:pPr>
    </w:p>
    <w:p w:rsidR="001004E1" w:rsidRDefault="001004E1" w:rsidP="000236D5">
      <w:pPr>
        <w:ind w:left="2832" w:firstLine="708"/>
        <w:rPr>
          <w:sz w:val="32"/>
          <w:szCs w:val="32"/>
        </w:rPr>
      </w:pPr>
    </w:p>
    <w:p w:rsidR="001004E1" w:rsidRDefault="001004E1" w:rsidP="000236D5">
      <w:pPr>
        <w:ind w:left="2832" w:firstLine="708"/>
        <w:rPr>
          <w:sz w:val="32"/>
          <w:szCs w:val="32"/>
        </w:rPr>
      </w:pPr>
    </w:p>
    <w:p w:rsidR="001004E1" w:rsidRDefault="001004E1" w:rsidP="000236D5">
      <w:pPr>
        <w:ind w:left="2832" w:firstLine="708"/>
        <w:rPr>
          <w:sz w:val="32"/>
          <w:szCs w:val="32"/>
        </w:rPr>
      </w:pPr>
    </w:p>
    <w:p w:rsidR="001004E1" w:rsidRDefault="001004E1" w:rsidP="000236D5">
      <w:pPr>
        <w:ind w:left="2832" w:firstLine="708"/>
        <w:rPr>
          <w:sz w:val="32"/>
          <w:szCs w:val="32"/>
        </w:rPr>
      </w:pPr>
    </w:p>
    <w:p w:rsidR="005705E1" w:rsidRDefault="005705E1" w:rsidP="001004E1">
      <w:pPr>
        <w:pStyle w:val="Nagwek1"/>
      </w:pPr>
    </w:p>
    <w:p w:rsidR="00DA3826" w:rsidRDefault="00DA3826" w:rsidP="00DA3826"/>
    <w:p w:rsidR="00DA3826" w:rsidRDefault="00DA3826" w:rsidP="00DA3826"/>
    <w:p w:rsidR="00DA3826" w:rsidRDefault="00DA3826" w:rsidP="00DA3826"/>
    <w:p w:rsidR="00DA3826" w:rsidRDefault="00DA3826" w:rsidP="00DA3826"/>
    <w:p w:rsidR="00DA3826" w:rsidRDefault="00DA3826" w:rsidP="00DA3826"/>
    <w:p w:rsidR="00DA3826" w:rsidRDefault="00DA3826" w:rsidP="00DA3826"/>
    <w:p w:rsidR="00DA3826" w:rsidRPr="00DA3826" w:rsidRDefault="00DA3826" w:rsidP="00DA3826"/>
    <w:sdt>
      <w:sdtPr>
        <w:rPr>
          <w:rFonts w:asciiTheme="minorHAnsi" w:eastAsiaTheme="minorHAnsi" w:hAnsiTheme="minorHAnsi" w:cstheme="minorBidi"/>
          <w:color w:val="auto"/>
          <w:sz w:val="24"/>
          <w:szCs w:val="22"/>
          <w:lang w:eastAsia="en-US"/>
        </w:rPr>
        <w:id w:val="1131520065"/>
        <w:docPartObj>
          <w:docPartGallery w:val="Table of Contents"/>
          <w:docPartUnique/>
        </w:docPartObj>
      </w:sdtPr>
      <w:sdtEndPr>
        <w:rPr>
          <w:b/>
          <w:bCs/>
        </w:rPr>
      </w:sdtEndPr>
      <w:sdtContent>
        <w:p w:rsidR="00DA3826" w:rsidRDefault="00DA3826">
          <w:pPr>
            <w:pStyle w:val="Nagwekspisutreci"/>
          </w:pPr>
          <w:r>
            <w:t>Spis treści</w:t>
          </w:r>
        </w:p>
        <w:p w:rsidR="005B623B" w:rsidRDefault="00DA3826">
          <w:pPr>
            <w:pStyle w:val="Spistreci1"/>
            <w:tabs>
              <w:tab w:val="right" w:leader="dot" w:pos="9062"/>
            </w:tabs>
            <w:rPr>
              <w:rFonts w:eastAsiaTheme="minorEastAsia"/>
              <w:noProof/>
              <w:sz w:val="22"/>
              <w:lang w:eastAsia="pl-PL"/>
            </w:rPr>
          </w:pPr>
          <w:r>
            <w:fldChar w:fldCharType="begin"/>
          </w:r>
          <w:r>
            <w:instrText xml:space="preserve"> TOC \o "1-1" \h \z \u </w:instrText>
          </w:r>
          <w:r>
            <w:fldChar w:fldCharType="separate"/>
          </w:r>
          <w:hyperlink w:anchor="_Toc514442439" w:history="1">
            <w:r w:rsidR="005B623B" w:rsidRPr="00BA72DA">
              <w:rPr>
                <w:rStyle w:val="Hipercze"/>
                <w:noProof/>
              </w:rPr>
              <w:t>Wstęp</w:t>
            </w:r>
            <w:r w:rsidR="005B623B">
              <w:rPr>
                <w:noProof/>
                <w:webHidden/>
              </w:rPr>
              <w:tab/>
            </w:r>
            <w:r w:rsidR="00453964">
              <w:rPr>
                <w:noProof/>
                <w:webHidden/>
              </w:rPr>
              <w:t>3</w:t>
            </w:r>
          </w:hyperlink>
        </w:p>
        <w:p w:rsidR="005B623B" w:rsidRDefault="005B623B">
          <w:pPr>
            <w:pStyle w:val="Spistreci1"/>
            <w:tabs>
              <w:tab w:val="right" w:leader="dot" w:pos="9062"/>
            </w:tabs>
            <w:rPr>
              <w:rFonts w:eastAsiaTheme="minorEastAsia"/>
              <w:noProof/>
              <w:sz w:val="22"/>
              <w:lang w:eastAsia="pl-PL"/>
            </w:rPr>
          </w:pPr>
          <w:hyperlink w:anchor="_Toc514442440" w:history="1">
            <w:r w:rsidRPr="00BA72DA">
              <w:rPr>
                <w:rStyle w:val="Hipercze"/>
                <w:noProof/>
              </w:rPr>
              <w:t>Dynamic Time Warping</w:t>
            </w:r>
            <w:r>
              <w:rPr>
                <w:noProof/>
                <w:webHidden/>
              </w:rPr>
              <w:tab/>
            </w:r>
            <w:r w:rsidR="00453964">
              <w:rPr>
                <w:noProof/>
                <w:webHidden/>
              </w:rPr>
              <w:t>3</w:t>
            </w:r>
          </w:hyperlink>
        </w:p>
        <w:p w:rsidR="005B623B" w:rsidRDefault="005B623B">
          <w:pPr>
            <w:pStyle w:val="Spistreci1"/>
            <w:tabs>
              <w:tab w:val="right" w:leader="dot" w:pos="9062"/>
            </w:tabs>
            <w:rPr>
              <w:rFonts w:eastAsiaTheme="minorEastAsia"/>
              <w:noProof/>
              <w:sz w:val="22"/>
              <w:lang w:eastAsia="pl-PL"/>
            </w:rPr>
          </w:pPr>
          <w:hyperlink w:anchor="_Toc514442441" w:history="1">
            <w:r w:rsidRPr="00BA72DA">
              <w:rPr>
                <w:rStyle w:val="Hipercze"/>
                <w:noProof/>
              </w:rPr>
              <w:t>Weryfikacja</w:t>
            </w:r>
            <w:r>
              <w:rPr>
                <w:noProof/>
                <w:webHidden/>
              </w:rPr>
              <w:tab/>
            </w:r>
            <w:r w:rsidR="00453964">
              <w:rPr>
                <w:noProof/>
                <w:webHidden/>
              </w:rPr>
              <w:t>5</w:t>
            </w:r>
          </w:hyperlink>
        </w:p>
        <w:p w:rsidR="005B623B" w:rsidRDefault="005B623B">
          <w:pPr>
            <w:pStyle w:val="Spistreci1"/>
            <w:tabs>
              <w:tab w:val="right" w:leader="dot" w:pos="9062"/>
            </w:tabs>
            <w:rPr>
              <w:rFonts w:eastAsiaTheme="minorEastAsia"/>
              <w:noProof/>
              <w:sz w:val="22"/>
              <w:lang w:eastAsia="pl-PL"/>
            </w:rPr>
          </w:pPr>
          <w:hyperlink w:anchor="_Toc514442442" w:history="1">
            <w:r w:rsidRPr="00BA72DA">
              <w:rPr>
                <w:rStyle w:val="Hipercze"/>
                <w:noProof/>
              </w:rPr>
              <w:t>ScreenShoty</w:t>
            </w:r>
            <w:r>
              <w:rPr>
                <w:noProof/>
                <w:webHidden/>
              </w:rPr>
              <w:tab/>
            </w:r>
            <w:r w:rsidR="009229DE">
              <w:rPr>
                <w:noProof/>
                <w:webHidden/>
              </w:rPr>
              <w:t>6</w:t>
            </w:r>
          </w:hyperlink>
        </w:p>
        <w:p w:rsidR="005B623B" w:rsidRDefault="005B623B">
          <w:pPr>
            <w:pStyle w:val="Spistreci1"/>
            <w:tabs>
              <w:tab w:val="right" w:leader="dot" w:pos="9062"/>
            </w:tabs>
            <w:rPr>
              <w:rFonts w:eastAsiaTheme="minorEastAsia"/>
              <w:noProof/>
              <w:sz w:val="22"/>
              <w:lang w:eastAsia="pl-PL"/>
            </w:rPr>
          </w:pPr>
          <w:hyperlink w:anchor="_Toc514442447" w:history="1">
            <w:r w:rsidRPr="00BA72DA">
              <w:rPr>
                <w:rStyle w:val="Hipercze"/>
                <w:noProof/>
              </w:rPr>
              <w:t>Opis ScreenShotów</w:t>
            </w:r>
            <w:r>
              <w:rPr>
                <w:noProof/>
                <w:webHidden/>
              </w:rPr>
              <w:tab/>
            </w:r>
            <w:r w:rsidR="009229DE">
              <w:rPr>
                <w:noProof/>
                <w:webHidden/>
              </w:rPr>
              <w:t>9</w:t>
            </w:r>
          </w:hyperlink>
        </w:p>
        <w:p w:rsidR="005B623B" w:rsidRDefault="005B623B">
          <w:pPr>
            <w:pStyle w:val="Spistreci1"/>
            <w:tabs>
              <w:tab w:val="right" w:leader="dot" w:pos="9062"/>
            </w:tabs>
            <w:rPr>
              <w:rFonts w:eastAsiaTheme="minorEastAsia"/>
              <w:noProof/>
              <w:sz w:val="22"/>
              <w:lang w:eastAsia="pl-PL"/>
            </w:rPr>
          </w:pPr>
          <w:hyperlink w:anchor="_Toc514442448" w:history="1">
            <w:r w:rsidRPr="00BA72DA">
              <w:rPr>
                <w:rStyle w:val="Hipercze"/>
                <w:noProof/>
              </w:rPr>
              <w:t>Wyniki</w:t>
            </w:r>
            <w:r>
              <w:rPr>
                <w:noProof/>
                <w:webHidden/>
              </w:rPr>
              <w:tab/>
            </w:r>
            <w:r>
              <w:rPr>
                <w:noProof/>
                <w:webHidden/>
              </w:rPr>
              <w:fldChar w:fldCharType="begin"/>
            </w:r>
            <w:r>
              <w:rPr>
                <w:noProof/>
                <w:webHidden/>
              </w:rPr>
              <w:instrText xml:space="preserve"> PAGEREF _Toc514442448 \h </w:instrText>
            </w:r>
            <w:r>
              <w:rPr>
                <w:noProof/>
                <w:webHidden/>
              </w:rPr>
            </w:r>
            <w:r>
              <w:rPr>
                <w:noProof/>
                <w:webHidden/>
              </w:rPr>
              <w:fldChar w:fldCharType="separate"/>
            </w:r>
            <w:r>
              <w:rPr>
                <w:noProof/>
                <w:webHidden/>
              </w:rPr>
              <w:t>1</w:t>
            </w:r>
            <w:r w:rsidR="009229DE">
              <w:rPr>
                <w:noProof/>
                <w:webHidden/>
              </w:rPr>
              <w:t>0</w:t>
            </w:r>
            <w:r>
              <w:rPr>
                <w:noProof/>
                <w:webHidden/>
              </w:rPr>
              <w:fldChar w:fldCharType="end"/>
            </w:r>
          </w:hyperlink>
        </w:p>
        <w:p w:rsidR="005B623B" w:rsidRDefault="005B623B">
          <w:pPr>
            <w:pStyle w:val="Spistreci1"/>
            <w:tabs>
              <w:tab w:val="right" w:leader="dot" w:pos="9062"/>
            </w:tabs>
            <w:rPr>
              <w:rFonts w:eastAsiaTheme="minorEastAsia"/>
              <w:noProof/>
              <w:sz w:val="22"/>
              <w:lang w:eastAsia="pl-PL"/>
            </w:rPr>
          </w:pPr>
          <w:hyperlink w:anchor="_Toc514442449" w:history="1">
            <w:r w:rsidRPr="00BA72DA">
              <w:rPr>
                <w:rStyle w:val="Hipercze"/>
                <w:noProof/>
              </w:rPr>
              <w:t>Wnioski</w:t>
            </w:r>
            <w:r>
              <w:rPr>
                <w:noProof/>
                <w:webHidden/>
              </w:rPr>
              <w:tab/>
            </w:r>
            <w:r>
              <w:rPr>
                <w:noProof/>
                <w:webHidden/>
              </w:rPr>
              <w:fldChar w:fldCharType="begin"/>
            </w:r>
            <w:r>
              <w:rPr>
                <w:noProof/>
                <w:webHidden/>
              </w:rPr>
              <w:instrText xml:space="preserve"> PAGEREF _Toc514442449 \h </w:instrText>
            </w:r>
            <w:r>
              <w:rPr>
                <w:noProof/>
                <w:webHidden/>
              </w:rPr>
            </w:r>
            <w:r>
              <w:rPr>
                <w:noProof/>
                <w:webHidden/>
              </w:rPr>
              <w:fldChar w:fldCharType="separate"/>
            </w:r>
            <w:r>
              <w:rPr>
                <w:noProof/>
                <w:webHidden/>
              </w:rPr>
              <w:t>1</w:t>
            </w:r>
            <w:r w:rsidR="009229DE">
              <w:rPr>
                <w:noProof/>
                <w:webHidden/>
              </w:rPr>
              <w:t>0</w:t>
            </w:r>
            <w:r>
              <w:rPr>
                <w:noProof/>
                <w:webHidden/>
              </w:rPr>
              <w:fldChar w:fldCharType="end"/>
            </w:r>
          </w:hyperlink>
        </w:p>
        <w:p w:rsidR="005B623B" w:rsidRDefault="005B623B">
          <w:pPr>
            <w:pStyle w:val="Spistreci1"/>
            <w:tabs>
              <w:tab w:val="right" w:leader="dot" w:pos="9062"/>
            </w:tabs>
            <w:rPr>
              <w:rFonts w:eastAsiaTheme="minorEastAsia"/>
              <w:noProof/>
              <w:sz w:val="22"/>
              <w:lang w:eastAsia="pl-PL"/>
            </w:rPr>
          </w:pPr>
          <w:hyperlink w:anchor="_Toc514442450" w:history="1">
            <w:r w:rsidRPr="00BA72DA">
              <w:rPr>
                <w:rStyle w:val="Hipercze"/>
                <w:noProof/>
              </w:rPr>
              <w:t>Źródła</w:t>
            </w:r>
            <w:r>
              <w:rPr>
                <w:noProof/>
                <w:webHidden/>
              </w:rPr>
              <w:tab/>
            </w:r>
            <w:r>
              <w:rPr>
                <w:noProof/>
                <w:webHidden/>
              </w:rPr>
              <w:fldChar w:fldCharType="begin"/>
            </w:r>
            <w:r>
              <w:rPr>
                <w:noProof/>
                <w:webHidden/>
              </w:rPr>
              <w:instrText xml:space="preserve"> PAGEREF _Toc514442450 \h </w:instrText>
            </w:r>
            <w:r>
              <w:rPr>
                <w:noProof/>
                <w:webHidden/>
              </w:rPr>
            </w:r>
            <w:r>
              <w:rPr>
                <w:noProof/>
                <w:webHidden/>
              </w:rPr>
              <w:fldChar w:fldCharType="separate"/>
            </w:r>
            <w:r>
              <w:rPr>
                <w:noProof/>
                <w:webHidden/>
              </w:rPr>
              <w:t>1</w:t>
            </w:r>
            <w:r w:rsidR="009229DE">
              <w:rPr>
                <w:noProof/>
                <w:webHidden/>
              </w:rPr>
              <w:t>0</w:t>
            </w:r>
            <w:r>
              <w:rPr>
                <w:noProof/>
                <w:webHidden/>
              </w:rPr>
              <w:fldChar w:fldCharType="end"/>
            </w:r>
          </w:hyperlink>
        </w:p>
        <w:p w:rsidR="00DA3826" w:rsidRDefault="00DA3826">
          <w:r>
            <w:fldChar w:fldCharType="end"/>
          </w:r>
        </w:p>
      </w:sdtContent>
    </w:sdt>
    <w:p w:rsidR="00124A75" w:rsidRDefault="00124A75" w:rsidP="001004E1">
      <w:pPr>
        <w:pStyle w:val="Nagwek1"/>
      </w:pPr>
    </w:p>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124A75" w:rsidRDefault="00124A75" w:rsidP="00124A75"/>
    <w:p w:rsidR="00A53212" w:rsidRDefault="00A53212" w:rsidP="00124A75"/>
    <w:p w:rsidR="00A53212" w:rsidRPr="00124A75" w:rsidRDefault="00A53212" w:rsidP="00124A75"/>
    <w:p w:rsidR="001004E1" w:rsidRDefault="00124A75" w:rsidP="001004E1">
      <w:pPr>
        <w:pStyle w:val="Nagwek1"/>
      </w:pPr>
      <w:bookmarkStart w:id="0" w:name="_Toc514442439"/>
      <w:r>
        <w:lastRenderedPageBreak/>
        <w:t>W</w:t>
      </w:r>
      <w:r w:rsidR="001004E1">
        <w:t>stęp</w:t>
      </w:r>
      <w:bookmarkEnd w:id="0"/>
    </w:p>
    <w:p w:rsidR="00C60F3B" w:rsidRDefault="00C60F3B" w:rsidP="001004E1"/>
    <w:p w:rsidR="00513B88" w:rsidRDefault="001004E1" w:rsidP="00513B88">
      <w:r w:rsidRPr="00C60F3B">
        <w:t xml:space="preserve">W poniższym dokumencie przedstawię </w:t>
      </w:r>
      <w:r w:rsidR="00DF51EE">
        <w:t xml:space="preserve">środki </w:t>
      </w:r>
      <w:r w:rsidRPr="00C60F3B">
        <w:t>uży</w:t>
      </w:r>
      <w:r w:rsidR="00B541A2">
        <w:t xml:space="preserve">te do realizacji </w:t>
      </w:r>
      <w:r w:rsidR="00EE4D6A">
        <w:t xml:space="preserve">drugiego </w:t>
      </w:r>
      <w:r w:rsidR="00DB5C5A">
        <w:t>p</w:t>
      </w:r>
      <w:r w:rsidR="00DF51EE">
        <w:t>rojektu</w:t>
      </w:r>
      <w:r w:rsidR="00DB5C5A">
        <w:t xml:space="preserve"> na przedmiot ‘Wykrywanie człowieka metodami biometrii’</w:t>
      </w:r>
      <w:r w:rsidR="00DF51EE">
        <w:t xml:space="preserve">. Po kolei </w:t>
      </w:r>
      <w:r w:rsidR="008B57FA">
        <w:t xml:space="preserve">zostaną </w:t>
      </w:r>
      <w:r w:rsidR="00DF51EE">
        <w:t>opis</w:t>
      </w:r>
      <w:r w:rsidR="008B57FA">
        <w:t>ane</w:t>
      </w:r>
      <w:r w:rsidR="00DF51EE">
        <w:t xml:space="preserve"> i </w:t>
      </w:r>
      <w:r w:rsidR="008B57FA">
        <w:t>przedstawione</w:t>
      </w:r>
      <w:r w:rsidR="00DF51EE">
        <w:t xml:space="preserve"> metody zaimplementowane w tym projekcie. </w:t>
      </w:r>
      <w:r w:rsidR="008B57FA">
        <w:t>Później nastąpi</w:t>
      </w:r>
      <w:r w:rsidR="00DF51EE">
        <w:t xml:space="preserve"> części właściw</w:t>
      </w:r>
      <w:r w:rsidR="008B57FA">
        <w:t>a</w:t>
      </w:r>
      <w:r w:rsidR="00DF51EE">
        <w:t xml:space="preserve">, to znaczy </w:t>
      </w:r>
      <w:r w:rsidR="00EE4D6A">
        <w:t>ocen</w:t>
      </w:r>
      <w:r w:rsidR="008B57FA">
        <w:t>a</w:t>
      </w:r>
      <w:r w:rsidR="00EE4D6A">
        <w:t xml:space="preserve"> i opis zaimplementowanych przeze mnie</w:t>
      </w:r>
      <w:r w:rsidR="00E435A5">
        <w:t xml:space="preserve"> algorytmów</w:t>
      </w:r>
      <w:r w:rsidR="00DF51EE">
        <w:t>. Na samym końcu zamieszcz</w:t>
      </w:r>
      <w:r w:rsidR="008B57FA">
        <w:t>one zostanie</w:t>
      </w:r>
      <w:r w:rsidR="00DF51EE">
        <w:t xml:space="preserve"> krótkie podsumowanie etapu. </w:t>
      </w:r>
      <w:r w:rsidR="00513B88">
        <w:t xml:space="preserve">Dla każdej opisanej metody zostaną zamieszczone </w:t>
      </w:r>
      <w:proofErr w:type="spellStart"/>
      <w:r w:rsidR="00513B88">
        <w:t>screenshoty</w:t>
      </w:r>
      <w:proofErr w:type="spellEnd"/>
      <w:r w:rsidR="00513B88">
        <w:t xml:space="preserve"> prezentujące działanie poszczególnej funkcjonalności.</w:t>
      </w:r>
    </w:p>
    <w:p w:rsidR="006B6E7B" w:rsidRDefault="00513B88" w:rsidP="00513B88">
      <w:r>
        <w:t xml:space="preserve">W tym sprawozdaniu opisane, zaprezentowane i ocenione zostaną dwa algorytmy: algorytm </w:t>
      </w:r>
      <w:r w:rsidR="002B01BB">
        <w:t>DTW</w:t>
      </w:r>
      <w:r>
        <w:t xml:space="preserve"> oraz algorytm </w:t>
      </w:r>
      <w:r w:rsidR="002B01BB">
        <w:t>służący do weryfikacji.</w:t>
      </w:r>
      <w:r>
        <w:t xml:space="preserve"> </w:t>
      </w:r>
      <w:r w:rsidR="002B01BB">
        <w:t>Celem projektu jest weryfikacja osób na podstawie nagrań ich głosów.</w:t>
      </w:r>
    </w:p>
    <w:p w:rsidR="00964EA6" w:rsidRDefault="00964EA6" w:rsidP="001004E1"/>
    <w:p w:rsidR="00C60F3B" w:rsidRDefault="002B01BB" w:rsidP="00881EFF">
      <w:pPr>
        <w:pStyle w:val="Nagwek1"/>
      </w:pPr>
      <w:bookmarkStart w:id="1" w:name="_Toc514442440"/>
      <w:proofErr w:type="spellStart"/>
      <w:r>
        <w:t>Dynamic</w:t>
      </w:r>
      <w:proofErr w:type="spellEnd"/>
      <w:r>
        <w:t xml:space="preserve"> Time </w:t>
      </w:r>
      <w:proofErr w:type="spellStart"/>
      <w:r>
        <w:t>Warping</w:t>
      </w:r>
      <w:bookmarkEnd w:id="1"/>
      <w:proofErr w:type="spellEnd"/>
    </w:p>
    <w:p w:rsidR="006C7C50" w:rsidRDefault="00BC20BC" w:rsidP="00387099">
      <w:pPr>
        <w:pStyle w:val="Nagwek2"/>
      </w:pPr>
      <w:r>
        <w:t>Teoria</w:t>
      </w:r>
    </w:p>
    <w:p w:rsidR="000768EB" w:rsidRDefault="00FF36CF" w:rsidP="000768EB">
      <w:r>
        <w:t>Porównanie dwóch ścieżek dźwiękowych jest zadaniem trudnym, ze względu na wiele czynników. Przede wszystkim dźwięk jest reprezentowany jako pewna funkcja zależna od czasu. Co za tym idzie to samo słowo, wypowiedziane przez tą samą osobę może być zawarte w dwóch różnych wycinkach czasowych. (Potocznie mówiąc – te same słowa wypowiadamy szybciej, wolnej lub z różną częstotliwością). Po drugie w przeciwieństwie do innych cech biometrycznych (odciski palców, tęczówki) bardzo ciężko jest reprezentować mowę jakimkolwiek wektorem cech, przez to konkretne słowa trzeba porównywać w całości do siebie.</w:t>
      </w:r>
    </w:p>
    <w:p w:rsidR="005F7CB6" w:rsidRDefault="00FF36CF" w:rsidP="005F7CB6">
      <w:pPr>
        <w:spacing w:before="240"/>
      </w:pPr>
      <w:r>
        <w:t xml:space="preserve">Dlatego użytą w tym projekcie metodą jest DTW. </w:t>
      </w:r>
      <w:proofErr w:type="spellStart"/>
      <w:r w:rsidR="00A00D04">
        <w:t>Dynamic</w:t>
      </w:r>
      <w:proofErr w:type="spellEnd"/>
      <w:r w:rsidR="00A00D04">
        <w:t xml:space="preserve"> Time </w:t>
      </w:r>
      <w:proofErr w:type="spellStart"/>
      <w:r w:rsidR="00A00D04">
        <w:t>Warping</w:t>
      </w:r>
      <w:proofErr w:type="spellEnd"/>
      <w:r w:rsidR="00A00D04">
        <w:t xml:space="preserve"> pozwala porównywać </w:t>
      </w:r>
      <w:r w:rsidR="007844BA">
        <w:t>sekwencje sygnałów o różnych długościach. Zakładając że posiadamy dwa dźwięki (A oraz B) pod postacią dwóch tablic wartości rzeczywistych</w:t>
      </w:r>
      <w:r w:rsidR="00C34C67">
        <w:t xml:space="preserve"> (o długościach kolejno </w:t>
      </w:r>
      <w:r w:rsidR="00C34C67">
        <w:rPr>
          <w:i/>
        </w:rPr>
        <w:t xml:space="preserve">n </w:t>
      </w:r>
      <w:r w:rsidR="00C34C67">
        <w:t xml:space="preserve">i </w:t>
      </w:r>
      <w:r w:rsidR="00C34C67">
        <w:rPr>
          <w:i/>
        </w:rPr>
        <w:t>m</w:t>
      </w:r>
      <w:r w:rsidR="00C34C67">
        <w:t>)</w:t>
      </w:r>
      <w:r w:rsidR="007844BA">
        <w:t>, gdzie kolejny index tabeli odpowiada kolejnemu momentowi czasowemu, algorytm prezentuje się</w:t>
      </w:r>
      <w:r w:rsidR="00E43DFB">
        <w:t xml:space="preserve"> następująco</w:t>
      </w:r>
      <w:r w:rsidR="005F7CB6">
        <w:t>:</w:t>
      </w:r>
    </w:p>
    <w:p w:rsidR="00C34C67" w:rsidRDefault="00C34C67" w:rsidP="005F7CB6">
      <w:pPr>
        <w:pStyle w:val="Akapitzlist"/>
        <w:numPr>
          <w:ilvl w:val="0"/>
          <w:numId w:val="23"/>
        </w:numPr>
        <w:spacing w:before="240"/>
      </w:pPr>
      <w:r>
        <w:t>Tworzymy macierz</w:t>
      </w:r>
      <w:r w:rsidR="005F7CB6">
        <w:t xml:space="preserve"> lokalną</w:t>
      </w:r>
      <w:r>
        <w:t xml:space="preserve"> M</w:t>
      </w:r>
      <w:r w:rsidRPr="005F7CB6">
        <w:rPr>
          <w:vertAlign w:val="subscript"/>
        </w:rPr>
        <w:t>l</w:t>
      </w:r>
      <w:r>
        <w:t xml:space="preserve"> o wymiarach n x m. Następnie dla każdej pozycji w macierzy uzupełniamy koszt według wzoru:</w:t>
      </w:r>
    </w:p>
    <w:p w:rsidR="00C34C67" w:rsidRPr="005F7CB6" w:rsidRDefault="005F7CB6" w:rsidP="005F7CB6">
      <w:pPr>
        <w:pStyle w:val="Akapitzlist"/>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-B(y)</m:t>
              </m:r>
            </m:e>
          </m:d>
        </m:oMath>
      </m:oMathPara>
    </w:p>
    <w:p w:rsidR="007844BA" w:rsidRDefault="005F7CB6" w:rsidP="005F7CB6">
      <w:pPr>
        <w:pStyle w:val="Akapitzlist"/>
      </w:pPr>
      <w:r>
        <w:t>To znaczy że dla każdej pary punktów z obu ścieżek zapamiętujemy różnicę miedzy nimi.</w:t>
      </w:r>
    </w:p>
    <w:p w:rsidR="00BC25C4" w:rsidRDefault="00BC25C4" w:rsidP="005F7CB6">
      <w:pPr>
        <w:pStyle w:val="Akapitzlist"/>
      </w:pPr>
    </w:p>
    <w:p w:rsidR="005F7CB6" w:rsidRDefault="00272928" w:rsidP="005F7CB6">
      <w:pPr>
        <w:pStyle w:val="Akapitzlist"/>
        <w:numPr>
          <w:ilvl w:val="0"/>
          <w:numId w:val="23"/>
        </w:numPr>
      </w:pPr>
      <w:r>
        <w:t>Tworzymy</w:t>
      </w:r>
      <w:r w:rsidR="005F7CB6">
        <w:t xml:space="preserve"> macierz globalną M</w:t>
      </w:r>
      <w:r w:rsidR="005F7CB6">
        <w:rPr>
          <w:vertAlign w:val="subscript"/>
        </w:rPr>
        <w:t>g</w:t>
      </w:r>
      <w:r w:rsidR="005F7CB6">
        <w:t xml:space="preserve"> również o wymiarach n x m</w:t>
      </w:r>
      <w:r w:rsidR="002E41D6">
        <w:t>.</w:t>
      </w:r>
      <w:r w:rsidR="00DC1CEB">
        <w:t xml:space="preserve"> Następnie dla każdej pozycji w macierzy uzupełniamy koszt globalny według wzorów:</w:t>
      </w:r>
    </w:p>
    <w:p w:rsidR="00DC1CEB" w:rsidRDefault="00DC1CEB" w:rsidP="00DC1CEB">
      <w:pPr>
        <w:pStyle w:val="Akapitzlist"/>
      </w:pPr>
      <w:r>
        <w:t xml:space="preserve">Jeżeli </w:t>
      </w:r>
      <w:r w:rsidRPr="00DC1CEB">
        <w:rPr>
          <w:i/>
        </w:rPr>
        <w:t>x=1</w:t>
      </w:r>
      <w:r>
        <w:t xml:space="preserve"> i </w:t>
      </w:r>
      <w:r w:rsidRPr="00DC1CEB">
        <w:rPr>
          <w:i/>
        </w:rPr>
        <w:t>y!=1</w:t>
      </w:r>
      <w:r>
        <w:t>:</w:t>
      </w:r>
    </w:p>
    <w:p w:rsidR="00DC1CEB" w:rsidRDefault="00E43DFB" w:rsidP="00DC1CEB">
      <w:pPr>
        <w:pStyle w:val="Akapitzlist"/>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d>
            <m:dPr>
              <m:ctrlPr>
                <w:rPr>
                  <w:rFonts w:ascii="Cambria Math" w:hAnsi="Cambria Math"/>
                  <w:i/>
                </w:rPr>
              </m:ctrlPr>
            </m:dPr>
            <m:e>
              <m:r>
                <w:rPr>
                  <w:rFonts w:ascii="Cambria Math" w:hAnsi="Cambria Math"/>
                </w:rPr>
                <m:t>1,y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m:oMathPara>
    </w:p>
    <w:p w:rsidR="00E43DFB" w:rsidRDefault="00E43DFB" w:rsidP="00DC1CEB">
      <w:pPr>
        <w:pStyle w:val="Akapitzlist"/>
      </w:pPr>
    </w:p>
    <w:p w:rsidR="00E43DFB" w:rsidRDefault="00E43DFB" w:rsidP="00DC1CEB">
      <w:pPr>
        <w:pStyle w:val="Akapitzlist"/>
      </w:pPr>
    </w:p>
    <w:p w:rsidR="00DC1CEB" w:rsidRDefault="00DC1CEB" w:rsidP="00DC1CEB">
      <w:pPr>
        <w:pStyle w:val="Akapitzlist"/>
      </w:pPr>
      <w:r>
        <w:t xml:space="preserve">Jeżeli </w:t>
      </w:r>
      <w:r w:rsidRPr="00DC1CEB">
        <w:rPr>
          <w:i/>
        </w:rPr>
        <w:t>x</w:t>
      </w:r>
      <w:r>
        <w:rPr>
          <w:i/>
        </w:rPr>
        <w:t>!</w:t>
      </w:r>
      <w:r w:rsidRPr="00DC1CEB">
        <w:rPr>
          <w:i/>
        </w:rPr>
        <w:t>=1</w:t>
      </w:r>
      <w:r>
        <w:t xml:space="preserve"> i </w:t>
      </w:r>
      <w:r w:rsidRPr="00DC1CEB">
        <w:rPr>
          <w:i/>
        </w:rPr>
        <w:t>y=1</w:t>
      </w:r>
      <w:r>
        <w:t>:</w:t>
      </w:r>
    </w:p>
    <w:p w:rsidR="00E43DFB" w:rsidRDefault="00E43DFB" w:rsidP="00E43DFB">
      <w:pPr>
        <w:pStyle w:val="Akapitzlist"/>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d>
            <m:dPr>
              <m:ctrlPr>
                <w:rPr>
                  <w:rFonts w:ascii="Cambria Math" w:hAnsi="Cambria Math"/>
                  <w:i/>
                </w:rPr>
              </m:ctrlPr>
            </m:dPr>
            <m:e>
              <m:r>
                <w:rPr>
                  <w:rFonts w:ascii="Cambria Math" w:hAnsi="Cambria Math"/>
                </w:rPr>
                <m:t>x,1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,1)</m:t>
              </m:r>
            </m:e>
          </m:nary>
        </m:oMath>
      </m:oMathPara>
    </w:p>
    <w:p w:rsidR="00E43DFB" w:rsidRDefault="00E43DFB" w:rsidP="00DC1CEB">
      <w:pPr>
        <w:pStyle w:val="Akapitzlist"/>
      </w:pPr>
    </w:p>
    <w:p w:rsidR="00DC1CEB" w:rsidRPr="00DC1CEB" w:rsidRDefault="00DC1CEB" w:rsidP="00DC1CEB">
      <w:pPr>
        <w:pStyle w:val="Akapitzlist"/>
      </w:pPr>
      <w:r>
        <w:t>W pozostałych przypadkach:</w:t>
      </w:r>
    </w:p>
    <w:p w:rsidR="00DC1CEB" w:rsidRPr="00E43DFB" w:rsidRDefault="00DC1CEB" w:rsidP="00DC1CEB">
      <w:pPr>
        <w:pStyle w:val="Akapitzlist"/>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d>
            <m:dPr>
              <m:ctrlPr>
                <w:rPr>
                  <w:rFonts w:ascii="Cambria Math" w:hAnsi="Cambria Math"/>
                  <w:i/>
                </w:rPr>
              </m:ctrlPr>
            </m:dPr>
            <m:e>
              <m:r>
                <w:rPr>
                  <w:rFonts w:ascii="Cambria Math" w:hAnsi="Cambria Math"/>
                </w:rPr>
                <m:t>x,y</m:t>
              </m:r>
            </m:e>
          </m:d>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g</m:t>
                  </m:r>
                </m:sub>
              </m:sSub>
              <m:d>
                <m:dPr>
                  <m:ctrlPr>
                    <w:rPr>
                      <w:rFonts w:ascii="Cambria Math" w:hAnsi="Cambria Math"/>
                      <w:i/>
                    </w:rPr>
                  </m:ctrlPr>
                </m:dPr>
                <m:e>
                  <m:r>
                    <w:rPr>
                      <w:rFonts w:ascii="Cambria Math" w:hAnsi="Cambria Math"/>
                    </w:rPr>
                    <m:t>x-1,y-1</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d>
                <m:dPr>
                  <m:ctrlPr>
                    <w:rPr>
                      <w:rFonts w:ascii="Cambria Math" w:hAnsi="Cambria Math"/>
                      <w:i/>
                    </w:rPr>
                  </m:ctrlPr>
                </m:dPr>
                <m:e>
                  <m:r>
                    <w:rPr>
                      <w:rFonts w:ascii="Cambria Math" w:hAnsi="Cambria Math"/>
                    </w:rPr>
                    <m:t>x,y-1</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(x-1,y)</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(x,y)</m:t>
          </m:r>
        </m:oMath>
      </m:oMathPara>
    </w:p>
    <w:p w:rsidR="00E43DFB" w:rsidRDefault="00E43DFB" w:rsidP="00DC1CEB">
      <w:pPr>
        <w:pStyle w:val="Akapitzlist"/>
      </w:pPr>
    </w:p>
    <w:p w:rsidR="00E43DFB" w:rsidRDefault="00412FEE" w:rsidP="00E43DFB">
      <w:pPr>
        <w:pStyle w:val="Akapitzlist"/>
        <w:numPr>
          <w:ilvl w:val="0"/>
          <w:numId w:val="23"/>
        </w:numPr>
      </w:pPr>
      <w:r>
        <w:t xml:space="preserve">Szukamy najtańszej ścieżki w macierzy kosztów globalnych. Przechodzimy od punktu </w:t>
      </w:r>
      <w:r w:rsidRPr="00412FEE">
        <w:rPr>
          <w:i/>
        </w:rPr>
        <w:t>P(</w:t>
      </w:r>
      <w:proofErr w:type="spellStart"/>
      <w:r w:rsidRPr="00412FEE">
        <w:rPr>
          <w:i/>
        </w:rPr>
        <w:t>n,m</w:t>
      </w:r>
      <w:proofErr w:type="spellEnd"/>
      <w:r w:rsidRPr="00412FEE">
        <w:rPr>
          <w:i/>
        </w:rPr>
        <w:t>)</w:t>
      </w:r>
      <w:r>
        <w:t xml:space="preserve"> do punktu </w:t>
      </w:r>
      <w:r>
        <w:rPr>
          <w:i/>
        </w:rPr>
        <w:t xml:space="preserve">P(0,0) </w:t>
      </w:r>
      <w:r>
        <w:t xml:space="preserve">w </w:t>
      </w:r>
      <w:r w:rsidR="00390232">
        <w:t>taki sposób</w:t>
      </w:r>
      <w:r w:rsidR="00C72E2F">
        <w:t>,</w:t>
      </w:r>
      <w:r w:rsidR="00390232">
        <w:t xml:space="preserve"> że możemy wykonać ruch tylko w 3 kierunkach: po przekątnej w stronę współrzędnej (0,0), w osi X w kierunku wartości 0 lub w osi Y w kierunku wartości 0. </w:t>
      </w:r>
      <w:r w:rsidR="000119B4">
        <w:t>Zawsze wykonujemy ruch do pola o najniższym koszcie zapisanym w macierzy M</w:t>
      </w:r>
      <w:r w:rsidR="000119B4">
        <w:rPr>
          <w:vertAlign w:val="subscript"/>
        </w:rPr>
        <w:t>g</w:t>
      </w:r>
      <w:r w:rsidR="000119B4">
        <w:t xml:space="preserve">. </w:t>
      </w:r>
    </w:p>
    <w:p w:rsidR="000119B4" w:rsidRDefault="000119B4" w:rsidP="00E43DFB">
      <w:pPr>
        <w:pStyle w:val="Akapitzlist"/>
        <w:numPr>
          <w:ilvl w:val="0"/>
          <w:numId w:val="23"/>
        </w:numPr>
      </w:pPr>
      <w:r>
        <w:t>Sumujemy całkowity koszty otrzymanej ścieżki, uzyskując koszt porównania dźwięków.</w:t>
      </w:r>
    </w:p>
    <w:p w:rsidR="00272928" w:rsidRDefault="00272928" w:rsidP="00387099">
      <w:pPr>
        <w:pStyle w:val="Nagwek2"/>
        <w:rPr>
          <w:rFonts w:eastAsiaTheme="minorEastAsia"/>
        </w:rPr>
      </w:pPr>
    </w:p>
    <w:p w:rsidR="00964EA6" w:rsidRDefault="00D41E53" w:rsidP="00387099">
      <w:pPr>
        <w:pStyle w:val="Nagwek2"/>
        <w:rPr>
          <w:rFonts w:eastAsiaTheme="minorEastAsia"/>
        </w:rPr>
      </w:pPr>
      <w:r>
        <w:rPr>
          <w:rFonts w:eastAsiaTheme="minorEastAsia"/>
        </w:rPr>
        <w:t>Implementacja</w:t>
      </w:r>
    </w:p>
    <w:p w:rsidR="00EA5AF0" w:rsidRDefault="00171477" w:rsidP="00171477">
      <w:r>
        <w:t xml:space="preserve">Cała aplikacja została zaimplementowana w języku C# w technologii WPF. Głowna część algorytmu została zaimplementowana zgodnie z opisem teoretycznym.  </w:t>
      </w:r>
      <w:r w:rsidR="00087F1F">
        <w:t>W tej część omówię brakując</w:t>
      </w:r>
      <w:r w:rsidR="00BC25C4">
        <w:t>y</w:t>
      </w:r>
      <w:r w:rsidR="00087F1F">
        <w:t xml:space="preserve"> opis przygotowania </w:t>
      </w:r>
      <w:r w:rsidR="003B3834">
        <w:t>danych:</w:t>
      </w:r>
    </w:p>
    <w:p w:rsidR="003B3834" w:rsidRDefault="003B3834" w:rsidP="00171477">
      <w:proofErr w:type="spellStart"/>
      <w:r>
        <w:t>Pre-processing</w:t>
      </w:r>
      <w:proofErr w:type="spellEnd"/>
      <w:r>
        <w:t xml:space="preserve"> danych dźwiękowych jest sprawą problematyczną, ponieważ przy porównywaniu dźwięków metodą DTW ciężko ustalić które fragmenty dźwięku będą miały kluczowy wpływ na porównanie, a które są tylko szumem, zakłóceniem lub są po prostu nieistotne. Dlatego w tym projekcie podejmuję tylko 3 proste działania w ramach obróbki wstępnej dźwięku. </w:t>
      </w:r>
    </w:p>
    <w:p w:rsidR="003B3834" w:rsidRDefault="003B3834" w:rsidP="00171477">
      <w:r>
        <w:t>Po pierwsze zapis udostępnionych nagrań zawierał dźwięki o bardzo małych wartościach (tysięczne części</w:t>
      </w:r>
      <w:r w:rsidR="00C72E2F">
        <w:t xml:space="preserve"> typu </w:t>
      </w:r>
      <w:proofErr w:type="spellStart"/>
      <w:r w:rsidR="00C72E2F">
        <w:t>float</w:t>
      </w:r>
      <w:proofErr w:type="spellEnd"/>
      <w:r>
        <w:t xml:space="preserve">), przez co w przypadku uśrednień, porównywania wartości czy zaokrągleń takie małe wartości tracą sens. Dlatego na wstępie każda wartość dźwięku jest mnożona przez 100, tak aby sygnał został wzmocniony i wartości stały się co najmniej wartościami dziesiętnymi. </w:t>
      </w:r>
    </w:p>
    <w:p w:rsidR="003B3834" w:rsidRDefault="003B3834" w:rsidP="00171477">
      <w:r>
        <w:t>Po drugie, ka</w:t>
      </w:r>
      <w:r w:rsidR="00E3191C">
        <w:t xml:space="preserve">żde nagranie zawiera parę sekund ciszy na końcu i na początku nagrania. Usuwamy tą cisze. Ustalamy wartość progową, która stanowi 2% maksymalnej wartości </w:t>
      </w:r>
      <w:r w:rsidR="00C72E2F">
        <w:t xml:space="preserve">(różnica pomiędzy najwyższym i najniższym dźwiękiem) </w:t>
      </w:r>
      <w:r w:rsidR="00E3191C">
        <w:t xml:space="preserve">w danej ścieżce.  Następnie od początku oraz od końca szukamy momentów czasowych w których nagranie po raz pierwszy przekracza tą wartość. W ten sposób ustalamy gdzie właściwe słowo się zaczyna a gdzie kończy. Usuwamy wszystko co nie znajduje się pomiędzy tymi dwiema wartościami. </w:t>
      </w:r>
    </w:p>
    <w:p w:rsidR="0096777F" w:rsidRDefault="0096777F" w:rsidP="00171477">
      <w:r>
        <w:t>Po trzecie, tablica wartości które reprezentuje dźwięk jest bardzo dużych rozmiarów. Przekracza to możliwości prostej implementacji w wybranej przeze mnie technologii</w:t>
      </w:r>
      <w:r w:rsidR="00801CE1">
        <w:t xml:space="preserve"> ze względu na ograniczenia długości tablic</w:t>
      </w:r>
      <w:r>
        <w:t xml:space="preserve">. Dało by się to obejść, jednak nadal pozostał by problem czasu obliczeń, ponieważ danych jest bardzo dużo. </w:t>
      </w:r>
      <w:r w:rsidR="00F9751A">
        <w:t xml:space="preserve">Dlatego każdą ścieżkę </w:t>
      </w:r>
      <w:r w:rsidR="00F9751A">
        <w:lastRenderedPageBreak/>
        <w:t xml:space="preserve">dźwiękową o rozmiarze przekraczającym 8000 wartości liczbowych, kompresujemy do </w:t>
      </w:r>
      <w:r w:rsidR="00801CE1">
        <w:t>tej</w:t>
      </w:r>
      <w:r w:rsidR="00F9751A">
        <w:t xml:space="preserve"> </w:t>
      </w:r>
      <w:r w:rsidR="00801CE1">
        <w:t>długości</w:t>
      </w:r>
      <w:r w:rsidR="0015297C">
        <w:t xml:space="preserve">, wykorzystując średnią arytmetyczną. </w:t>
      </w:r>
      <w:r w:rsidR="0051014C">
        <w:t>Po licznych testach okaz</w:t>
      </w:r>
      <w:r w:rsidR="00801CE1">
        <w:t>ało</w:t>
      </w:r>
      <w:r w:rsidR="0051014C">
        <w:t xml:space="preserve"> się, że mimo utraty części danych, sama „tendencja” i kształt funkcji zostają zachowane.</w:t>
      </w:r>
    </w:p>
    <w:p w:rsidR="00836478" w:rsidRPr="00171477" w:rsidRDefault="00836478" w:rsidP="00171477"/>
    <w:p w:rsidR="00C64B0D" w:rsidRPr="0094785B" w:rsidRDefault="002B01BB" w:rsidP="00C64B0D">
      <w:pPr>
        <w:pStyle w:val="Nagwek1"/>
      </w:pPr>
      <w:bookmarkStart w:id="2" w:name="_Toc514442441"/>
      <w:r>
        <w:t>Weryfikacja</w:t>
      </w:r>
      <w:bookmarkEnd w:id="2"/>
    </w:p>
    <w:p w:rsidR="00A16C4D" w:rsidRDefault="00343BFE" w:rsidP="00387099">
      <w:pPr>
        <w:pStyle w:val="Nagwek2"/>
        <w:rPr>
          <w:rFonts w:asciiTheme="minorHAnsi" w:eastAsiaTheme="minorHAnsi" w:hAnsiTheme="minorHAnsi" w:cstheme="minorBidi"/>
          <w:color w:val="auto"/>
          <w:sz w:val="24"/>
          <w:szCs w:val="22"/>
        </w:rPr>
      </w:pPr>
      <w:r w:rsidRPr="00343BFE">
        <w:rPr>
          <w:rFonts w:asciiTheme="minorHAnsi" w:eastAsiaTheme="minorHAnsi" w:hAnsiTheme="minorHAnsi" w:cstheme="minorBidi"/>
          <w:color w:val="auto"/>
          <w:sz w:val="24"/>
          <w:szCs w:val="22"/>
        </w:rPr>
        <w:t xml:space="preserve">Proces </w:t>
      </w:r>
      <w:r>
        <w:rPr>
          <w:rFonts w:asciiTheme="minorHAnsi" w:eastAsiaTheme="minorHAnsi" w:hAnsiTheme="minorHAnsi" w:cstheme="minorBidi"/>
          <w:color w:val="auto"/>
          <w:sz w:val="24"/>
          <w:szCs w:val="22"/>
        </w:rPr>
        <w:t>porównania dwóch ścieżek, jako rezultat zostawia nam dwie uzupełnione macierze kosztów, oraz koszt całkowity najtańszej ścieżki. Weryfikować na tej podstawie możemy następujące rzeczy: czy na obu nagraniach znajduje się to samo słowo, lub czy oba nagrania zostały nagrane przez tą samą osobę. W obu przypadkach potrzebujemy jakiegoś punktu odniesienia w celu przyrównania do niego uzyskanej najlepszej ścieżki.</w:t>
      </w:r>
      <w:r w:rsidR="008B57FA">
        <w:rPr>
          <w:rFonts w:asciiTheme="minorHAnsi" w:eastAsiaTheme="minorHAnsi" w:hAnsiTheme="minorHAnsi" w:cstheme="minorBidi"/>
          <w:color w:val="auto"/>
          <w:sz w:val="24"/>
          <w:szCs w:val="22"/>
        </w:rPr>
        <w:t xml:space="preserve"> W moim rozwiązaniu </w:t>
      </w:r>
      <w:r w:rsidR="002D6B13">
        <w:rPr>
          <w:rFonts w:asciiTheme="minorHAnsi" w:eastAsiaTheme="minorHAnsi" w:hAnsiTheme="minorHAnsi" w:cstheme="minorBidi"/>
          <w:color w:val="auto"/>
          <w:sz w:val="24"/>
          <w:szCs w:val="22"/>
        </w:rPr>
        <w:t>zdecydowałem przyrównać najlepiej uzyskaną ścieżkę do najgorszej uzyskanej ścieżki. Wiadomo</w:t>
      </w:r>
      <w:r w:rsidR="00801CE1">
        <w:rPr>
          <w:rFonts w:asciiTheme="minorHAnsi" w:eastAsiaTheme="minorHAnsi" w:hAnsiTheme="minorHAnsi" w:cstheme="minorBidi"/>
          <w:color w:val="auto"/>
          <w:sz w:val="24"/>
          <w:szCs w:val="22"/>
        </w:rPr>
        <w:t>,</w:t>
      </w:r>
      <w:r w:rsidR="002D6B13">
        <w:rPr>
          <w:rFonts w:asciiTheme="minorHAnsi" w:eastAsiaTheme="minorHAnsi" w:hAnsiTheme="minorHAnsi" w:cstheme="minorBidi"/>
          <w:color w:val="auto"/>
          <w:sz w:val="24"/>
          <w:szCs w:val="22"/>
        </w:rPr>
        <w:t xml:space="preserve"> że dwa identyczne nagrania są porównane z całkowitym kosztem 0.  W ten sposób posiadając wartość najlepszą oraz najgorszą jesteśmy w stanie ocenić jak podobne są do siebie nagrania. </w:t>
      </w:r>
    </w:p>
    <w:p w:rsidR="002D6B13" w:rsidRDefault="002D6B13" w:rsidP="002D6B13">
      <w:r>
        <w:t>Znalezienie ścieżki najgorszej odbywa się w sposób analogiczny co znalezienie ścieżki najlepszej, z tą różnicą że nie wybieramy sąsiadów o najmniejszym koszcie, a tych o koszcie największym.</w:t>
      </w:r>
    </w:p>
    <w:p w:rsidR="00CF38F0" w:rsidRPr="002D6B13" w:rsidRDefault="00CF38F0" w:rsidP="002D6B13">
      <w:r>
        <w:t xml:space="preserve">Finalna opowiedz zatem jest wartością procentową, mówiącą jak bardzo podobne są do siebie oba nagrania (innymi słowy – </w:t>
      </w:r>
      <w:r w:rsidR="00AE3130">
        <w:t xml:space="preserve">odwrotność tego </w:t>
      </w:r>
      <w:r>
        <w:t>jak wielki był procentowo koszt najtańszej ścieżki).</w:t>
      </w:r>
    </w:p>
    <w:p w:rsidR="00116A32" w:rsidRDefault="00116A32" w:rsidP="00A340A0">
      <w:pPr>
        <w:pStyle w:val="Nagwek1"/>
      </w:pPr>
    </w:p>
    <w:p w:rsidR="00116A32" w:rsidRDefault="00116A32" w:rsidP="00116A32"/>
    <w:p w:rsidR="00116A32" w:rsidRDefault="00116A32" w:rsidP="00116A32"/>
    <w:p w:rsidR="00116A32" w:rsidRPr="00116A32" w:rsidRDefault="00116A32" w:rsidP="00116A32"/>
    <w:p w:rsidR="00A340A0" w:rsidRDefault="00A340A0" w:rsidP="00A340A0">
      <w:pPr>
        <w:pStyle w:val="Nagwek1"/>
      </w:pPr>
      <w:bookmarkStart w:id="3" w:name="_Toc514442442"/>
      <w:proofErr w:type="spellStart"/>
      <w:r>
        <w:lastRenderedPageBreak/>
        <w:t>ScreenShoty</w:t>
      </w:r>
      <w:bookmarkEnd w:id="3"/>
      <w:proofErr w:type="spellEnd"/>
    </w:p>
    <w:p w:rsidR="008D5137" w:rsidRDefault="00A340A0" w:rsidP="008D5137">
      <w:pPr>
        <w:keepNext/>
        <w:ind w:left="-709"/>
      </w:pPr>
      <w:r>
        <w:rPr>
          <w:noProof/>
        </w:rPr>
        <w:drawing>
          <wp:inline distT="0" distB="0" distL="0" distR="0">
            <wp:extent cx="6725337" cy="264978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6725337" cy="2649783"/>
                    </a:xfrm>
                    <a:prstGeom prst="rect">
                      <a:avLst/>
                    </a:prstGeom>
                  </pic:spPr>
                </pic:pic>
              </a:graphicData>
            </a:graphic>
          </wp:inline>
        </w:drawing>
      </w:r>
    </w:p>
    <w:p w:rsidR="00A340A0" w:rsidRPr="00A340A0" w:rsidRDefault="008D5137" w:rsidP="008D5137">
      <w:pPr>
        <w:pStyle w:val="Legenda"/>
        <w:jc w:val="center"/>
      </w:pPr>
      <w:r>
        <w:t xml:space="preserve">Rysunek </w:t>
      </w:r>
      <w:fldSimple w:instr=" SEQ Rysunek \* ARABIC ">
        <w:r w:rsidR="00116A32">
          <w:rPr>
            <w:noProof/>
          </w:rPr>
          <w:t>1</w:t>
        </w:r>
      </w:fldSimple>
      <w:r>
        <w:t xml:space="preserve">- </w:t>
      </w:r>
      <w:proofErr w:type="spellStart"/>
      <w:r>
        <w:t>Pre</w:t>
      </w:r>
      <w:r w:rsidR="001F10B0">
        <w:t>-</w:t>
      </w:r>
      <w:r>
        <w:t>processing</w:t>
      </w:r>
      <w:proofErr w:type="spellEnd"/>
      <w:r>
        <w:t xml:space="preserve"> ścieżki</w:t>
      </w:r>
    </w:p>
    <w:p w:rsidR="00135952" w:rsidRDefault="00135952" w:rsidP="00135952">
      <w:pPr>
        <w:pStyle w:val="Nagwek1"/>
      </w:pPr>
      <w:bookmarkStart w:id="4" w:name="_Toc514442443"/>
      <w:r>
        <w:rPr>
          <w:noProof/>
        </w:rPr>
        <w:drawing>
          <wp:inline distT="0" distB="0" distL="0" distR="0">
            <wp:extent cx="5820355" cy="3524163"/>
            <wp:effectExtent l="0" t="0" r="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ownanieDlugich.png"/>
                    <pic:cNvPicPr/>
                  </pic:nvPicPr>
                  <pic:blipFill>
                    <a:blip r:embed="rId9">
                      <a:extLst>
                        <a:ext uri="{28A0092B-C50C-407E-A947-70E740481C1C}">
                          <a14:useLocalDpi xmlns:a14="http://schemas.microsoft.com/office/drawing/2010/main" val="0"/>
                        </a:ext>
                      </a:extLst>
                    </a:blip>
                    <a:stretch>
                      <a:fillRect/>
                    </a:stretch>
                  </pic:blipFill>
                  <pic:spPr>
                    <a:xfrm>
                      <a:off x="0" y="0"/>
                      <a:ext cx="5841105" cy="3536727"/>
                    </a:xfrm>
                    <a:prstGeom prst="rect">
                      <a:avLst/>
                    </a:prstGeom>
                  </pic:spPr>
                </pic:pic>
              </a:graphicData>
            </a:graphic>
          </wp:inline>
        </w:drawing>
      </w:r>
      <w:bookmarkEnd w:id="4"/>
    </w:p>
    <w:p w:rsidR="00135952" w:rsidRDefault="00135952" w:rsidP="00135952">
      <w:pPr>
        <w:pStyle w:val="Legenda"/>
        <w:jc w:val="center"/>
      </w:pPr>
      <w:r>
        <w:t xml:space="preserve">Rysunek </w:t>
      </w:r>
      <w:fldSimple w:instr=" SEQ Rysunek \* ARABIC ">
        <w:r w:rsidR="00116A32">
          <w:rPr>
            <w:noProof/>
          </w:rPr>
          <w:t>2</w:t>
        </w:r>
      </w:fldSimple>
      <w:r>
        <w:t>- Interface aplikacji</w:t>
      </w:r>
    </w:p>
    <w:p w:rsidR="00135952" w:rsidRDefault="00135952" w:rsidP="00116A32">
      <w:pPr>
        <w:pStyle w:val="Nagwek1"/>
        <w:jc w:val="center"/>
      </w:pPr>
      <w:bookmarkStart w:id="5" w:name="_Toc514442444"/>
      <w:r>
        <w:rPr>
          <w:noProof/>
        </w:rPr>
        <w:lastRenderedPageBreak/>
        <w:drawing>
          <wp:inline distT="0" distB="0" distL="0" distR="0">
            <wp:extent cx="4349363" cy="366426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localCo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8813" cy="3680648"/>
                    </a:xfrm>
                    <a:prstGeom prst="rect">
                      <a:avLst/>
                    </a:prstGeom>
                  </pic:spPr>
                </pic:pic>
              </a:graphicData>
            </a:graphic>
          </wp:inline>
        </w:drawing>
      </w:r>
      <w:bookmarkEnd w:id="5"/>
    </w:p>
    <w:p w:rsidR="00116A32" w:rsidRDefault="00135952" w:rsidP="00116A32">
      <w:pPr>
        <w:pStyle w:val="Legenda"/>
        <w:keepNext/>
        <w:jc w:val="center"/>
      </w:pPr>
      <w:r>
        <w:t xml:space="preserve">Rysunek </w:t>
      </w:r>
      <w:fldSimple w:instr=" SEQ Rysunek \* ARABIC ">
        <w:r w:rsidR="00116A32">
          <w:rPr>
            <w:noProof/>
          </w:rPr>
          <w:t>3</w:t>
        </w:r>
      </w:fldSimple>
      <w:r>
        <w:t xml:space="preserve"> - macierz kosztów lokalnych dla ścieżek z Rys.2</w:t>
      </w:r>
    </w:p>
    <w:p w:rsidR="00116A32" w:rsidRDefault="00135952" w:rsidP="00116A32">
      <w:pPr>
        <w:pStyle w:val="Legenda"/>
        <w:keepNext/>
        <w:jc w:val="center"/>
      </w:pPr>
      <w:r>
        <w:rPr>
          <w:noProof/>
        </w:rPr>
        <w:drawing>
          <wp:inline distT="0" distB="0" distL="0" distR="0">
            <wp:extent cx="4381169" cy="3699750"/>
            <wp:effectExtent l="0" t="0" r="63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globalCo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7777" cy="3722219"/>
                    </a:xfrm>
                    <a:prstGeom prst="rect">
                      <a:avLst/>
                    </a:prstGeom>
                  </pic:spPr>
                </pic:pic>
              </a:graphicData>
            </a:graphic>
          </wp:inline>
        </w:drawing>
      </w:r>
    </w:p>
    <w:p w:rsidR="00135952" w:rsidRDefault="00116A32" w:rsidP="00116A32">
      <w:pPr>
        <w:pStyle w:val="Legenda"/>
        <w:jc w:val="center"/>
      </w:pPr>
      <w:r>
        <w:t xml:space="preserve">Rysunek </w:t>
      </w:r>
      <w:fldSimple w:instr=" SEQ Rysunek \* ARABIC ">
        <w:r>
          <w:rPr>
            <w:noProof/>
          </w:rPr>
          <w:t>4</w:t>
        </w:r>
      </w:fldSimple>
      <w:r>
        <w:t xml:space="preserve"> - </w:t>
      </w:r>
      <w:r w:rsidRPr="005B2875">
        <w:t>macierz kosztów globalnych dla ścieżek z Rys.2</w:t>
      </w:r>
    </w:p>
    <w:p w:rsidR="00135952" w:rsidRDefault="00135952" w:rsidP="00135952">
      <w:pPr>
        <w:pStyle w:val="Legenda"/>
        <w:keepNext/>
        <w:jc w:val="center"/>
      </w:pPr>
      <w:r>
        <w:rPr>
          <w:noProof/>
        </w:rPr>
        <w:lastRenderedPageBreak/>
        <w:drawing>
          <wp:inline distT="0" distB="0" distL="0" distR="0">
            <wp:extent cx="5760720" cy="385572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ownaniekrótkich.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55720"/>
                    </a:xfrm>
                    <a:prstGeom prst="rect">
                      <a:avLst/>
                    </a:prstGeom>
                  </pic:spPr>
                </pic:pic>
              </a:graphicData>
            </a:graphic>
          </wp:inline>
        </w:drawing>
      </w:r>
    </w:p>
    <w:p w:rsidR="00135952" w:rsidRDefault="00135952" w:rsidP="00135952">
      <w:pPr>
        <w:pStyle w:val="Legenda"/>
        <w:jc w:val="center"/>
      </w:pPr>
      <w:r>
        <w:t xml:space="preserve">Rysunek </w:t>
      </w:r>
      <w:fldSimple w:instr=" SEQ Rysunek \* ARABIC ">
        <w:r w:rsidR="00116A32">
          <w:rPr>
            <w:noProof/>
          </w:rPr>
          <w:t>5</w:t>
        </w:r>
      </w:fldSimple>
      <w:r>
        <w:t>- Interface porównania krótszych ścieżek</w:t>
      </w:r>
    </w:p>
    <w:p w:rsidR="00A443E1" w:rsidRDefault="00A443E1" w:rsidP="00116A32">
      <w:pPr>
        <w:pStyle w:val="Nagwek1"/>
        <w:jc w:val="center"/>
      </w:pPr>
      <w:bookmarkStart w:id="6" w:name="_Toc514442445"/>
      <w:r>
        <w:rPr>
          <w:noProof/>
        </w:rPr>
        <w:drawing>
          <wp:inline distT="0" distB="0" distL="0" distR="0">
            <wp:extent cx="4150581" cy="3575941"/>
            <wp:effectExtent l="0" t="0" r="2540"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allLocalC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5278" cy="3597219"/>
                    </a:xfrm>
                    <a:prstGeom prst="rect">
                      <a:avLst/>
                    </a:prstGeom>
                  </pic:spPr>
                </pic:pic>
              </a:graphicData>
            </a:graphic>
          </wp:inline>
        </w:drawing>
      </w:r>
      <w:bookmarkEnd w:id="6"/>
    </w:p>
    <w:p w:rsidR="00A443E1" w:rsidRDefault="00A443E1" w:rsidP="00A443E1">
      <w:pPr>
        <w:pStyle w:val="Legenda"/>
        <w:jc w:val="center"/>
      </w:pPr>
      <w:r>
        <w:t xml:space="preserve">Rysunek </w:t>
      </w:r>
      <w:fldSimple w:instr=" SEQ Rysunek \* ARABIC ">
        <w:r w:rsidR="00116A32">
          <w:rPr>
            <w:noProof/>
          </w:rPr>
          <w:t>6</w:t>
        </w:r>
      </w:fldSimple>
      <w:r>
        <w:t xml:space="preserve"> - </w:t>
      </w:r>
      <w:r w:rsidRPr="00074A88">
        <w:t>macierz kosztów lokalnych dla ścieżek z Rys.</w:t>
      </w:r>
      <w:r>
        <w:rPr>
          <w:noProof/>
        </w:rPr>
        <w:t xml:space="preserve"> 5</w:t>
      </w:r>
    </w:p>
    <w:p w:rsidR="00116A32" w:rsidRDefault="00116A32" w:rsidP="00116A32">
      <w:pPr>
        <w:pStyle w:val="Nagwek1"/>
        <w:jc w:val="center"/>
      </w:pPr>
      <w:bookmarkStart w:id="7" w:name="_Toc514442446"/>
      <w:r>
        <w:rPr>
          <w:noProof/>
        </w:rPr>
        <w:lastRenderedPageBreak/>
        <w:drawing>
          <wp:inline distT="0" distB="0" distL="0" distR="0">
            <wp:extent cx="4190338" cy="3608808"/>
            <wp:effectExtent l="0" t="0" r="127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globalCo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4804" cy="3638491"/>
                    </a:xfrm>
                    <a:prstGeom prst="rect">
                      <a:avLst/>
                    </a:prstGeom>
                  </pic:spPr>
                </pic:pic>
              </a:graphicData>
            </a:graphic>
          </wp:inline>
        </w:drawing>
      </w:r>
      <w:bookmarkEnd w:id="7"/>
    </w:p>
    <w:p w:rsidR="00116A32" w:rsidRDefault="00116A32" w:rsidP="00116A32">
      <w:pPr>
        <w:pStyle w:val="Legenda"/>
        <w:jc w:val="center"/>
      </w:pPr>
      <w:r>
        <w:t xml:space="preserve">Rysunek </w:t>
      </w:r>
      <w:fldSimple w:instr=" SEQ Rysunek \* ARABIC ">
        <w:r>
          <w:rPr>
            <w:noProof/>
          </w:rPr>
          <w:t>7</w:t>
        </w:r>
      </w:fldSimple>
      <w:r>
        <w:t xml:space="preserve">- </w:t>
      </w:r>
      <w:r w:rsidRPr="00BC5806">
        <w:t xml:space="preserve">macierz kosztów </w:t>
      </w:r>
      <w:r w:rsidR="00801CE1">
        <w:t>globalnych</w:t>
      </w:r>
      <w:r w:rsidRPr="00BC5806">
        <w:t xml:space="preserve"> dla ścieżek z Rys. 5</w:t>
      </w:r>
    </w:p>
    <w:p w:rsidR="009F6391" w:rsidRDefault="009510C6" w:rsidP="007B707E">
      <w:pPr>
        <w:pStyle w:val="Nagwek1"/>
      </w:pPr>
      <w:bookmarkStart w:id="8" w:name="_Toc514442447"/>
      <w:r>
        <w:t>Opis</w:t>
      </w:r>
      <w:r w:rsidR="00184A9E">
        <w:t xml:space="preserve"> </w:t>
      </w:r>
      <w:proofErr w:type="spellStart"/>
      <w:r w:rsidR="00184A9E">
        <w:t>ScreenShotów</w:t>
      </w:r>
      <w:bookmarkEnd w:id="8"/>
      <w:proofErr w:type="spellEnd"/>
    </w:p>
    <w:p w:rsidR="009510C6" w:rsidRDefault="009510C6" w:rsidP="009510C6">
      <w:r>
        <w:t xml:space="preserve">Rysunek </w:t>
      </w:r>
      <w:r w:rsidR="005B4604">
        <w:t xml:space="preserve">1 pokazuje przykładową kompresję ścieżki dźwiękowej. Widać wycięcie ciszy, oraz kompresję danych. Wzmocnienie jest wykonywane na samym początku obróbki dźwięku i jest wymagane do pozytywnej wizualizacji. </w:t>
      </w:r>
    </w:p>
    <w:p w:rsidR="005B4604" w:rsidRDefault="005B4604" w:rsidP="009510C6">
      <w:r>
        <w:t xml:space="preserve">Rysunek 2 pokazuje jak się prezentuje </w:t>
      </w:r>
      <w:proofErr w:type="spellStart"/>
      <w:r>
        <w:t>interface</w:t>
      </w:r>
      <w:proofErr w:type="spellEnd"/>
      <w:r>
        <w:t xml:space="preserve"> użytkownika po wgraniu obu głosów do porównania. Jednocześnie widać uproszczenie obu porównywanych nagrań. </w:t>
      </w:r>
    </w:p>
    <w:p w:rsidR="00184A9E" w:rsidRDefault="001F663E" w:rsidP="00184A9E">
      <w:r>
        <w:t>Rysunek 3 pokazuje macierz kosztów lokalnych dla wgranych w Rysunku 2 nagrań. Niestety ze względu na długość ścieżek, macierz wizualnie jest bardzo nieczytelna.</w:t>
      </w:r>
    </w:p>
    <w:p w:rsidR="00184A9E" w:rsidRDefault="00184A9E" w:rsidP="00184A9E">
      <w:r>
        <w:t>Rysunek 4 pokazuje macierz kosztów globalnych dla wgranych w Rysunku 2 nagrań. Niestety ze względu na długość ścieżek, macierz wizualnie jest bardzo nieczytelna.</w:t>
      </w:r>
    </w:p>
    <w:p w:rsidR="00D32372" w:rsidRDefault="00D32372" w:rsidP="00D32372">
      <w:r>
        <w:t xml:space="preserve">Rysunek 5 pokazuje jak się prezentuje </w:t>
      </w:r>
      <w:proofErr w:type="spellStart"/>
      <w:r>
        <w:t>interface</w:t>
      </w:r>
      <w:proofErr w:type="spellEnd"/>
      <w:r>
        <w:t xml:space="preserve"> użytkownika po wgraniu dwóch krótkich wycinków nagrań, w celu lepszego pokazania macierzy kosztów. </w:t>
      </w:r>
    </w:p>
    <w:p w:rsidR="00D32372" w:rsidRDefault="00D32372" w:rsidP="00D32372">
      <w:r>
        <w:t>Rysunek 6 pokazuje macierz kosztów lokalnych dla wgranych w Rysunku 5 nagrań. Wyraźnie widać miejsca tańsze (kolor czarny), którymi potencjalnie mogłaby być pociągnięta ścieżka najtańszego kosztu.</w:t>
      </w:r>
    </w:p>
    <w:p w:rsidR="00D32372" w:rsidRDefault="00D32372" w:rsidP="00D32372">
      <w:r>
        <w:t xml:space="preserve">Rysunek 7 pokazuje macierz kosztów globalnych dla wgranych w Rysunku 5 nagrań. Wyraźnie widać całe </w:t>
      </w:r>
      <w:r w:rsidR="00A84AEB">
        <w:t>czarniejsze</w:t>
      </w:r>
      <w:r>
        <w:t xml:space="preserve"> obszary w których będzie biegła finalna ścieżka. </w:t>
      </w:r>
    </w:p>
    <w:p w:rsidR="00D32372" w:rsidRDefault="00D32372" w:rsidP="00184A9E"/>
    <w:p w:rsidR="00D32372" w:rsidRPr="009510C6" w:rsidRDefault="00D32372" w:rsidP="00184A9E"/>
    <w:p w:rsidR="00F54469" w:rsidRDefault="00EF53AE" w:rsidP="007B707E">
      <w:pPr>
        <w:pStyle w:val="Nagwek1"/>
      </w:pPr>
      <w:bookmarkStart w:id="9" w:name="_Toc514442448"/>
      <w:r>
        <w:lastRenderedPageBreak/>
        <w:t>Wyniki</w:t>
      </w:r>
      <w:bookmarkEnd w:id="9"/>
    </w:p>
    <w:p w:rsidR="00C83CCA" w:rsidRDefault="00C83CCA" w:rsidP="00C83CCA">
      <w:r>
        <w:t xml:space="preserve">Testy </w:t>
      </w:r>
      <w:r w:rsidR="004F1BC8">
        <w:t>podzielone zostały na 4 tematyczne kategorie:</w:t>
      </w:r>
    </w:p>
    <w:p w:rsidR="004F1BC8" w:rsidRDefault="004F1BC8" w:rsidP="00C036AF">
      <w:pPr>
        <w:pStyle w:val="Akapitzlist"/>
        <w:numPr>
          <w:ilvl w:val="0"/>
          <w:numId w:val="24"/>
        </w:numPr>
      </w:pPr>
      <w:r>
        <w:t>Te same słowa wypowiedziane przez tą samą osobę</w:t>
      </w:r>
    </w:p>
    <w:p w:rsidR="004F1BC8" w:rsidRDefault="004F1BC8" w:rsidP="00C036AF">
      <w:pPr>
        <w:pStyle w:val="Akapitzlist"/>
        <w:numPr>
          <w:ilvl w:val="0"/>
          <w:numId w:val="24"/>
        </w:numPr>
      </w:pPr>
      <w:r>
        <w:t>Różne słowa wypowiadane przez tą samą osobę</w:t>
      </w:r>
    </w:p>
    <w:p w:rsidR="004F1BC8" w:rsidRDefault="004F1BC8" w:rsidP="00C036AF">
      <w:pPr>
        <w:pStyle w:val="Akapitzlist"/>
        <w:numPr>
          <w:ilvl w:val="0"/>
          <w:numId w:val="24"/>
        </w:numPr>
      </w:pPr>
      <w:r>
        <w:t>Te same słowa wypowiedziane przez różne osoby</w:t>
      </w:r>
    </w:p>
    <w:p w:rsidR="004F1BC8" w:rsidRDefault="004F1BC8" w:rsidP="00C036AF">
      <w:pPr>
        <w:pStyle w:val="Akapitzlist"/>
        <w:numPr>
          <w:ilvl w:val="0"/>
          <w:numId w:val="24"/>
        </w:numPr>
      </w:pPr>
      <w:r>
        <w:t>Różne słowa wypowiadane przez różne osoby</w:t>
      </w:r>
    </w:p>
    <w:p w:rsidR="002A6DB2" w:rsidRDefault="002A6DB2" w:rsidP="002A6DB2">
      <w:r>
        <w:t>Dla każdej kategorii przeprowadzono 10 różnych testów i wyciągnięto z nich średni wynik.</w:t>
      </w:r>
    </w:p>
    <w:p w:rsidR="002A6DB2" w:rsidRDefault="002A6DB2" w:rsidP="002A6DB2">
      <w:pPr>
        <w:jc w:val="center"/>
      </w:pPr>
      <w:r>
        <w:rPr>
          <w:noProof/>
        </w:rPr>
        <w:drawing>
          <wp:inline distT="0" distB="0" distL="0" distR="0">
            <wp:extent cx="4230094" cy="1014598"/>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png"/>
                    <pic:cNvPicPr/>
                  </pic:nvPicPr>
                  <pic:blipFill>
                    <a:blip r:embed="rId15">
                      <a:extLst>
                        <a:ext uri="{28A0092B-C50C-407E-A947-70E740481C1C}">
                          <a14:useLocalDpi xmlns:a14="http://schemas.microsoft.com/office/drawing/2010/main" val="0"/>
                        </a:ext>
                      </a:extLst>
                    </a:blip>
                    <a:stretch>
                      <a:fillRect/>
                    </a:stretch>
                  </pic:blipFill>
                  <pic:spPr>
                    <a:xfrm>
                      <a:off x="0" y="0"/>
                      <a:ext cx="4318350" cy="1035766"/>
                    </a:xfrm>
                    <a:prstGeom prst="rect">
                      <a:avLst/>
                    </a:prstGeom>
                  </pic:spPr>
                </pic:pic>
              </a:graphicData>
            </a:graphic>
          </wp:inline>
        </w:drawing>
      </w:r>
    </w:p>
    <w:p w:rsidR="00F9686F" w:rsidRDefault="00F9686F" w:rsidP="00F9686F"/>
    <w:p w:rsidR="007F40F4" w:rsidRDefault="004A5191" w:rsidP="007B707E">
      <w:pPr>
        <w:pStyle w:val="Nagwek1"/>
      </w:pPr>
      <w:bookmarkStart w:id="10" w:name="_Toc514442449"/>
      <w:r>
        <w:t>Wnioski</w:t>
      </w:r>
      <w:bookmarkEnd w:id="10"/>
    </w:p>
    <w:p w:rsidR="005F054C" w:rsidRDefault="00604CEB" w:rsidP="005F054C">
      <w:r>
        <w:t xml:space="preserve">Zaproponowane i zaimplementowane rozwiązanie spełnia swoją role. Po wynikach widać, że rozwiązanie </w:t>
      </w:r>
      <w:r w:rsidR="00D706D9">
        <w:t>(</w:t>
      </w:r>
      <w:r>
        <w:t>z wyraźną różnicą</w:t>
      </w:r>
      <w:r w:rsidR="00D706D9">
        <w:t xml:space="preserve"> 20 %)</w:t>
      </w:r>
      <w:r>
        <w:t xml:space="preserve"> rozróżnia te same słowa wypowiadane na przez tą samą osobę, od całej reszty. </w:t>
      </w:r>
      <w:r w:rsidR="002132D2">
        <w:t xml:space="preserve">Wydaje mi się że wyniki mogą być jeszcze lepsze. Problemem przede wszystkim jest brak porządnego </w:t>
      </w:r>
      <w:proofErr w:type="spellStart"/>
      <w:r w:rsidR="002132D2">
        <w:t>pre-processingu</w:t>
      </w:r>
      <w:proofErr w:type="spellEnd"/>
      <w:r w:rsidR="002132D2">
        <w:t>. Dane należało by w jakiś sposób normalizować, oraz zastanowić się nad wygładzaniem szumów. Po drugie możliwa niedokładność może wynikać z utraty części danych w skutek kompresji. Rozwiązaniem mogła by być implementacja na platformach ni</w:t>
      </w:r>
      <w:r w:rsidR="0061024E">
        <w:t>sk</w:t>
      </w:r>
      <w:bookmarkStart w:id="11" w:name="_GoBack"/>
      <w:bookmarkEnd w:id="11"/>
      <w:r w:rsidR="002132D2">
        <w:t>o poziomowych, które umożliwiają lepsze zarządzanie pamięcią. Ostatnim aspektem jest sama weryfikacja. Nie ma uniwersalnego narzędzia które pozwoliło by ocenić otrzymany wynik z algorytmu DTW. Prymitywne porównanie kosztu najtańszej ścieżki do potencjalnie najgorszej, jak widać po wynikach, spełnia swoje zadanie. Jednak można założyć że istnieje znacznie lepszy sposób.</w:t>
      </w:r>
    </w:p>
    <w:p w:rsidR="002132D2" w:rsidRPr="005F054C" w:rsidRDefault="002132D2" w:rsidP="005F054C">
      <w:r>
        <w:t>Zatem wyniki zaprezentowanej pracy są satysfakcjonujące, natomiast zwiększając znacznie nakład pracy można prawdopodobnie polepszyć wyniki.</w:t>
      </w:r>
    </w:p>
    <w:p w:rsidR="007B5CB7" w:rsidRDefault="001468C1" w:rsidP="00387099">
      <w:pPr>
        <w:pStyle w:val="Nagwek1"/>
      </w:pPr>
      <w:bookmarkStart w:id="12" w:name="_Toc514442450"/>
      <w:r>
        <w:t>Źródła</w:t>
      </w:r>
      <w:bookmarkEnd w:id="12"/>
    </w:p>
    <w:p w:rsidR="0044429D" w:rsidRPr="0044429D" w:rsidRDefault="0044429D" w:rsidP="00CA7CE6">
      <w:pPr>
        <w:pStyle w:val="Akapitzlist"/>
        <w:numPr>
          <w:ilvl w:val="0"/>
          <w:numId w:val="25"/>
        </w:numPr>
      </w:pPr>
      <w:hyperlink r:id="rId16" w:history="1">
        <w:r w:rsidRPr="00D76A17">
          <w:rPr>
            <w:rStyle w:val="Hipercze"/>
          </w:rPr>
          <w:t>http://www.mini.pw.edu.pl/~rafalkoj/www/?download=DTW.pdf</w:t>
        </w:r>
      </w:hyperlink>
      <w:r>
        <w:t xml:space="preserve"> – opis algorytmu </w:t>
      </w:r>
      <w:r w:rsidR="00CA7CE6">
        <w:t>dr inż.</w:t>
      </w:r>
      <w:r>
        <w:t xml:space="preserve"> Janusz </w:t>
      </w:r>
      <w:proofErr w:type="spellStart"/>
      <w:r>
        <w:t>Rafałko</w:t>
      </w:r>
      <w:proofErr w:type="spellEnd"/>
      <w:r>
        <w:t>, Mini PW 2018.</w:t>
      </w:r>
    </w:p>
    <w:sectPr w:rsidR="0044429D" w:rsidRPr="0044429D">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6915" w:rsidRDefault="00DF6915" w:rsidP="005705E1">
      <w:pPr>
        <w:spacing w:after="0" w:line="240" w:lineRule="auto"/>
      </w:pPr>
      <w:r>
        <w:separator/>
      </w:r>
    </w:p>
  </w:endnote>
  <w:endnote w:type="continuationSeparator" w:id="0">
    <w:p w:rsidR="00DF6915" w:rsidRDefault="00DF6915" w:rsidP="0057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865605157"/>
      <w:docPartObj>
        <w:docPartGallery w:val="Page Numbers (Bottom of Page)"/>
        <w:docPartUnique/>
      </w:docPartObj>
    </w:sdtPr>
    <w:sdtContent>
      <w:p w:rsidR="005B623B" w:rsidRDefault="005B623B">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sz w:val="22"/>
          </w:rPr>
          <w:fldChar w:fldCharType="begin"/>
        </w:r>
        <w:r>
          <w:instrText>PAGE    \* MERGEFORMAT</w:instrText>
        </w:r>
        <w:r>
          <w:rPr>
            <w:rFonts w:eastAsiaTheme="minorEastAsia" w:cs="Times New Roman"/>
            <w:sz w:val="22"/>
          </w:rPr>
          <w:fldChar w:fldCharType="separate"/>
        </w:r>
        <w:r w:rsidRPr="00BB782E">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p>
    </w:sdtContent>
  </w:sdt>
  <w:p w:rsidR="005B623B" w:rsidRDefault="005B623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6915" w:rsidRDefault="00DF6915" w:rsidP="005705E1">
      <w:pPr>
        <w:spacing w:after="0" w:line="240" w:lineRule="auto"/>
      </w:pPr>
      <w:r>
        <w:separator/>
      </w:r>
    </w:p>
  </w:footnote>
  <w:footnote w:type="continuationSeparator" w:id="0">
    <w:p w:rsidR="00DF6915" w:rsidRDefault="00DF6915" w:rsidP="00570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314B"/>
    <w:multiLevelType w:val="hybridMultilevel"/>
    <w:tmpl w:val="B0506A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7BA25C1"/>
    <w:multiLevelType w:val="hybridMultilevel"/>
    <w:tmpl w:val="07D82C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434C0A"/>
    <w:multiLevelType w:val="hybridMultilevel"/>
    <w:tmpl w:val="07D82C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850CDF"/>
    <w:multiLevelType w:val="hybridMultilevel"/>
    <w:tmpl w:val="F53A3D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E242C6F"/>
    <w:multiLevelType w:val="hybridMultilevel"/>
    <w:tmpl w:val="2BC8ED7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50068B1"/>
    <w:multiLevelType w:val="hybridMultilevel"/>
    <w:tmpl w:val="8D5A2F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5CA1939"/>
    <w:multiLevelType w:val="hybridMultilevel"/>
    <w:tmpl w:val="B0506AC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F4D155B"/>
    <w:multiLevelType w:val="hybridMultilevel"/>
    <w:tmpl w:val="F6F83D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8F61AF8"/>
    <w:multiLevelType w:val="hybridMultilevel"/>
    <w:tmpl w:val="A268F0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C6A227B"/>
    <w:multiLevelType w:val="hybridMultilevel"/>
    <w:tmpl w:val="6A1AD3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0C62696"/>
    <w:multiLevelType w:val="hybridMultilevel"/>
    <w:tmpl w:val="0E124A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5811CF"/>
    <w:multiLevelType w:val="hybridMultilevel"/>
    <w:tmpl w:val="69D4485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34E59F3"/>
    <w:multiLevelType w:val="hybridMultilevel"/>
    <w:tmpl w:val="E10E6F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BE0CFA"/>
    <w:multiLevelType w:val="hybridMultilevel"/>
    <w:tmpl w:val="E98C4A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096ED9"/>
    <w:multiLevelType w:val="hybridMultilevel"/>
    <w:tmpl w:val="16F03460"/>
    <w:lvl w:ilvl="0" w:tplc="04150011">
      <w:start w:val="7"/>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1101B50"/>
    <w:multiLevelType w:val="hybridMultilevel"/>
    <w:tmpl w:val="6A1AD35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53A6C7D"/>
    <w:multiLevelType w:val="hybridMultilevel"/>
    <w:tmpl w:val="80665B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582201F"/>
    <w:multiLevelType w:val="hybridMultilevel"/>
    <w:tmpl w:val="00622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E9D0930"/>
    <w:multiLevelType w:val="hybridMultilevel"/>
    <w:tmpl w:val="4236A57A"/>
    <w:lvl w:ilvl="0" w:tplc="8DEAAF04">
      <w:start w:val="9"/>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FF31F14"/>
    <w:multiLevelType w:val="hybridMultilevel"/>
    <w:tmpl w:val="F726FC9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1592D91"/>
    <w:multiLevelType w:val="hybridMultilevel"/>
    <w:tmpl w:val="69D4485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6236704"/>
    <w:multiLevelType w:val="hybridMultilevel"/>
    <w:tmpl w:val="69D4485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13"/>
  </w:num>
  <w:num w:numId="5">
    <w:abstractNumId w:val="5"/>
  </w:num>
  <w:num w:numId="6">
    <w:abstractNumId w:val="1"/>
  </w:num>
  <w:num w:numId="7">
    <w:abstractNumId w:val="11"/>
  </w:num>
  <w:num w:numId="8">
    <w:abstractNumId w:val="16"/>
  </w:num>
  <w:num w:numId="9">
    <w:abstractNumId w:val="2"/>
  </w:num>
  <w:num w:numId="10">
    <w:abstractNumId w:val="21"/>
  </w:num>
  <w:num w:numId="11">
    <w:abstractNumId w:val="22"/>
  </w:num>
  <w:num w:numId="12">
    <w:abstractNumId w:val="14"/>
  </w:num>
  <w:num w:numId="13">
    <w:abstractNumId w:val="18"/>
  </w:num>
  <w:num w:numId="14">
    <w:abstractNumId w:val="10"/>
  </w:num>
  <w:num w:numId="15">
    <w:abstractNumId w:val="15"/>
  </w:num>
  <w:num w:numId="16">
    <w:abstractNumId w:val="4"/>
  </w:num>
  <w:num w:numId="17">
    <w:abstractNumId w:val="3"/>
  </w:num>
  <w:num w:numId="18">
    <w:abstractNumId w:val="9"/>
  </w:num>
  <w:num w:numId="22">
    <w:abstractNumId w:val="12"/>
  </w:num>
  <w:num w:numId="23">
    <w:abstractNumId w:val="20"/>
  </w:num>
  <w:num w:numId="24">
    <w:abstractNumId w:val="7"/>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6D5"/>
    <w:rsid w:val="00002611"/>
    <w:rsid w:val="000119B4"/>
    <w:rsid w:val="00015F14"/>
    <w:rsid w:val="00021ACD"/>
    <w:rsid w:val="000236D5"/>
    <w:rsid w:val="00024023"/>
    <w:rsid w:val="000433AA"/>
    <w:rsid w:val="0005244E"/>
    <w:rsid w:val="00052D32"/>
    <w:rsid w:val="00057247"/>
    <w:rsid w:val="00062EE5"/>
    <w:rsid w:val="000768EB"/>
    <w:rsid w:val="00080911"/>
    <w:rsid w:val="00087EFA"/>
    <w:rsid w:val="00087F1F"/>
    <w:rsid w:val="00095268"/>
    <w:rsid w:val="000A32AE"/>
    <w:rsid w:val="000A519E"/>
    <w:rsid w:val="000B59D0"/>
    <w:rsid w:val="000C2BDA"/>
    <w:rsid w:val="000C332C"/>
    <w:rsid w:val="000D18C7"/>
    <w:rsid w:val="000D69FC"/>
    <w:rsid w:val="000E2E8A"/>
    <w:rsid w:val="000F619B"/>
    <w:rsid w:val="001004E1"/>
    <w:rsid w:val="00102675"/>
    <w:rsid w:val="00103C4B"/>
    <w:rsid w:val="00116A32"/>
    <w:rsid w:val="001213D5"/>
    <w:rsid w:val="00124A75"/>
    <w:rsid w:val="00126722"/>
    <w:rsid w:val="00135952"/>
    <w:rsid w:val="001366BC"/>
    <w:rsid w:val="001468C1"/>
    <w:rsid w:val="0015297C"/>
    <w:rsid w:val="00155950"/>
    <w:rsid w:val="00162E53"/>
    <w:rsid w:val="00171477"/>
    <w:rsid w:val="00173AD0"/>
    <w:rsid w:val="00182CA9"/>
    <w:rsid w:val="00184A9E"/>
    <w:rsid w:val="00194BEF"/>
    <w:rsid w:val="001C5534"/>
    <w:rsid w:val="001D0280"/>
    <w:rsid w:val="001F10B0"/>
    <w:rsid w:val="001F2B3B"/>
    <w:rsid w:val="001F663E"/>
    <w:rsid w:val="00205C65"/>
    <w:rsid w:val="0020779B"/>
    <w:rsid w:val="00211CF8"/>
    <w:rsid w:val="00212364"/>
    <w:rsid w:val="002132D2"/>
    <w:rsid w:val="00216280"/>
    <w:rsid w:val="002528F9"/>
    <w:rsid w:val="00256937"/>
    <w:rsid w:val="00264EA2"/>
    <w:rsid w:val="00272262"/>
    <w:rsid w:val="00272928"/>
    <w:rsid w:val="0028758F"/>
    <w:rsid w:val="002A3BFF"/>
    <w:rsid w:val="002A6DB2"/>
    <w:rsid w:val="002B01BB"/>
    <w:rsid w:val="002B10F3"/>
    <w:rsid w:val="002C48E4"/>
    <w:rsid w:val="002D09C2"/>
    <w:rsid w:val="002D5A3F"/>
    <w:rsid w:val="002D607B"/>
    <w:rsid w:val="002D6B13"/>
    <w:rsid w:val="002E41D6"/>
    <w:rsid w:val="002E523C"/>
    <w:rsid w:val="00301D63"/>
    <w:rsid w:val="003236DD"/>
    <w:rsid w:val="003377DC"/>
    <w:rsid w:val="00343BFE"/>
    <w:rsid w:val="00364748"/>
    <w:rsid w:val="00366FB9"/>
    <w:rsid w:val="00376BE0"/>
    <w:rsid w:val="00380961"/>
    <w:rsid w:val="00387099"/>
    <w:rsid w:val="00390232"/>
    <w:rsid w:val="0039201A"/>
    <w:rsid w:val="003940C6"/>
    <w:rsid w:val="003B173C"/>
    <w:rsid w:val="003B3834"/>
    <w:rsid w:val="003C4C9A"/>
    <w:rsid w:val="0040370B"/>
    <w:rsid w:val="00412FEE"/>
    <w:rsid w:val="00415C09"/>
    <w:rsid w:val="00415F5B"/>
    <w:rsid w:val="00416B78"/>
    <w:rsid w:val="00421CCA"/>
    <w:rsid w:val="00424834"/>
    <w:rsid w:val="004262A8"/>
    <w:rsid w:val="00433572"/>
    <w:rsid w:val="0044429D"/>
    <w:rsid w:val="00453964"/>
    <w:rsid w:val="0047611B"/>
    <w:rsid w:val="00490B30"/>
    <w:rsid w:val="00494EC4"/>
    <w:rsid w:val="00495651"/>
    <w:rsid w:val="0049756A"/>
    <w:rsid w:val="004A5191"/>
    <w:rsid w:val="004B11B1"/>
    <w:rsid w:val="004B15CB"/>
    <w:rsid w:val="004B1FF6"/>
    <w:rsid w:val="004C31AD"/>
    <w:rsid w:val="004E0E91"/>
    <w:rsid w:val="004E178C"/>
    <w:rsid w:val="004F1BC8"/>
    <w:rsid w:val="00510061"/>
    <w:rsid w:val="0051014C"/>
    <w:rsid w:val="00513B88"/>
    <w:rsid w:val="005143C0"/>
    <w:rsid w:val="005210D6"/>
    <w:rsid w:val="00531EE8"/>
    <w:rsid w:val="005370FF"/>
    <w:rsid w:val="00545FCB"/>
    <w:rsid w:val="00546ADB"/>
    <w:rsid w:val="005558A5"/>
    <w:rsid w:val="00560AB8"/>
    <w:rsid w:val="00562BFA"/>
    <w:rsid w:val="005653D8"/>
    <w:rsid w:val="005656D1"/>
    <w:rsid w:val="005705E1"/>
    <w:rsid w:val="00576B9B"/>
    <w:rsid w:val="005B0DB2"/>
    <w:rsid w:val="005B445A"/>
    <w:rsid w:val="005B4604"/>
    <w:rsid w:val="005B623B"/>
    <w:rsid w:val="005D3522"/>
    <w:rsid w:val="005E30B5"/>
    <w:rsid w:val="005F054C"/>
    <w:rsid w:val="005F323C"/>
    <w:rsid w:val="005F7CB6"/>
    <w:rsid w:val="00604CEB"/>
    <w:rsid w:val="00606CC8"/>
    <w:rsid w:val="0061024E"/>
    <w:rsid w:val="006108B3"/>
    <w:rsid w:val="00612CF2"/>
    <w:rsid w:val="00633D26"/>
    <w:rsid w:val="00635B37"/>
    <w:rsid w:val="00650E02"/>
    <w:rsid w:val="00653A4C"/>
    <w:rsid w:val="006A3C94"/>
    <w:rsid w:val="006B0BEF"/>
    <w:rsid w:val="006B1408"/>
    <w:rsid w:val="006B6E7B"/>
    <w:rsid w:val="006C7C50"/>
    <w:rsid w:val="006D460D"/>
    <w:rsid w:val="006D610F"/>
    <w:rsid w:val="006E773C"/>
    <w:rsid w:val="006F23A5"/>
    <w:rsid w:val="006F2B13"/>
    <w:rsid w:val="006F5523"/>
    <w:rsid w:val="007045F2"/>
    <w:rsid w:val="00724B67"/>
    <w:rsid w:val="0073069F"/>
    <w:rsid w:val="00730B0A"/>
    <w:rsid w:val="00740CEE"/>
    <w:rsid w:val="00742C6C"/>
    <w:rsid w:val="0077128B"/>
    <w:rsid w:val="007829CC"/>
    <w:rsid w:val="007844BA"/>
    <w:rsid w:val="0078785E"/>
    <w:rsid w:val="00795547"/>
    <w:rsid w:val="007A6D80"/>
    <w:rsid w:val="007B5CB7"/>
    <w:rsid w:val="007B707E"/>
    <w:rsid w:val="007D1DA1"/>
    <w:rsid w:val="007E029C"/>
    <w:rsid w:val="007E21C5"/>
    <w:rsid w:val="007F21E9"/>
    <w:rsid w:val="007F2A16"/>
    <w:rsid w:val="007F40F4"/>
    <w:rsid w:val="00801CE1"/>
    <w:rsid w:val="008231DE"/>
    <w:rsid w:val="00836478"/>
    <w:rsid w:val="00847970"/>
    <w:rsid w:val="008502C9"/>
    <w:rsid w:val="00881CD9"/>
    <w:rsid w:val="00881EFF"/>
    <w:rsid w:val="008875E4"/>
    <w:rsid w:val="008942D5"/>
    <w:rsid w:val="00894C17"/>
    <w:rsid w:val="008A154B"/>
    <w:rsid w:val="008B57FA"/>
    <w:rsid w:val="008B599E"/>
    <w:rsid w:val="008C4BA2"/>
    <w:rsid w:val="008D5137"/>
    <w:rsid w:val="008E60AA"/>
    <w:rsid w:val="008E6CD0"/>
    <w:rsid w:val="008E735C"/>
    <w:rsid w:val="0090372B"/>
    <w:rsid w:val="00905B9C"/>
    <w:rsid w:val="009229DE"/>
    <w:rsid w:val="00923C07"/>
    <w:rsid w:val="0093476E"/>
    <w:rsid w:val="0094785B"/>
    <w:rsid w:val="009510C6"/>
    <w:rsid w:val="00953C70"/>
    <w:rsid w:val="00960C80"/>
    <w:rsid w:val="00964A5A"/>
    <w:rsid w:val="00964EA6"/>
    <w:rsid w:val="0096777F"/>
    <w:rsid w:val="00970616"/>
    <w:rsid w:val="00970DBF"/>
    <w:rsid w:val="00973E6A"/>
    <w:rsid w:val="009A4E74"/>
    <w:rsid w:val="009C5373"/>
    <w:rsid w:val="009F6391"/>
    <w:rsid w:val="00A00D04"/>
    <w:rsid w:val="00A16C4D"/>
    <w:rsid w:val="00A20091"/>
    <w:rsid w:val="00A21A88"/>
    <w:rsid w:val="00A340A0"/>
    <w:rsid w:val="00A43270"/>
    <w:rsid w:val="00A443E1"/>
    <w:rsid w:val="00A4673D"/>
    <w:rsid w:val="00A52C66"/>
    <w:rsid w:val="00A53212"/>
    <w:rsid w:val="00A55E17"/>
    <w:rsid w:val="00A649B0"/>
    <w:rsid w:val="00A74498"/>
    <w:rsid w:val="00A84AEB"/>
    <w:rsid w:val="00A91C3B"/>
    <w:rsid w:val="00A95FD2"/>
    <w:rsid w:val="00AA0F30"/>
    <w:rsid w:val="00AA7D51"/>
    <w:rsid w:val="00AC0828"/>
    <w:rsid w:val="00AD14AD"/>
    <w:rsid w:val="00AD1656"/>
    <w:rsid w:val="00AD7972"/>
    <w:rsid w:val="00AD7F36"/>
    <w:rsid w:val="00AE3130"/>
    <w:rsid w:val="00AF1593"/>
    <w:rsid w:val="00AF2939"/>
    <w:rsid w:val="00AF48C8"/>
    <w:rsid w:val="00AF5B57"/>
    <w:rsid w:val="00B049CE"/>
    <w:rsid w:val="00B10074"/>
    <w:rsid w:val="00B17BE4"/>
    <w:rsid w:val="00B23E50"/>
    <w:rsid w:val="00B25EEA"/>
    <w:rsid w:val="00B4438D"/>
    <w:rsid w:val="00B46149"/>
    <w:rsid w:val="00B52193"/>
    <w:rsid w:val="00B541A2"/>
    <w:rsid w:val="00B5567B"/>
    <w:rsid w:val="00B56050"/>
    <w:rsid w:val="00B56057"/>
    <w:rsid w:val="00B56C16"/>
    <w:rsid w:val="00B76B9C"/>
    <w:rsid w:val="00B77F6D"/>
    <w:rsid w:val="00BA30C2"/>
    <w:rsid w:val="00BB11AE"/>
    <w:rsid w:val="00BB782E"/>
    <w:rsid w:val="00BC20BC"/>
    <w:rsid w:val="00BC25C4"/>
    <w:rsid w:val="00BC64F3"/>
    <w:rsid w:val="00BC7B71"/>
    <w:rsid w:val="00BD76EC"/>
    <w:rsid w:val="00C036AF"/>
    <w:rsid w:val="00C17AB5"/>
    <w:rsid w:val="00C21BDA"/>
    <w:rsid w:val="00C32A43"/>
    <w:rsid w:val="00C34C67"/>
    <w:rsid w:val="00C432B3"/>
    <w:rsid w:val="00C45CAC"/>
    <w:rsid w:val="00C54714"/>
    <w:rsid w:val="00C56889"/>
    <w:rsid w:val="00C60F3B"/>
    <w:rsid w:val="00C64B0D"/>
    <w:rsid w:val="00C72E2F"/>
    <w:rsid w:val="00C83CCA"/>
    <w:rsid w:val="00C96867"/>
    <w:rsid w:val="00C96EEA"/>
    <w:rsid w:val="00CA0BDB"/>
    <w:rsid w:val="00CA1906"/>
    <w:rsid w:val="00CA1CB2"/>
    <w:rsid w:val="00CA4811"/>
    <w:rsid w:val="00CA7CE6"/>
    <w:rsid w:val="00CD1DCF"/>
    <w:rsid w:val="00CD228E"/>
    <w:rsid w:val="00CD3646"/>
    <w:rsid w:val="00CD5055"/>
    <w:rsid w:val="00CD72BF"/>
    <w:rsid w:val="00CE6E8D"/>
    <w:rsid w:val="00CE7117"/>
    <w:rsid w:val="00CF38F0"/>
    <w:rsid w:val="00CF5978"/>
    <w:rsid w:val="00D03026"/>
    <w:rsid w:val="00D1216E"/>
    <w:rsid w:val="00D25282"/>
    <w:rsid w:val="00D2796C"/>
    <w:rsid w:val="00D32372"/>
    <w:rsid w:val="00D331BA"/>
    <w:rsid w:val="00D41E53"/>
    <w:rsid w:val="00D45179"/>
    <w:rsid w:val="00D63FA0"/>
    <w:rsid w:val="00D66DC7"/>
    <w:rsid w:val="00D679AD"/>
    <w:rsid w:val="00D706D9"/>
    <w:rsid w:val="00D91529"/>
    <w:rsid w:val="00D92BA3"/>
    <w:rsid w:val="00D954AD"/>
    <w:rsid w:val="00D9744A"/>
    <w:rsid w:val="00DA22E0"/>
    <w:rsid w:val="00DA3826"/>
    <w:rsid w:val="00DA4A0A"/>
    <w:rsid w:val="00DB0204"/>
    <w:rsid w:val="00DB5C5A"/>
    <w:rsid w:val="00DC1CEB"/>
    <w:rsid w:val="00DC36A5"/>
    <w:rsid w:val="00DC4984"/>
    <w:rsid w:val="00DC4986"/>
    <w:rsid w:val="00DD4665"/>
    <w:rsid w:val="00DE51B1"/>
    <w:rsid w:val="00DF51EE"/>
    <w:rsid w:val="00DF6915"/>
    <w:rsid w:val="00E1244E"/>
    <w:rsid w:val="00E140A4"/>
    <w:rsid w:val="00E26E27"/>
    <w:rsid w:val="00E3191C"/>
    <w:rsid w:val="00E34D0D"/>
    <w:rsid w:val="00E435A5"/>
    <w:rsid w:val="00E43DFB"/>
    <w:rsid w:val="00E47AB4"/>
    <w:rsid w:val="00E671A4"/>
    <w:rsid w:val="00E73EB9"/>
    <w:rsid w:val="00E97BA7"/>
    <w:rsid w:val="00EA0132"/>
    <w:rsid w:val="00EA5AF0"/>
    <w:rsid w:val="00EB3F99"/>
    <w:rsid w:val="00EC5473"/>
    <w:rsid w:val="00ED391A"/>
    <w:rsid w:val="00EE4324"/>
    <w:rsid w:val="00EE450C"/>
    <w:rsid w:val="00EE4D6A"/>
    <w:rsid w:val="00EE572D"/>
    <w:rsid w:val="00EE6993"/>
    <w:rsid w:val="00EF53AE"/>
    <w:rsid w:val="00F0037D"/>
    <w:rsid w:val="00F03033"/>
    <w:rsid w:val="00F067A7"/>
    <w:rsid w:val="00F1615A"/>
    <w:rsid w:val="00F3509F"/>
    <w:rsid w:val="00F352EF"/>
    <w:rsid w:val="00F414AC"/>
    <w:rsid w:val="00F54469"/>
    <w:rsid w:val="00F55088"/>
    <w:rsid w:val="00F5634D"/>
    <w:rsid w:val="00F572F6"/>
    <w:rsid w:val="00F6756C"/>
    <w:rsid w:val="00F72800"/>
    <w:rsid w:val="00F8281B"/>
    <w:rsid w:val="00F9686F"/>
    <w:rsid w:val="00F9751A"/>
    <w:rsid w:val="00FA20EC"/>
    <w:rsid w:val="00FA35D2"/>
    <w:rsid w:val="00FB4AAE"/>
    <w:rsid w:val="00FC29B1"/>
    <w:rsid w:val="00FD10BB"/>
    <w:rsid w:val="00FF36CF"/>
    <w:rsid w:val="00FF7B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7741"/>
  <w15:chartTrackingRefBased/>
  <w15:docId w15:val="{76ADF7D1-090F-4FFC-B011-07D2D700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81EFF"/>
    <w:rPr>
      <w:sz w:val="24"/>
    </w:rPr>
  </w:style>
  <w:style w:type="paragraph" w:styleId="Nagwek1">
    <w:name w:val="heading 1"/>
    <w:basedOn w:val="Normalny"/>
    <w:next w:val="Normalny"/>
    <w:link w:val="Nagwek1Znak"/>
    <w:uiPriority w:val="9"/>
    <w:qFormat/>
    <w:rsid w:val="00100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C36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DA382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004E1"/>
    <w:rPr>
      <w:rFonts w:asciiTheme="majorHAnsi" w:eastAsiaTheme="majorEastAsia" w:hAnsiTheme="majorHAnsi" w:cstheme="majorBidi"/>
      <w:color w:val="2F5496" w:themeColor="accent1" w:themeShade="BF"/>
      <w:sz w:val="32"/>
      <w:szCs w:val="32"/>
    </w:rPr>
  </w:style>
  <w:style w:type="character" w:styleId="Tekstzastpczy">
    <w:name w:val="Placeholder Text"/>
    <w:basedOn w:val="Domylnaczcionkaakapitu"/>
    <w:uiPriority w:val="99"/>
    <w:semiHidden/>
    <w:rsid w:val="001213D5"/>
    <w:rPr>
      <w:color w:val="808080"/>
    </w:rPr>
  </w:style>
  <w:style w:type="character" w:customStyle="1" w:styleId="Nagwek2Znak">
    <w:name w:val="Nagłówek 2 Znak"/>
    <w:basedOn w:val="Domylnaczcionkaakapitu"/>
    <w:link w:val="Nagwek2"/>
    <w:uiPriority w:val="9"/>
    <w:rsid w:val="00DC36A5"/>
    <w:rPr>
      <w:rFonts w:asciiTheme="majorHAnsi" w:eastAsiaTheme="majorEastAsia" w:hAnsiTheme="majorHAnsi" w:cstheme="majorBidi"/>
      <w:color w:val="2F5496" w:themeColor="accent1" w:themeShade="BF"/>
      <w:sz w:val="26"/>
      <w:szCs w:val="26"/>
    </w:rPr>
  </w:style>
  <w:style w:type="paragraph" w:styleId="Nagwek">
    <w:name w:val="header"/>
    <w:basedOn w:val="Normalny"/>
    <w:link w:val="NagwekZnak"/>
    <w:uiPriority w:val="99"/>
    <w:unhideWhenUsed/>
    <w:rsid w:val="005705E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05E1"/>
    <w:rPr>
      <w:sz w:val="24"/>
    </w:rPr>
  </w:style>
  <w:style w:type="paragraph" w:styleId="Stopka">
    <w:name w:val="footer"/>
    <w:basedOn w:val="Normalny"/>
    <w:link w:val="StopkaZnak"/>
    <w:uiPriority w:val="99"/>
    <w:unhideWhenUsed/>
    <w:rsid w:val="005705E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05E1"/>
    <w:rPr>
      <w:sz w:val="24"/>
    </w:rPr>
  </w:style>
  <w:style w:type="paragraph" w:styleId="Nagwekspisutreci">
    <w:name w:val="TOC Heading"/>
    <w:basedOn w:val="Nagwek1"/>
    <w:next w:val="Normalny"/>
    <w:uiPriority w:val="39"/>
    <w:unhideWhenUsed/>
    <w:qFormat/>
    <w:rsid w:val="00C432B3"/>
    <w:pPr>
      <w:outlineLvl w:val="9"/>
    </w:pPr>
    <w:rPr>
      <w:lang w:eastAsia="pl-PL"/>
    </w:rPr>
  </w:style>
  <w:style w:type="paragraph" w:styleId="Spistreci1">
    <w:name w:val="toc 1"/>
    <w:basedOn w:val="Normalny"/>
    <w:next w:val="Normalny"/>
    <w:autoRedefine/>
    <w:uiPriority w:val="39"/>
    <w:unhideWhenUsed/>
    <w:rsid w:val="00C432B3"/>
    <w:pPr>
      <w:spacing w:after="100"/>
    </w:pPr>
  </w:style>
  <w:style w:type="paragraph" w:styleId="Spistreci2">
    <w:name w:val="toc 2"/>
    <w:basedOn w:val="Normalny"/>
    <w:next w:val="Normalny"/>
    <w:autoRedefine/>
    <w:uiPriority w:val="39"/>
    <w:unhideWhenUsed/>
    <w:rsid w:val="00C432B3"/>
    <w:pPr>
      <w:spacing w:after="100"/>
      <w:ind w:left="240"/>
    </w:pPr>
  </w:style>
  <w:style w:type="character" w:styleId="Hipercze">
    <w:name w:val="Hyperlink"/>
    <w:basedOn w:val="Domylnaczcionkaakapitu"/>
    <w:uiPriority w:val="99"/>
    <w:unhideWhenUsed/>
    <w:rsid w:val="00C432B3"/>
    <w:rPr>
      <w:color w:val="0563C1" w:themeColor="hyperlink"/>
      <w:u w:val="single"/>
    </w:rPr>
  </w:style>
  <w:style w:type="paragraph" w:styleId="Tekstprzypisukocowego">
    <w:name w:val="endnote text"/>
    <w:basedOn w:val="Normalny"/>
    <w:link w:val="TekstprzypisukocowegoZnak"/>
    <w:uiPriority w:val="99"/>
    <w:semiHidden/>
    <w:unhideWhenUsed/>
    <w:rsid w:val="00DB020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B0204"/>
    <w:rPr>
      <w:sz w:val="20"/>
      <w:szCs w:val="20"/>
    </w:rPr>
  </w:style>
  <w:style w:type="character" w:styleId="Odwoanieprzypisukocowego">
    <w:name w:val="endnote reference"/>
    <w:basedOn w:val="Domylnaczcionkaakapitu"/>
    <w:uiPriority w:val="99"/>
    <w:semiHidden/>
    <w:unhideWhenUsed/>
    <w:rsid w:val="00DB0204"/>
    <w:rPr>
      <w:vertAlign w:val="superscript"/>
    </w:rPr>
  </w:style>
  <w:style w:type="character" w:customStyle="1" w:styleId="Nagwek3Znak">
    <w:name w:val="Nagłówek 3 Znak"/>
    <w:basedOn w:val="Domylnaczcionkaakapitu"/>
    <w:link w:val="Nagwek3"/>
    <w:uiPriority w:val="9"/>
    <w:semiHidden/>
    <w:rsid w:val="00DA3826"/>
    <w:rPr>
      <w:rFonts w:asciiTheme="majorHAnsi" w:eastAsiaTheme="majorEastAsia" w:hAnsiTheme="majorHAnsi" w:cstheme="majorBidi"/>
      <w:color w:val="1F3763" w:themeColor="accent1" w:themeShade="7F"/>
      <w:sz w:val="24"/>
      <w:szCs w:val="24"/>
    </w:rPr>
  </w:style>
  <w:style w:type="table" w:styleId="Tabela-Siatka">
    <w:name w:val="Table Grid"/>
    <w:basedOn w:val="Standardowy"/>
    <w:uiPriority w:val="39"/>
    <w:rsid w:val="0017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uiPriority w:val="1"/>
    <w:qFormat/>
    <w:rsid w:val="00AF2939"/>
    <w:pPr>
      <w:spacing w:after="0" w:line="240" w:lineRule="auto"/>
    </w:pPr>
    <w:rPr>
      <w:sz w:val="24"/>
    </w:rPr>
  </w:style>
  <w:style w:type="paragraph" w:styleId="Legenda">
    <w:name w:val="caption"/>
    <w:basedOn w:val="Normalny"/>
    <w:next w:val="Normalny"/>
    <w:uiPriority w:val="35"/>
    <w:unhideWhenUsed/>
    <w:qFormat/>
    <w:rsid w:val="005653D8"/>
    <w:pPr>
      <w:spacing w:after="200" w:line="240" w:lineRule="auto"/>
    </w:pPr>
    <w:rPr>
      <w:i/>
      <w:iCs/>
      <w:color w:val="44546A" w:themeColor="text2"/>
      <w:sz w:val="18"/>
      <w:szCs w:val="18"/>
    </w:rPr>
  </w:style>
  <w:style w:type="paragraph" w:styleId="Akapitzlist">
    <w:name w:val="List Paragraph"/>
    <w:basedOn w:val="Normalny"/>
    <w:uiPriority w:val="34"/>
    <w:qFormat/>
    <w:rsid w:val="00D45179"/>
    <w:pPr>
      <w:ind w:left="720"/>
      <w:contextualSpacing/>
    </w:pPr>
  </w:style>
  <w:style w:type="character" w:styleId="Nierozpoznanawzmianka">
    <w:name w:val="Unresolved Mention"/>
    <w:basedOn w:val="Domylnaczcionkaakapitu"/>
    <w:uiPriority w:val="99"/>
    <w:semiHidden/>
    <w:unhideWhenUsed/>
    <w:rsid w:val="007955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5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ini.pw.edu.pl/~rafalkoj/www/?download=DTW.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2EB"/>
    <w:rsid w:val="008322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8322E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F0A5D-09F3-4E64-AFDB-A37CB46D3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10</Pages>
  <Words>1413</Words>
  <Characters>8480</Characters>
  <Application>Microsoft Office Word</Application>
  <DocSecurity>0</DocSecurity>
  <Lines>70</Lines>
  <Paragraphs>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Maria Wysocka</dc:creator>
  <cp:keywords/>
  <dc:description/>
  <cp:lastModifiedBy>Anna Maria Wysocka</cp:lastModifiedBy>
  <cp:revision>145</cp:revision>
  <dcterms:created xsi:type="dcterms:W3CDTF">2017-12-04T23:32:00Z</dcterms:created>
  <dcterms:modified xsi:type="dcterms:W3CDTF">2018-05-18T19:41:00Z</dcterms:modified>
</cp:coreProperties>
</file>