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3633" w:rsidRDefault="008666B3">
      <w:pPr>
        <w:jc w:val="center"/>
        <w:rPr>
          <w:b/>
        </w:rPr>
      </w:pPr>
      <w:r>
        <w:rPr>
          <w:b/>
        </w:rPr>
        <w:t>Spring Boot - 2</w:t>
      </w:r>
    </w:p>
    <w:p w14:paraId="00000002" w14:textId="77777777" w:rsidR="00733633" w:rsidRDefault="00733633">
      <w:pPr>
        <w:spacing w:line="360" w:lineRule="auto"/>
      </w:pPr>
    </w:p>
    <w:p w14:paraId="00000003" w14:textId="77777777" w:rsidR="00733633" w:rsidRDefault="008666B3">
      <w:pPr>
        <w:numPr>
          <w:ilvl w:val="0"/>
          <w:numId w:val="2"/>
        </w:numPr>
        <w:spacing w:line="360" w:lineRule="auto"/>
      </w:pPr>
      <w:r>
        <w:t>Checkout to the branch “spring-boot-app-v1” you created in spring boot - 1</w:t>
      </w:r>
    </w:p>
    <w:p w14:paraId="00000004" w14:textId="77777777" w:rsidR="00733633" w:rsidRDefault="008666B3">
      <w:pPr>
        <w:numPr>
          <w:ilvl w:val="0"/>
          <w:numId w:val="2"/>
        </w:numPr>
        <w:spacing w:line="360" w:lineRule="auto"/>
      </w:pPr>
      <w:r>
        <w:t>Create a new branch “spring-boot-app-v2”</w:t>
      </w:r>
    </w:p>
    <w:p w14:paraId="00000005" w14:textId="77777777" w:rsidR="00733633" w:rsidRDefault="008666B3">
      <w:pPr>
        <w:numPr>
          <w:ilvl w:val="0"/>
          <w:numId w:val="2"/>
        </w:numPr>
        <w:spacing w:line="360" w:lineRule="auto"/>
      </w:pPr>
      <w:r>
        <w:t>Propose a proper directory structure for your project created in spring boot part 1</w:t>
      </w:r>
    </w:p>
    <w:p w14:paraId="00000006" w14:textId="77777777" w:rsidR="00733633" w:rsidRDefault="008666B3">
      <w:pPr>
        <w:numPr>
          <w:ilvl w:val="0"/>
          <w:numId w:val="2"/>
        </w:numPr>
        <w:spacing w:line="360" w:lineRule="auto"/>
      </w:pPr>
      <w:r>
        <w:t>Use API naming conventions to your endpoints</w:t>
      </w:r>
    </w:p>
    <w:p w14:paraId="00000007" w14:textId="77777777" w:rsidR="00733633" w:rsidRDefault="008666B3">
      <w:pPr>
        <w:numPr>
          <w:ilvl w:val="0"/>
          <w:numId w:val="2"/>
        </w:numPr>
        <w:spacing w:line="360" w:lineRule="auto"/>
      </w:pPr>
      <w:r>
        <w:t>Use separate request and response types</w:t>
      </w:r>
    </w:p>
    <w:p w14:paraId="00000008" w14:textId="77777777" w:rsidR="00733633" w:rsidRDefault="008666B3">
      <w:pPr>
        <w:numPr>
          <w:ilvl w:val="0"/>
          <w:numId w:val="2"/>
        </w:numPr>
        <w:spacing w:line="360" w:lineRule="auto"/>
      </w:pPr>
      <w:r>
        <w:t>Use exception handling where applicable</w:t>
      </w:r>
    </w:p>
    <w:p w14:paraId="00000009" w14:textId="77777777" w:rsidR="00733633" w:rsidRDefault="008666B3">
      <w:pPr>
        <w:numPr>
          <w:ilvl w:val="0"/>
          <w:numId w:val="2"/>
        </w:numPr>
        <w:spacing w:line="360" w:lineRule="auto"/>
      </w:pPr>
      <w:r>
        <w:t>Return proper status codes</w:t>
      </w:r>
    </w:p>
    <w:p w14:paraId="0000000A" w14:textId="77777777" w:rsidR="00733633" w:rsidRDefault="008666B3">
      <w:pPr>
        <w:numPr>
          <w:ilvl w:val="0"/>
          <w:numId w:val="2"/>
        </w:numPr>
        <w:spacing w:line="360" w:lineRule="auto"/>
      </w:pPr>
      <w:r>
        <w:t xml:space="preserve">Use </w:t>
      </w:r>
      <w:proofErr w:type="spellStart"/>
      <w:r>
        <w:t>optionals</w:t>
      </w:r>
      <w:proofErr w:type="spellEnd"/>
      <w:r>
        <w:t xml:space="preserve"> where possible</w:t>
      </w:r>
    </w:p>
    <w:p w14:paraId="0000000B" w14:textId="64EA7AAE" w:rsidR="00733633" w:rsidRDefault="008666B3">
      <w:pPr>
        <w:numPr>
          <w:ilvl w:val="0"/>
          <w:numId w:val="2"/>
        </w:numPr>
        <w:spacing w:line="360" w:lineRule="auto"/>
      </w:pPr>
      <w:r>
        <w:t>Why do we need logging in our applications?</w:t>
      </w:r>
    </w:p>
    <w:p w14:paraId="12715ADA" w14:textId="72A9CAB3" w:rsidR="008666B3" w:rsidRDefault="0055076F" w:rsidP="008666B3">
      <w:pPr>
        <w:pStyle w:val="ListParagraph"/>
        <w:numPr>
          <w:ilvl w:val="0"/>
          <w:numId w:val="4"/>
        </w:numPr>
        <w:spacing w:line="360" w:lineRule="auto"/>
      </w:pPr>
      <w:r>
        <w:t xml:space="preserve">We often face </w:t>
      </w:r>
      <w:r w:rsidR="00035481">
        <w:t xml:space="preserve">errors, when we are building our application. </w:t>
      </w:r>
      <w:r w:rsidR="001E16D4">
        <w:t xml:space="preserve">Those are need to be debugged. </w:t>
      </w:r>
      <w:r w:rsidR="003F61EC">
        <w:t xml:space="preserve">Loggers are objects </w:t>
      </w:r>
      <w:r w:rsidR="004D6C0B">
        <w:t>which trigger log events. They called in the code of the application</w:t>
      </w:r>
      <w:r w:rsidR="00B06213">
        <w:t>. So we can easily get information about what is happening in the application with a record o</w:t>
      </w:r>
      <w:r w:rsidR="009942CC">
        <w:t xml:space="preserve">f errors and unusual circumstances. </w:t>
      </w:r>
    </w:p>
    <w:p w14:paraId="0000000C" w14:textId="502D1698" w:rsidR="00733633" w:rsidRDefault="008666B3">
      <w:pPr>
        <w:numPr>
          <w:ilvl w:val="0"/>
          <w:numId w:val="2"/>
        </w:numPr>
        <w:spacing w:line="360" w:lineRule="auto"/>
      </w:pPr>
      <w:r>
        <w:t>What are different types of log levels?</w:t>
      </w:r>
    </w:p>
    <w:p w14:paraId="6CC8A234" w14:textId="65D22F9C" w:rsidR="001A62AA" w:rsidRDefault="001A62AA" w:rsidP="001A62AA">
      <w:pPr>
        <w:pStyle w:val="ListParagraph"/>
        <w:numPr>
          <w:ilvl w:val="0"/>
          <w:numId w:val="4"/>
        </w:numPr>
        <w:spacing w:line="360" w:lineRule="auto"/>
      </w:pPr>
      <w:r>
        <w:t xml:space="preserve">ALL – </w:t>
      </w:r>
      <w:r w:rsidR="00C75E15">
        <w:rPr>
          <w:rFonts w:eastAsia="Times New Roman"/>
        </w:rPr>
        <w:t>All levels including custom levels.</w:t>
      </w:r>
    </w:p>
    <w:p w14:paraId="3572716C" w14:textId="37FF5E2C" w:rsidR="001A62AA" w:rsidRDefault="001A62AA" w:rsidP="001A62AA">
      <w:pPr>
        <w:pStyle w:val="ListParagraph"/>
        <w:numPr>
          <w:ilvl w:val="0"/>
          <w:numId w:val="4"/>
        </w:numPr>
        <w:spacing w:line="360" w:lineRule="auto"/>
      </w:pPr>
      <w:r>
        <w:t xml:space="preserve">DEBUG – </w:t>
      </w:r>
      <w:r w:rsidR="00F73604">
        <w:rPr>
          <w:rFonts w:eastAsia="Times New Roman"/>
        </w:rPr>
        <w:t>This should be used for information that may be needed for diagnosing issues and troubleshooting or when running application in the test environment for the purpose of making sure everything is running correctly</w:t>
      </w:r>
    </w:p>
    <w:p w14:paraId="687DB199" w14:textId="1EA400DB" w:rsidR="001A62AA" w:rsidRDefault="001A62AA" w:rsidP="001A62AA">
      <w:pPr>
        <w:pStyle w:val="ListParagraph"/>
        <w:numPr>
          <w:ilvl w:val="0"/>
          <w:numId w:val="4"/>
        </w:numPr>
        <w:spacing w:line="360" w:lineRule="auto"/>
      </w:pPr>
      <w:r>
        <w:t xml:space="preserve">INFO – </w:t>
      </w:r>
      <w:r w:rsidR="00C33FEA">
        <w:rPr>
          <w:rFonts w:eastAsia="Times New Roman"/>
        </w:rPr>
        <w:t>Standard log level indicating that something happened, the application entered a certain state</w:t>
      </w:r>
      <w:r w:rsidR="000D3D93">
        <w:rPr>
          <w:rFonts w:eastAsia="Times New Roman"/>
        </w:rPr>
        <w:t xml:space="preserve">. </w:t>
      </w:r>
    </w:p>
    <w:p w14:paraId="0D5CDD53" w14:textId="0311FBCB" w:rsidR="001A62AA" w:rsidRDefault="001A62AA" w:rsidP="001A62AA">
      <w:pPr>
        <w:pStyle w:val="ListParagraph"/>
        <w:numPr>
          <w:ilvl w:val="0"/>
          <w:numId w:val="4"/>
        </w:numPr>
        <w:spacing w:line="360" w:lineRule="auto"/>
      </w:pPr>
      <w:r>
        <w:t xml:space="preserve">WARN – </w:t>
      </w:r>
      <w:r w:rsidR="009E0E95">
        <w:t>L</w:t>
      </w:r>
      <w:r w:rsidR="009E0E95">
        <w:rPr>
          <w:rFonts w:eastAsia="Times New Roman"/>
        </w:rPr>
        <w:t>og level that indicates that something unexpected happened in the application, a problem, or a situation that might disturb one of the processes</w:t>
      </w:r>
    </w:p>
    <w:p w14:paraId="594336D1" w14:textId="52E76BA0" w:rsidR="001A62AA" w:rsidRDefault="001A62AA" w:rsidP="001A62AA">
      <w:pPr>
        <w:pStyle w:val="ListParagraph"/>
        <w:numPr>
          <w:ilvl w:val="0"/>
          <w:numId w:val="4"/>
        </w:numPr>
        <w:spacing w:line="360" w:lineRule="auto"/>
      </w:pPr>
      <w:r>
        <w:t xml:space="preserve">ERROR – </w:t>
      </w:r>
      <w:r w:rsidR="009E0E95">
        <w:t>L</w:t>
      </w:r>
      <w:r w:rsidR="009E0E95">
        <w:rPr>
          <w:rFonts w:eastAsia="Times New Roman"/>
        </w:rPr>
        <w:t>og level that should be used when the application hits an issue preventing one or more functionalities from properly functioning.</w:t>
      </w:r>
    </w:p>
    <w:p w14:paraId="6A7EFB82" w14:textId="01E27F04" w:rsidR="001A62AA" w:rsidRDefault="001A62AA" w:rsidP="00084BD3">
      <w:pPr>
        <w:pStyle w:val="ListParagraph"/>
        <w:numPr>
          <w:ilvl w:val="0"/>
          <w:numId w:val="4"/>
        </w:numPr>
        <w:spacing w:line="360" w:lineRule="auto"/>
      </w:pPr>
      <w:r>
        <w:t xml:space="preserve">FATAL – </w:t>
      </w:r>
      <w:r w:rsidR="00C75E15">
        <w:t>L</w:t>
      </w:r>
      <w:r w:rsidR="00084BD3">
        <w:rPr>
          <w:rFonts w:eastAsia="Times New Roman"/>
        </w:rPr>
        <w:t>og level that tells that the application encountered an event or entered a state in which one of the crucial business functionality is no longer working</w:t>
      </w:r>
      <w:r>
        <w:t xml:space="preserve"> </w:t>
      </w:r>
    </w:p>
    <w:p w14:paraId="54783A39" w14:textId="63B29C39" w:rsidR="001A62AA" w:rsidRDefault="001A62AA" w:rsidP="001A62AA">
      <w:pPr>
        <w:pStyle w:val="ListParagraph"/>
        <w:numPr>
          <w:ilvl w:val="0"/>
          <w:numId w:val="4"/>
        </w:numPr>
        <w:spacing w:line="360" w:lineRule="auto"/>
      </w:pPr>
      <w:r>
        <w:t xml:space="preserve">TRACE - </w:t>
      </w:r>
      <w:r w:rsidR="0001131A">
        <w:t xml:space="preserve"> L</w:t>
      </w:r>
      <w:r w:rsidR="0001131A">
        <w:rPr>
          <w:rFonts w:eastAsia="Times New Roman"/>
        </w:rPr>
        <w:t>og level describing events showing step by step execution of your code t</w:t>
      </w:r>
      <w:r w:rsidR="00D300E9">
        <w:rPr>
          <w:rFonts w:eastAsia="Times New Roman"/>
        </w:rPr>
        <w:t>his</w:t>
      </w:r>
      <w:r w:rsidR="0001131A">
        <w:rPr>
          <w:rFonts w:eastAsia="Times New Roman"/>
        </w:rPr>
        <w:t xml:space="preserve"> can be ignored during the standard operation</w:t>
      </w:r>
      <w:r w:rsidR="00D300E9">
        <w:rPr>
          <w:rFonts w:eastAsia="Times New Roman"/>
        </w:rPr>
        <w:t>. Useful</w:t>
      </w:r>
      <w:r w:rsidR="0001131A">
        <w:rPr>
          <w:rFonts w:eastAsia="Times New Roman"/>
        </w:rPr>
        <w:t xml:space="preserve"> during extended debugging sessions</w:t>
      </w:r>
      <w:r w:rsidR="00D300E9">
        <w:rPr>
          <w:rFonts w:eastAsia="Times New Roman"/>
        </w:rPr>
        <w:t>.</w:t>
      </w:r>
    </w:p>
    <w:p w14:paraId="0000000D" w14:textId="37D0B384" w:rsidR="00733633" w:rsidRDefault="008666B3">
      <w:pPr>
        <w:numPr>
          <w:ilvl w:val="0"/>
          <w:numId w:val="2"/>
        </w:numPr>
        <w:spacing w:line="360" w:lineRule="auto"/>
      </w:pPr>
      <w:r>
        <w:t>Use a logging framework and add logs to your application</w:t>
      </w:r>
    </w:p>
    <w:p w14:paraId="0000000E" w14:textId="77777777" w:rsidR="00733633" w:rsidRDefault="008666B3">
      <w:pPr>
        <w:numPr>
          <w:ilvl w:val="0"/>
          <w:numId w:val="2"/>
        </w:numPr>
        <w:spacing w:line="360" w:lineRule="auto"/>
      </w:pPr>
      <w:r>
        <w:t>Push your updated project to “spring-boot-app-v2”</w:t>
      </w:r>
    </w:p>
    <w:p w14:paraId="0000000F" w14:textId="77777777" w:rsidR="00733633" w:rsidRDefault="008666B3">
      <w:pPr>
        <w:numPr>
          <w:ilvl w:val="0"/>
          <w:numId w:val="2"/>
        </w:numPr>
        <w:spacing w:line="360" w:lineRule="auto"/>
      </w:pPr>
      <w:r>
        <w:lastRenderedPageBreak/>
        <w:t xml:space="preserve">Add your codes and answer sheet to a directory named “spring-boot-basic-training-v2” and push it to your training </w:t>
      </w:r>
      <w:proofErr w:type="spellStart"/>
      <w:r>
        <w:t>github</w:t>
      </w:r>
      <w:proofErr w:type="spellEnd"/>
      <w:r>
        <w:t xml:space="preserve"> repository</w:t>
      </w:r>
    </w:p>
    <w:p w14:paraId="00000010" w14:textId="77777777" w:rsidR="00733633" w:rsidRDefault="008666B3">
      <w:pPr>
        <w:numPr>
          <w:ilvl w:val="0"/>
          <w:numId w:val="2"/>
        </w:numPr>
        <w:spacing w:line="360" w:lineRule="auto"/>
      </w:pPr>
      <w:r>
        <w:t>Create a pull request to main branch and assign it to your trainer</w:t>
      </w:r>
    </w:p>
    <w:p w14:paraId="00000011" w14:textId="77777777" w:rsidR="00733633" w:rsidRDefault="00733633">
      <w:pPr>
        <w:spacing w:line="360" w:lineRule="auto"/>
      </w:pPr>
    </w:p>
    <w:p w14:paraId="00000012" w14:textId="77777777" w:rsidR="00733633" w:rsidRDefault="008666B3">
      <w:pPr>
        <w:spacing w:line="360" w:lineRule="auto"/>
        <w:rPr>
          <w:b/>
        </w:rPr>
      </w:pPr>
      <w:r>
        <w:rPr>
          <w:b/>
        </w:rPr>
        <w:t>Resources</w:t>
      </w:r>
    </w:p>
    <w:p w14:paraId="00000013" w14:textId="77777777" w:rsidR="00733633" w:rsidRDefault="00C75E15">
      <w:pPr>
        <w:spacing w:line="360" w:lineRule="auto"/>
      </w:pPr>
      <w:hyperlink r:id="rId6">
        <w:r w:rsidR="008666B3">
          <w:rPr>
            <w:color w:val="1155CC"/>
            <w:u w:val="single"/>
          </w:rPr>
          <w:t>https://nordicapis.com/10-best-practices-for-naming-api-endpoints/</w:t>
        </w:r>
      </w:hyperlink>
    </w:p>
    <w:p w14:paraId="00000014" w14:textId="77777777" w:rsidR="00733633" w:rsidRDefault="00C75E15">
      <w:pPr>
        <w:spacing w:line="360" w:lineRule="auto"/>
      </w:pPr>
      <w:hyperlink r:id="rId7">
        <w:r w:rsidR="008666B3">
          <w:rPr>
            <w:color w:val="1155CC"/>
            <w:u w:val="single"/>
          </w:rPr>
          <w:t>https://restfulapi.net/resource-naming/</w:t>
        </w:r>
      </w:hyperlink>
    </w:p>
    <w:p w14:paraId="00000015" w14:textId="77777777" w:rsidR="00733633" w:rsidRDefault="00C75E15">
      <w:pPr>
        <w:spacing w:line="360" w:lineRule="auto"/>
      </w:pPr>
      <w:hyperlink r:id="rId8">
        <w:r w:rsidR="008666B3">
          <w:rPr>
            <w:color w:val="1155CC"/>
            <w:u w:val="single"/>
          </w:rPr>
          <w:t>https://www.geeksforgeeks.org/spring-boot-code-structure/</w:t>
        </w:r>
      </w:hyperlink>
    </w:p>
    <w:p w14:paraId="00000016" w14:textId="77777777" w:rsidR="00733633" w:rsidRDefault="00733633">
      <w:pPr>
        <w:numPr>
          <w:ilvl w:val="1"/>
          <w:numId w:val="1"/>
        </w:numPr>
        <w:spacing w:line="360" w:lineRule="auto"/>
      </w:pPr>
    </w:p>
    <w:sectPr w:rsidR="007336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94FE2"/>
    <w:multiLevelType w:val="hybridMultilevel"/>
    <w:tmpl w:val="97FAF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384F2D"/>
    <w:multiLevelType w:val="hybridMultilevel"/>
    <w:tmpl w:val="147C1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B7167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E01B1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633"/>
    <w:rsid w:val="0001131A"/>
    <w:rsid w:val="00035481"/>
    <w:rsid w:val="00084BD3"/>
    <w:rsid w:val="000D3D93"/>
    <w:rsid w:val="001A62AA"/>
    <w:rsid w:val="001E16D4"/>
    <w:rsid w:val="003F61EC"/>
    <w:rsid w:val="004D6C0B"/>
    <w:rsid w:val="0055076F"/>
    <w:rsid w:val="00733633"/>
    <w:rsid w:val="008666B3"/>
    <w:rsid w:val="009942CC"/>
    <w:rsid w:val="009E0E95"/>
    <w:rsid w:val="00B06213"/>
    <w:rsid w:val="00C33FEA"/>
    <w:rsid w:val="00C75E15"/>
    <w:rsid w:val="00D300E9"/>
    <w:rsid w:val="00F736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1D8675"/>
  <w15:docId w15:val="{28E28347-7665-4E62-8658-D5F48B5A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6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spring-boot-code-structure/" TargetMode="External"/><Relationship Id="rId3" Type="http://schemas.openxmlformats.org/officeDocument/2006/relationships/styles" Target="styles.xml"/><Relationship Id="rId7" Type="http://schemas.openxmlformats.org/officeDocument/2006/relationships/hyperlink" Target="https://restfulapi.net/resource-na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rdicapis.com/10-best-practices-for-naming-api-endpoin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ayBdZzxUteq5EAzZ/npwRLgvQA==">AMUW2mXMj3xSjjDq/OrDNFX9adNG3eh30E00+waeBOjUyNRce9IcCepe90cN6Rla7ypYkfP0tuqsNKByGe5jb4QMQXjr4WiRDXpfFSAPK2jqFblY+esvenU=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sidath rathnayake</cp:lastModifiedBy>
  <cp:revision>18</cp:revision>
  <dcterms:created xsi:type="dcterms:W3CDTF">2023-05-08T03:31:00Z</dcterms:created>
  <dcterms:modified xsi:type="dcterms:W3CDTF">2023-05-08T04:37:00Z</dcterms:modified>
</cp:coreProperties>
</file>