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SNT-5211E82F</w:t>
            </w:r>
          </w:p>
        </w:tc>
      </w:tr>
      <w:tr>
        <w:tc>
          <w:tcPr>
            <w:tcW w:type="dxa" w:w="4320"/>
          </w:tcPr>
          <w:p>
            <w:r>
              <w:t>Timestamp</w:t>
            </w:r>
          </w:p>
        </w:tc>
        <w:tc>
          <w:tcPr>
            <w:tcW w:type="dxa" w:w="4320"/>
          </w:tcPr>
          <w:p>
            <w:r>
              <w:t>2026-06-22 19:14:04</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APPLIED/VERIFIED: taskkill /im BlackMatter.exe /f"</w:t>
        <w:br/>
        <w:t>SUCCESS: powershell -Command \"Stop-Process -Name BlackMatter -Force\""</w:t>
        <w:br/>
        <w:t>APPLIED/VERIFIED: taskkill /im LockBit.exe /f"</w:t>
        <w:br/>
        <w:t>SUCCESS: powershell -Command \"Stop-Process -Name LockBit -Force\""</w:t>
      </w:r>
    </w:p>
    <w:p>
      <w:pPr>
        <w:pStyle w:val="Heading1"/>
      </w:pPr>
      <w:r>
        <w:t>3. AI Forensic Analysis</w:t>
      </w:r>
    </w:p>
    <w:p>
      <w:r>
        <w:t>**Incident Summary**</w:t>
        <w:br/>
        <w:t>The incident involves a ransomware attack utilizing LockBit 3.0, which has lineage to BlackMatter. This strain of malware employs a double extortion tactic, combining encryption of sensitive data with exfiltration, thereby threatening to release the stolen information unless the demanded ransom is paid. The primary goal of this forensic audit is to document the incident and provide steps to mitigate the attack.</w:t>
        <w:br/>
        <w:br/>
        <w:t>**Malware Termination Commands**</w:t>
        <w:br/>
        <w:t xml:space="preserve">To counter the LockBit 3.0 and BlackMatter malware, several commands can be utilized to terminate the malicious processes. These commands include using taskkill, wmic, and PowerShell. For LockBit.exe, the commands are: </w:t>
        <w:br/>
        <w:t>- `taskkill /im LockBit.exe /f` to terminate the process using taskkill,</w:t>
        <w:br/>
        <w:t>- `wmic process where "name='LockBit.exe'" call terminate` to terminate the process using wmic, and</w:t>
        <w:br/>
        <w:t>- `powershell -Command "Stop-Process -Name LockBit -Force"` to terminate the process using PowerShell.</w:t>
        <w:br/>
        <w:t>Similarly, for BlackMatter.exe, the commands are:</w:t>
        <w:br/>
        <w:t>- `taskkill /im BlackMatter.exe /f` to terminate the process using taskkill,</w:t>
        <w:br/>
        <w:t>- `wmic process where "name='BlackMatter.exe'" call terminate` to terminate the process using wmic, and</w:t>
        <w:br/>
        <w:t>- `powershell -Command "Stop-Process -Name BlackMatter -Force"` to terminate the process using PowerShell.</w:t>
        <w:br/>
        <w:br/>
        <w:t>**Detailed Command List**</w:t>
        <w:br/>
        <w:t>The following is the detailed list of commands in JSON format as provided:</w:t>
        <w:br/>
        <w:t>```json</w:t>
        <w:br/>
        <w:t>[</w:t>
        <w:br/>
        <w:t xml:space="preserve">  {</w:t>
        <w:br/>
        <w:t xml:space="preserve">    "command": "taskkill /im LockBit.exe /f",</w:t>
        <w:br/>
        <w:t xml:space="preserve">    "description": "Terminate LockBit process using taskkill"</w:t>
        <w:br/>
        <w:t xml:space="preserve">  },</w:t>
        <w:br/>
        <w:t xml:space="preserve">  {</w:t>
        <w:br/>
        <w:t xml:space="preserve">    "command": "wmic process where \"name='LockBit.exe'\" call terminate",</w:t>
        <w:br/>
        <w:t xml:space="preserve">    "description": "Terminate LockBit process using wmic"</w:t>
        <w:br/>
        <w:t xml:space="preserve">  },</w:t>
        <w:br/>
        <w:t xml:space="preserve">  {</w:t>
        <w:br/>
        <w:t xml:space="preserve">    "command": "powershell -Command \"Stop-Process -Name LockBit -Force\"",</w:t>
        <w:br/>
        <w:t xml:space="preserve">    "description": "Terminate LockBit process using PowerShell"</w:t>
        <w:br/>
        <w:t xml:space="preserve">  },</w:t>
        <w:br/>
        <w:t xml:space="preserve">  {</w:t>
        <w:br/>
        <w:t xml:space="preserve">    "command": "taskkill /im BlackMatter.exe /f",</w:t>
        <w:br/>
        <w:t xml:space="preserve">    "description": "Terminate BlackMatter process using taskkill"</w:t>
        <w:br/>
        <w:t xml:space="preserve">  },</w:t>
        <w:br/>
        <w:t xml:space="preserve">  {</w:t>
        <w:br/>
        <w:t xml:space="preserve">    "command": "wmic process where \"name='BlackMatter.exe'\" call terminate",</w:t>
        <w:br/>
        <w:t xml:space="preserve">    "description": "Terminate BlackMatter process using wmic"</w:t>
        <w:br/>
        <w:t xml:space="preserve">  },</w:t>
        <w:br/>
        <w:t xml:space="preserve">  {</w:t>
        <w:br/>
        <w:t xml:space="preserve">    "command": "powershell -Command \"Stop-Process -Name BlackMatter -Force\"",</w:t>
        <w:br/>
        <w:t xml:space="preserve">    "description": "Terminate BlackMatter process using PowerShell"</w:t>
        <w:br/>
        <w:t xml:space="preserve">  }</w:t>
        <w:br/>
        <w: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