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v10.7 -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SNT-D01C699D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2026-06-29 13:16:55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Endpoint Protection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WannaCry / WCry ransomworm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NEUTRALIZED/VERIFIED: taskkill /F /IM wcry.exe</w:t>
        <w:br/>
        <w:t>NEUTRALIZED/VERIFIED: powershell -Command Stop-Process -Name wcry -Force</w:t>
        <w:br/>
        <w:t>NEUTRALIZED/VERIFIED: taskkill /F /IM tasksche.exe</w:t>
        <w:br/>
        <w:t>NEUTRALIZED/VERIFIED: powershell -Command Stop-Process -Name tasksche -Force</w:t>
      </w:r>
    </w:p>
    <w:p>
      <w:pPr>
        <w:pStyle w:val="Heading1"/>
      </w:pPr>
      <w:r>
        <w:t>3. AI Forensic Analysis</w:t>
      </w:r>
    </w:p>
    <w:p>
      <w:r>
        <w:t>As an Endpoint Protection Admin, my primary goal is to remediate threats and protect the endpoint from malicious activities. The current task involves dealing with the WannaCry/WCry ransomworm, a highly infectious and destructive malware that can spread rapidly across networks. To combat this threat, it is essential to terminate any processes associated with the malware to prevent further damage.</w:t>
        <w:br/>
        <w:br/>
        <w:t>The provided commands are designed to forcefully terminate the tasksche.exe and wcry.exe processes, which are known to be associated with the WannaCry/WCry ransomworm. The commands utilize various tools such as taskkill, wmic, and powershell to ensure that the malicious processes are stopped. For instance, the 'taskkill /F /IM tasksche.exe' command uses the taskkill utility to forcefully terminate the tasksche.exe process, while the 'wmic process where "name='tasksche.exe'" call terminate' command uses the wmic utility to achieve the same result. Similarly, the powershell commands use the Stop-Process cmdlet to stop the tasksche and wcry processes.</w:t>
        <w:br/>
        <w:br/>
        <w:t xml:space="preserve">The complete list of commands to terminate the WannaCry/WCry ransomworm processes includes: </w:t>
        <w:br/>
        <w:t>['taskkill /F /IM tasksche.exe', 'taskkill /F /IM wcry.exe', 'wmic process where "name='tasksche.exe'" call terminate', 'wmic process where "name='wcry.exe'" call terminate', 'powershell -Command Stop-Process -Name tasksche -Force', 'powershell -Command Stop-Process -Name wcry -Force']. These commands can be used to effectively remediate the threat posed by the WannaCry/WCry ransomworm and prevent further damage to the endpoint. By executing these commands, the malicious processes can be terminated, and the endpoint can be protected from the ransomworm's destructive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