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SNT-D74A3436</w:t>
            </w:r>
          </w:p>
        </w:tc>
      </w:tr>
      <w:tr>
        <w:tc>
          <w:tcPr>
            <w:tcW w:type="dxa" w:w="4320"/>
          </w:tcPr>
          <w:p>
            <w:r>
              <w:t>Timestamp</w:t>
            </w:r>
          </w:p>
        </w:tc>
        <w:tc>
          <w:tcPr>
            <w:tcW w:type="dxa" w:w="4320"/>
          </w:tcPr>
          <w:p>
            <w:r>
              <w:t>2026-06-29 12:59:04</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Attack Name: Unauthorized S3 Bucket Access and Data Exposure</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malware.exe'</w:t>
        <w:br/>
        <w:t>NEUTRALIZED/VERIFIED: powershell -Command "Stop-Process -Name malware.exe -Force"'</w:t>
      </w:r>
    </w:p>
    <w:p>
      <w:pPr>
        <w:pStyle w:val="Heading1"/>
      </w:pPr>
      <w:r>
        <w:t>3. AI Forensic Analysis</w:t>
      </w:r>
    </w:p>
    <w:p>
      <w:r>
        <w:t>As an Endpoint Protection Admin, my primary goal is to remediate threats and ensure the security of our systems. In the context of the Attack Name: Unauthorized S3 Bucket Access and Data Exposure, it is crucial to take immediate action to prevent further data exposure. The first step in remediating this threat is to identify and terminate any malicious processes that may be running on the system.</w:t>
        <w:br/>
        <w:br/>
        <w:t>To achieve this, I have been provided with a list of commands that can be used to terminate the malicious process 'malware.exe'. The commands include 'taskkill /F /IM malware.exe', 'wmic process where "name=\'malware.exe\'" call terminate', and 'powershell -Command "Stop-Process -Name malware.exe -Force"'. These commands utilize different tools such as taskkill, wmic, and powershell to forcefully terminate the 'malware.exe' process. By using these commands, I can ensure that the malicious process is stopped, and further damage is prevented.</w:t>
        <w:br/>
        <w:br/>
        <w:t xml:space="preserve">The provided commands are as follows: </w:t>
        <w:br/>
        <w:t xml:space="preserve">['taskkill /F /IM malware.exe', 'wmic process where "name=\'malware.exe\'" call terminate', 'powershell -Command "Stop-Process -Name malware.exe -Force"']. These commands will be used to terminate the 'malware.exe' process, thereby remediating the Unauthorized S3 Bucket Access and Data Exposure threat. By executing these commands, I can effectively prevent further data exposure and ensure the security of our systems. The commands are: </w:t>
        <w:br/>
        <w:t>['taskkill /F /IM malware.exe', 'wmic process where "name=\'malware.exe\'" call terminate', 'powershell -Command "Stop-Process -Name malware.exe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