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FEB" w:rsidRDefault="00A377B8">
      <w:r>
        <w:t xml:space="preserve">Vikrant </w:t>
      </w:r>
      <w:proofErr w:type="spellStart"/>
      <w:r>
        <w:t>Ragula</w:t>
      </w:r>
      <w:proofErr w:type="spellEnd"/>
    </w:p>
    <w:p w:rsidR="00A377B8" w:rsidRDefault="00A377B8" w:rsidP="00A377B8">
      <w:r>
        <w:t>Instruction Screen</w:t>
      </w:r>
    </w:p>
    <w:p w:rsidR="00A377B8" w:rsidRDefault="00A377B8" w:rsidP="00A377B8">
      <w:r>
        <w:t>To work on a mystery, you will receive an email.  In the email, it will offer you a random mystery to complete.  To accept this, hit the accept button on the email and then you will be allowed to do the mission.  If you do not want to do that mystery, then you can click the reject and you will receive a new email that gives you the next assignment.  In the game, there is a story line that you have to go through, there will be multiple paths that you can take to go around the mystery, and you will eventually solve the mystery.  The game is very self-</w:t>
      </w:r>
      <w:bookmarkStart w:id="0" w:name="_GoBack"/>
      <w:bookmarkEnd w:id="0"/>
      <w:r>
        <w:t>explanatory once you start playing it, so it should not be difficult to complete.</w:t>
      </w:r>
    </w:p>
    <w:sectPr w:rsidR="00A37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71A48"/>
    <w:multiLevelType w:val="hybridMultilevel"/>
    <w:tmpl w:val="B2585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77D8F"/>
    <w:multiLevelType w:val="hybridMultilevel"/>
    <w:tmpl w:val="E9DC1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7B8"/>
    <w:rsid w:val="00A377B8"/>
    <w:rsid w:val="00D84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7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Granite School District</Company>
  <LinksUpToDate>false</LinksUpToDate>
  <CharactersWithSpaces>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RAGULA, VIKRANT</dc:creator>
  <cp:lastModifiedBy>RAGULA, VIKRANT</cp:lastModifiedBy>
  <cp:revision>1</cp:revision>
  <dcterms:created xsi:type="dcterms:W3CDTF">2016-03-23T18:47:00Z</dcterms:created>
  <dcterms:modified xsi:type="dcterms:W3CDTF">2016-03-23T18:53:00Z</dcterms:modified>
</cp:coreProperties>
</file>