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6AF4B"/>
          <w:sz w:val="96"/>
          <w:szCs w:val="96"/>
        </w:rPr>
        <w:t xml:space="preserve">ZARI ERP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36"/>
          <w:szCs w:val="36"/>
        </w:rPr>
        <w:t xml:space="preserve">Enterprise Resource Planning System</w:t>
      </w:r>
    </w:p>
    <w:p>
      <w:pPr>
        <w:spacing w:after="0" w:before="40"/>
      </w:pPr>
    </w:p>
    <w:p>
      <w:pPr>
        <w:jc w:val="center"/>
      </w:pPr>
      <w:r>
        <w:rPr>
          <w:rFonts w:ascii="Calibri" w:cs="Calibri" w:eastAsia="Calibri" w:hAnsi="Calibri"/>
          <w:color w:val="C6AF4B"/>
          <w:sz w:val="26"/>
          <w:szCs w:val="26"/>
        </w:rPr>
        <w:t xml:space="preserve">━━━━━━━━━━━━━━━━━━━━━━━━━━━━━━━━━━━━━━━━━━━━━━━━━━━</w:t>
      </w:r>
    </w:p>
    <w:p>
      <w:pPr>
        <w:spacing w:after="0" w:before="1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C1C1C"/>
          <w:sz w:val="44"/>
          <w:szCs w:val="44"/>
        </w:rPr>
        <w:t xml:space="preserve">DETAILED PROJECT SCOPE DOCUMENT</w:t>
      </w:r>
    </w:p>
    <w:p>
      <w:pPr>
        <w:spacing w:after="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Zari Embroideries  ·  All Modules, Submodules, Workflows &amp; Features</w:t>
      </w:r>
    </w:p>
    <w:p>
      <w:pPr>
        <w:spacing w:after="0" w:before="5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2.0  ·  April 2026  ·  Confidential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1.  Project Overview</w:t>
      </w:r>
    </w:p>
    <w:p>
      <w:pPr>
        <w:spacing w:after="0" w:before="40"/>
      </w:pP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1.1  Background &amp; Context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Zari Embroideries is a premium embroidery manufacturer and exporter supplying high-fashion brands across India and internationally. Prior to ZARI ERP, the business tracked its complex operational pipeline — swatch sampling, style production, inventory procurement, client invoicing, and logistics — across a fragmented mix of spreadsheets, WhatsApp messages, paper records, and ad-hoc tools.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ZARI ERP was purpose-built to unify every business function into a single, always-on web application, giving management, operations, and accounts teams a real-time, shared view of the entire business from one screen.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1.2  Project Identity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FDF8E7" w:color="FDF8E7" w:val="solid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Project Name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ZARI ERP — Enterprise Resource Planning System</w:t>
            </w:r>
          </w:p>
        </w:tc>
      </w:tr>
      <w:tr>
        <w:tc>
          <w:tcPr>
            <w:tcW w:type="pct" w:w="32%"/>
            <w:shd w:fill="F9FAFB" w:color="F9FAFB" w:val="solid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Client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Zari Embroideries</w:t>
            </w:r>
          </w:p>
        </w:tc>
      </w:tr>
      <w:tr>
        <w:tc>
          <w:tcPr>
            <w:tcW w:type="pct" w:w="32%"/>
            <w:shd w:fill="FDF8E7" w:color="FDF8E7" w:val="solid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Project Type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Custom Full-Stack Web Application (SaaS)</w:t>
            </w:r>
          </w:p>
        </w:tc>
      </w:tr>
      <w:tr>
        <w:tc>
          <w:tcPr>
            <w:tcW w:type="pct" w:w="32%"/>
            <w:shd w:fill="F9FAFB" w:color="F9FAFB" w:val="solid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Version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1.0 — Production Release (April 2026)</w:t>
            </w:r>
          </w:p>
        </w:tc>
      </w:tr>
      <w:tr>
        <w:tc>
          <w:tcPr>
            <w:tcW w:type="pct" w:w="32%"/>
            <w:shd w:fill="FDF8E7" w:color="FDF8E7" w:val="solid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Document Version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2.0 — Detailed Scope (April 2026)</w:t>
            </w:r>
          </w:p>
        </w:tc>
      </w:tr>
      <w:tr>
        <w:tc>
          <w:tcPr>
            <w:tcW w:type="pct" w:w="32%"/>
            <w:shd w:fill="F9FAFB" w:color="F9FAFB" w:val="solid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Document Status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Final — For Client &amp; Internal Team Reference</w:t>
            </w:r>
          </w:p>
        </w:tc>
      </w:tr>
      <w:tr>
        <w:tc>
          <w:tcPr>
            <w:tcW w:type="pct" w:w="32%"/>
            <w:shd w:fill="FDF8E7" w:color="FDF8E7" w:val="solid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Audience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Management, Operations Team, Accounts Team, Development Team</w:t>
            </w:r>
          </w:p>
        </w:tc>
      </w:tr>
      <w:tr>
        <w:tc>
          <w:tcPr>
            <w:tcW w:type="pct" w:w="32%"/>
            <w:shd w:fill="F9FAFB" w:color="F9FAFB" w:val="solid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Deployment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Replit Cloud — Always-on managed hosting</w:t>
            </w:r>
          </w:p>
        </w:tc>
      </w:tr>
      <w:tr>
        <w:tc>
          <w:tcPr>
            <w:tcW w:type="pct" w:w="32%"/>
            <w:shd w:fill="FDF8E7" w:color="FDF8E7" w:val="solid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Production URL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Accessible at the .replit.app domain</w:t>
            </w:r>
          </w:p>
        </w:tc>
      </w:tr>
    </w:tbl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1.3  Core Objectives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Centralise all order management — swatch sampling, style production, and quotations — in one platform.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Provide real-time inventory visibility: fabrics, materials, packaging, reservations, and valuations.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Automate financial workflows: GST invoicing, payment recording, vendor bill tracking, and ledger reconciliation.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Streamline logistics with digital packing lists, package-level item assignment, and centralised shipment tracking.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Deliver actionable dashboards and exportable reports for immediate management decision-making.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Enforce structured workflows with status gates, role-based access, and audit-ready activity logs.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Eliminate manual data entry errors, reduce order-processing time, and provide a single source of truth.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2.  System Architecture &amp; Technology Stack</w:t>
      </w:r>
    </w:p>
    <w:p>
      <w:pPr>
        <w:spacing w:after="0" w:before="40"/>
      </w:pP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2.1 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 / Library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in System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Frontend 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React 18 + Vite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SPA UI framework with fast HMR build tooling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TypeScript (strict)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Type-safe frontend and backend code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Styling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Tailwind CSS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Utility-first CSS; brand theme colour #C6AF4B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Client Routing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Wouter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Lightweight client-side page routing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Data Fetching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React Query (TanStack)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Server state, caching, and background refetch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Charts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Recharts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Bar, donut/pie, stacked charts on dashboards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Node.js + Express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REST API server — all business logic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PostgreSQL + Raw 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Relational store with optimised hand-written queries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Authentication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JWT + bcrypt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Stateless token auth; secure password hashing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Database BLOB (Base64)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Artwork images stored directly in PostgreSQL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Monorepo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pnpm Workspaces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Frontend + API as separate packages in one repo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Replit Cloud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Managed always-on environment with PostgreSQL</w:t>
            </w:r>
          </w:p>
        </w:tc>
      </w:tr>
    </w:tbl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2.2  Architecture Overview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system is a monorepo with two primary packages: the React/Vite frontend (zari-erp) and the Express API server (api-server).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All browser requests to the frontend (SPA) are served by Vite's production build; API calls are routed to the Express server via a path-based proxy.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Express API exposes ~30+ route files, each responsible for a specific domain (clients, orders, invoices, inventory, etc.). All routes are prefixed /api.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PostgreSQL schema is auto-migrated on every server start using raw SQL CREATE TABLE IF NOT EXISTS statements — no migration tool required.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JWT tokens are issued at login and stored client-side. Every API request carries a Bearer token in the Authorization header.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File uploads (artwork images, vendor invoice scans) are stored as Base64 in the database; served back as data URIs.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2.3  User Roles &amp;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Full system access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User management, all settings, all modules, approvals, financial records, and audit logs.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Operations Staff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Orders, inventory, logistics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Create and manage swatch/style orders, inventory receipts, packing lists, and shipments.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Accounts Staff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Finance 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Invoices, payments, vendor bills, ledger, credit notes, and accounts dashboard.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User invitation flow: Admin sends email invite → user sets password via token link → role assigned → access granted.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Deactivation: Admin can toggle any user inactive — they lose all API access immediately.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Activity Log: All significant actions are recorded with timestamp and user identity, accessible in Settings → Activity Logs.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3.  Dashboard Module</w:t>
      </w:r>
    </w:p>
    <w:p>
      <w:pPr>
        <w:spacing w:after="0" w:before="40"/>
      </w:pP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3.1  Overview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Dashboard is the default landing page after login. It provides a real-time snapshot of the entire business — orders, artworks, clients, revenue trends, and pipeline statuses — without navigating into any individual module.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3.2  KPI Cards (Top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 Shown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Additional Data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Style 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Total active style production 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Count issued this month; % change vs. last month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Swatch 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Total active swatch sampling 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Count issued this month; % change vs. last month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Artworks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Total artwork files across all 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Count added this month; note if no prior data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Active Clients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Total clients with active 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Count active this month; % change vs. last month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Month-on-month comparison shows as green upward arrow (growth) or red downward arrow (decline).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Top-right header shows: Last Login timestamp, Active Orders count, and logged-in user name/avatar.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Refresh button re-fetches all KPI and chart data live.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3.3  Charts &amp; Visualisations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Order Trend — Monthly Orders (Last 6 Months)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Bar chart with two series: Style Orders (dark) and Swatch Orders (gold).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X-axis: last 6 calendar months. Y-axis: order count.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Toggle buttons to switch between 3-month and 6-month views.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Status Tracker — Current Pipeline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Two donut charts side by side: Style Pipeline and Swatch Pipeline.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Each donut shows total orders in the centre and a legend below with per-status counts.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Style statuses: Completed, Draft, In Production, Issued, In Review, Pending Approval, Rejected, Cancelled.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Swatch statuses: Completed, Draft, In Sampling, Issued, In Artwork, Pending Approval, Rejected, Cancelled.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3.4  Actions from Dashboard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Click any KPI card to navigate directly to the relevant module list.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Refresh button in header updates all data without full page reload.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Profile avatar dropdown: Settings, User Manual, Logout.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4.  Masters Module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Masters are the foundational reference data that all other modules depend on. They must be configured before creating orders, invoices, or procurement documents.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4.1  Client Master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Manages all buyer/client records. Clients are referenced in style orders, swatch orders, invoices, packing lists, and quotations.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Form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Brand / Client 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Text (required)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Primary identifier shown across all modules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Client 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Auto-generated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Format: CLI-XXX — system assigned, unique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Contact Person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Primary contact name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Used for invoices and communications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Contact No.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Phone + country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International phone picker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Country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Dropdown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Used to determine IGST vs CGST+SGST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Invoice Currency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Dropdown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INR, USD, EUR, GBP, AED, etc.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GST / GSTIN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Required for Indian GST invoicing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Billing 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Multi-line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Used on invoice and packing list headers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Delivery Addresses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Up to 5 addresses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Each with label, city, state, pin, country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Toggle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Active / Inactive — inactive hides from order forms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List View Features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Search: by brand name, client code, or contact name.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Filter: All Status / Active / Inactive.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Export to Excel: downloads full client list as .xlsx.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Click any row to open full client profile and edit.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4.2  Vendor Master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Manages all supplier records. Vendors are used in purchase orders, goods receipts, vendor bills, shipping, and ledgers.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Form Fields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Brand / Vendor Name (required), Vendor Code (auto: VND-XXX).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Contact Person, Email, Contact No. (international phone picker).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Country, GST / GSTIN, PAN Number.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Billing Address + up to 5 delivery addresses (each with label and full address).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Bank Account Details: Bank Name, Account Number, IFSC Code, Branch, Account Type — up to 3 accounts.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Attachments: upload vendor documents (agreements, certificates) — stored as file records.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Status: Active / Inactive toggle.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List View Features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Search: by vendor name, code, or contact.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Filter: All Status / Active / Inactive.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Export to Excel: full vendor list as .xlsx.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4.3  Materials Master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Stores raw materials (threads, beads, trims, zari wire, packaging) used in costing sheets and inventory tracking.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Form Fields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Item Name, Item Code (auto-generated).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Item Type (Addable Select — user can add custom types on the fly): e.g. Thread, Bead, Trim, Packaging.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Quality / Grade, Colour (colour picker), Size / Specification.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Unit of Measure: metres, grams, pieces, kg, yards, etc.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Unit Price (purchase price), HSN Code (links to HSN master).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Default Vendor (links to Vendor master).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Minimum Reorder Quantity (triggers Low Stock alert).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Images: up to 5 product images with upload and drag-to-reorder.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Status: Active / Inactive.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4.4  Fabric Master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Maintains fabric types used in style and swatch orders.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Fabric Name, Fabric Code (auto), Content (e.g. 100% Cotton, Silk-Viscose blend).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GSM (grams per square metre), Width (cm), Colour.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Unit Price, HSN Code, Default Vendor.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Images: up to 5 fabric swatch images.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Status: Active / Inactive.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4.5  Style Master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 catalogue of pre-defined embroidery styles — referenced when creating Style Orders.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Style Number (unique), Style Name, Description.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Client (Searchable Select — pre-assigns the style to a client).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Place of Issue: In-house / Out-house.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Target Shipping Date, Attach Link (external reference URL).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Status filter and search on list view.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4.6  Categories &amp; Sub-Categories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Configurable product categories (e.g. Fabric, Material, Packaging) and sub-categories.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Used across inventory, purchase orders, and reports for classification and filtering.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Add / Edit / Deactivate categories without affecting existing records.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4.7  HSN Codes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HSN (Harmonised System of Nomenclature) codes are required for GST-compliant invoicing.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HSN Code (numeric), Government Description, Internal Remarks.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GST Rate (%): CGST + SGST or IGST — used automatically when the code is assigned to a line item.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Status: Active / Inactive. Search and filter on list view. Export to Excel.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5.  Swatch Orders Module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Swatch Orders manage the embroidery sampling lifecycle — small production runs made before full-scale manufacture — which clients use to approve designs, colours, and materials.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5.1  Status Workflow</w:t>
      </w: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Draft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Issued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In Sampling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In Artwork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Pending Approval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Completed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Rejected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Cancelled 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Draft: Order created, not yet actioned.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Issued: Order formally issued to the production/sampling team.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 Sampling: Physical sampling in progress.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 Artwork: Artwork creation/revision underway.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Pending Approval: Sent to client for sign-off.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Completed: Client has approved; order closed.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Rejected: Client rejected the sample; order closed.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Cancelled: Order voided before completion.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5.2  List View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Default view: Card grid (4-up) showing order code, client name, due date, quantity, fabric, priority badge, chargeable flag, and status badge.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Toggle: Switch between grid view and table/list view.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Status tabs: All, Draft, Issued, In Sampling, In Artwork, Pending Approval, Completed, Rejected, Cancelled.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Search: by swatch name, order code, or client name.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Filter: Priority (Low, Medium, High, Urgent) and Chargeable (Yes / No).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New Swatch Order button: opens creation form.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5.3  Order Detail — Tabs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1: Basic Info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Swatch Name (required), Swatch Code (auto: ZSW-XXXX).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Client (Addable Searchable Select), Order Date, Delivery Date.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Quantity, Fabric Type (links to Fabric master), Sample Size.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Priority: Low / Medium / High / Urgent.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Chargeable Order: Yes / No toggle.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Season, Colorway.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Issued To (team member), Department (Addable Select).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Actual Start Date/Time, Actual Completion Date/Time.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Delay Reason (text), Approval Date.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Description / Instructions, Internal Notes, Client Instructions.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2: References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Style References: link to existing Style Orders (with a Remark field per reference).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Swatch References: link to existing Swatch Orders (with a Remark field).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Ref Docs: drag-and-drop file upload for reference documents (PDF, Word, etc.).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Ref Images: drag-and-drop image upload for reference visuals (JPEG, PNG).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3: Artworks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Artwork records document the visual design work produced for this swatch.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Add Artwork: opens artwork form — Artwork Name, Code (auto), Created Date, Total Cost.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WIP Images: upload work-in-progress artwork images with drag-and-drop; lightbox gallery viewer.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Final Images: upload finalised artwork images; lightbox viewer.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Artwork Status: Pending → In Review → Approved / Revision Required / Rejected.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Edit: modify name, cost, or images. Delete: available if artwork not yet Approved.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4: Client Link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Share a read-only view of the order with the client via a unique token-secured URL.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Client can view order status, artworks, and leave feedback without logging in.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5: Estimate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Initial cost estimation fields: Sampling cost, Material cost, Artisan cost, Outsource cost.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Used before the full costing sheet is built — gives a quick ballpark figure.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6: Costing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Costing tab is the full Bill of Materials (BOM) and procurement control center.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BOM Line Items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Material / Fabric selection (linked to masters).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Current Stock available for this item.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Average Weighted Price (auto-calculated from receipts).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PO Rate: price from the linked Purchase Order.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Required Qty and Reserved Qty.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PO Total, PR Qty, PR Total (from goods receipts), Consumed Qty, Consumed Total.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Linked Purchase Orders (PO)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See all POs linked to this order: PO number, vendor, status, line items, ordered qty, price.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PO statuses: Draft, Pending Approval, Approved, In Process (Partially Received), Closed.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Create a new PO directly from the Costing tab.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Linked Purchase Receipts (PR)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See all goods receipts for this order's materials: PR number, received qty, invoice details.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Additional Costs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Artisan Time Sheets: Artisan name, Shift Type (Regular, Night, Sunday, Overtime), Hours, Rate, Total.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Outsource Jobs: Vendor, Description, HSN Code, GST %, Amount.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Custom Charges: Charge Name, Amount, Notes.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7: Cost Sheet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Consolidated printable report combining all BOM materials, artisan labour, outsource jobs, and custom charges.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Totals by category: Material Cost, Labour Cost, Outsource Cost, Custom Charges, Grand Total.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GST logic toggle: show/hide GST breakdown per line.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Print / Download PDF button for physical records.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8: Shipping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Shipping Vendor (links to shipping vendor list).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Tracking Number, Tracking URL (clickable link on detail view).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Shipment Weight (kg), Rate per KG, Calculated Cost (auto), Manual Override (₹), Final Cost.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Shipment Status: Pending, Dispatched, In Transit, Delivered, Returned, Cancelled.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Dates: Shipment Date, Expected Delivery Date, Actual Delivery Date.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Inline creation: Create New Shipment record without leaving the order form.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9: Invoices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Create client invoice directly from the swatch order.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Line Items: Description, Category (Material / Labour / Outsource / Custom / Other), Qty, Unit Price, Total.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Re-import from Cost Sheet: auto-populates line items from the completed costing.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Discount: Flat amount or Percentage.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CGST Rate (%), SGST Rate (%), IGST Rate (%) — auto-determined by client location.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Grand Total: calculated automatically.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Client GSTIN, Billing Address, State.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Bank Details: Bank Name, Account Number, IFSC Code, Branch, UPI ID.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Payment Terms: text field for custom terms.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Invoice Status: Draft, Sent, Paid, Cancelled.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6.  Style Orders Module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Style Orders are the primary production orders in ZARI ERP. They cover the full lifecycle of a custom embroidery production run — from initial briefing through artworks, costing, invoicing, and final shipment.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6.1  Status Workflow</w:t>
      </w: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Draft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Issued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In Production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In Review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Pending Approval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Completed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Rejected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Cancelled 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Draft: Order created but not yet formally issued.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Issued: Order formally released to the production team.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 Production: Active embroidery/production underway.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 Review: Internal QC review before client submission.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Pending Approval: Sent to client for formal approval.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Completed: Client approved; order closed and archived.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Rejected: Client rejected the output; order closed.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Cancelled: Order voided — stock reservations released.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6.2  List View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Card grid (4-up) and table/list toggle — same pattern as Swatch Orders.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Auto-generated order code: ZST-XXXX (sequential, year-prefixed).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Status tabs, Priority filter, Chargeable filter, and full-text search.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6.3  Order Detail — Tabs (10 Tabs)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1: Basic Info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Style Name (required), Style Code (ZST-XXXX), Client (Addable Searchable Select).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Quantity, Chargeable Order toggle.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Season, Colorway, Sample Size, Fabric Type, Target Production Hours.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Issued To (team member), Department (Addable Select).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Order Date, Tentative Delivery Date.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Actual Start Date/Time, Actual Completion Date/Time, Approval Date, Delay Reason.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Description, Internal Notes, Client Instructions.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2: References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Style References and Swatch References — link previously completed orders for design continuity.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Ref Docs and Ref Images — file uploads for briefs, design specs, and visual references.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3: Products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This tab is unique to Style Orders (not in Swatch Orders).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Define specific garment/product variants within the order: Product Name, SKU, Size, Colour, Quantity.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Each product can have its own artwork records (artworks are grouped per product in Tab 4).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Products are used in packing lists to assign specific garments to specific packages.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4: Artworks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Artworks are grouped by Product (defined in Tab 3).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Same fields and workflow as Swatch Order artworks: Name, Code, Status, WIP Images, Final Images, Lightbox.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Multiple artworks per product (e.g., front embroidery, back embroidery, sleeve detail).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5: Client Link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Token-secured client-facing read-only URL — client can view order status, products, and artworks.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Client can submit feedback/comments without an ERP login.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6: Estimate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Quick cost estimation: Sampling, Material, Artisan, Outsource — used before full BOM is built.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7: Costing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Identical structure to Swatch Order Costing (BOM, linked POs, PRs, Artisan Timesheets, Outsource, Custom Charges) but scoped to this Style Order.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8: Cost Sheet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Consolidated printable cost breakdown — same structure as Swatch Cost Sheet.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9: Shipping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Same fields and workflow as Swatch Order Shipping tab. Inline shipment creation supported.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Tab 10: Invoices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Same invoice creation workflow as Swatch Orders — Re-import from Cost Sheet, GST logic, payment terms.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Invoices created here also appear in the central Accounts → Invoices list.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7.  Quotations Module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Quotations module allows the team to prepare formal cost estimates for clients before a Style or Swatch Order is confirmed. Quotations can be converted directly into orders.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7.1  Workflow</w:t>
      </w:r>
    </w:p>
    <w:p>
      <w:pPr>
        <w:spacing w:after="60" w:before="60"/>
        <w:ind w:left="288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  1.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Create quotation — select client (auto-fills contact, address, currency, state).</w:t>
      </w:r>
    </w:p>
    <w:p>
      <w:pPr>
        <w:spacing w:after="60" w:before="60"/>
        <w:ind w:left="288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  2.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Add Designs — one or more design line items with HSN codes and reference images.</w:t>
      </w:r>
    </w:p>
    <w:p>
      <w:pPr>
        <w:spacing w:after="60" w:before="60"/>
        <w:ind w:left="288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  3.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Add Custom Charges — labour, material, logistics, or other charges with unit and quantity.</w:t>
      </w:r>
    </w:p>
    <w:p>
      <w:pPr>
        <w:spacing w:after="60" w:before="60"/>
        <w:ind w:left="288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  4.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Configure taxes — GST type (CGST+SGST or IGST), GST rate (%), and shipping rate per kg.</w:t>
      </w:r>
    </w:p>
    <w:p>
      <w:pPr>
        <w:spacing w:after="60" w:before="60"/>
        <w:ind w:left="288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  5.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Save quotation to database.</w:t>
      </w:r>
    </w:p>
    <w:p>
      <w:pPr>
        <w:spacing w:after="60" w:before="60"/>
        <w:ind w:left="288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  6.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Generate PDF — choose from multiple cover page templates (Classic, Modern, etc.).</w:t>
      </w:r>
    </w:p>
    <w:p>
      <w:pPr>
        <w:spacing w:after="60" w:before="60"/>
        <w:ind w:left="288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  7.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Share PDF with client externally via email.</w:t>
      </w:r>
    </w:p>
    <w:p>
      <w:pPr>
        <w:spacing w:after="60" w:before="60"/>
        <w:ind w:left="288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  8.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On approval — convert quotation to a Swatch Order or Style Order (one-click conversion).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7.2  Form Fields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Client Information (auto-filled on client selection)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Client name, Contact person, Email, Phone, Billing address, State, Currency.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Order Details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Requirement Summary / Description.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Estimated Weight (kg) — used for shipping cost calculation.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Internal Notes, Client Notes.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Designs (repeatable line items)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Design Name, HSN Code, Remarks.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Reference Image: Base64 image upload — appears in the PDF.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Custom Charges (repeatable)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Charge Name, HSN Code, Unit (mtr / pc / kg / set / etc.), Quantity, Unit Price.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Tax Configuration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GST Tax Type: CGST + SGST or IGST (based on client state).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GST Rate (%): applied to all taxable line items.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Shipping Rate per KG: multiplied by estimated weight.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7.3  PDF Generation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Multiple cover page templates selectable at PDF generation time.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PDF includes: Zari Embroideries letterhead, client details, design list with images, charge breakdown, tax summary, and total.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Generated client-side using the quotation PDF builder — no server-side PDF dependency.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7.4  List View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Search by Quotation ID or Client Name.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 by Date Range.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Each row shows: Quotation ID, Client, Created Date, Total Amount, Status.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8.  Inventory &amp; Stock Module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Inventory module provides real-time visibility of all raw materials, fabrics, and packaging in stock — including reservations made by active orders and procurement pipeline tracking.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8.1  Inventory Dashboard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Filters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Category (All Categories / Fabric / Material / Packaging / custom).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Sub-Category.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Date Range (From / To) — filters movement data for charts.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Stock Status 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Total Items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Total distinct inventory items in the system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In Stock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Items with current quantity above minimum reorder level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Low Stock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Items at or below minimum reorder quantity (alert state)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Out of Stock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Items with zero available quantity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Total Stock Value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Sum of (current qty × weighted average price) across all items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Procurement Snapshot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Active Purchase Orders: count of POs in Draft or Approved status.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Line Items in POs: total line items across active POs.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Pending Quantity: total units on order not yet received.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Receipts: count of Goods Receipt Notes recorded.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Charts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Stock Status Split (donut): In Stock vs. Low Stock vs. Out of Stock — item count by status.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Category Split (donut): Fabric vs. Material vs. Packaging — item count by category.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Reservations panel: Swatch Reserved and Style Reserved quantities with percentage of total stock.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8.2  Item Stock List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Full paginated list of all inventory items with: Item Code, Name, Category, Sub-Category, Unit, Current Qty, Reserved Qty, Available Qty, Avg Price, Stock Value.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Search: by item name or code.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Filter: by Category, Sub-Category, Stock Status (All / In Stock / Low / Out).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Click any item to view full stock detail: transaction ledger, reservations by order, and reorder history.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8.3  Stock Ledger (per item)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Transactional history: every IN (receipt) and OUT (consumption/reservation) event with date, reference order/PO, quantity, and balance after.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 by date range.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8.4  Low Stock Alerts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Dedicated view listing all items at or below minimum reorder quantity.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Shows: Item, Current Qty, Min Reorder Qty, Shortfall, Suggested PO Qty.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Direct link from each row to create a Purchase Order for that item.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8.5  Stock Adjustments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Manual correction of stock levels with justification.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Adjustment Type: Damage / Lost / Surplus / Bonus / Correction.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Fields: Item, Adjustment Qty (positive = add, negative = deduct), Reason, Date, Reference.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All adjustments are logged in the Stock Ledger for full audit trail.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9.  Procurement Module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Procurement module manages the sourcing of inventory — from raising Purchase Orders with vendors to recording Goods Receipts that update stock levels.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9.1  Purchase Orders (PO)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Status Workflow</w:t>
      </w: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Draft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Approved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Partially Received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Closed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Cancelled 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Draft: PO created, not yet sent to vendor.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Approved: PO verified by Admin/Manager — can now receive goods against it.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Partially Received: at least one goods receipt recorded; some items still pending.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Closed: all items received or PO manually closed.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Cancelled: PO voided — no goods to be received.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PO Form Fields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PO Number (auto-generated): PO-YYYY-XXXX.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Vendor (Searchable Select — links to Vendor master).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PO Date, Expected Delivery Date.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Reference Type: Inventory (standalone), Swatch Order, or Style Order (links PO to a production order for costing).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Reference ID: the specific order linked (if not standalone).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Include GST: toggle to include or exclude GST from pricing.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Internal Notes.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PO Line Items (repeatable)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Item Category, Inventory Item (Searchable Select from materials/fabrics).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Item Name, Item Code (auto-filled from master), Unit of Measure.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Ordered Quantity, Target Price per Unit, Total Price (auto-calculated).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HSN Code, GST Rate (%) — auto-filled from item master.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Item Image (pulled from master or manually uploaded), Remarks.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PO Actions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Save as Draft: stores PO without committing to vendor.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Approve: transitions status and makes PO ready for receiving.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Download PDF: formatted PO document for vendor communication.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Create Receipt: shortcut to open a new Purchase Receipt pre-filled with this PO.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Cancel: voids the PO.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PO List View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Search: by PO Number or Vendor name.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Filter: by Status, Date Range (From/To).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Columns: PO No., Vendor, Date, Reference, Line Items count, Total Value, Status.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9.2  Purchase Receipts / Goods Receipt Notes (GRN)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Status Workflow</w:t>
      </w: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Draft (Open)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Received (Confirmed)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Cancelled 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Draft: Receipt saved but inventory not yet updated.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Received: Confirmed — inventory stock levels are updated and ledger entries created.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Cancelled: Receipt voided — inventory remains unchanged.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GRN Form Fields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PR Number (auto-generated), Linked PO Number (Searchable Select).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Vendor Name (auto-filled from PO), Received Date.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Vendor Invoice Number, Invoice Date, Invoice Amount (for accounts payable matching).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Vendor Invoice File: upload scanned supplier invoice (PDF/image).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GRN Line Items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Linked PO Line Item (Searchable Select — shows only items from the selected PO).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Item Name, Item Code (auto-filled).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Quantity Ordered (from PO), Quantity Received (editable — supports partial receipts).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Unit Price, Warehouse / Storage Location, Remarks.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Total Received Value (auto-calculated).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GRN Actions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Save as Draft: save without updating stock.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Confirm &amp; Update Inventory: finalises receipt, adds received qty to stock, creates vendor payable entry.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Edit: modify quantities while status is still Draft.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Cancel: invalidate the receipt.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10.  Accounts &amp; Finance Module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Accounts module is the financial hub of ZARI ERP, providing unified tracking of all income (sales invoices, client payments) and expenditure (vendor bills, purchase payments) with real-time dashboards, ledgers, and GST-compliant invoicing.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10.1  Accounts Dashboard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Global Filters (applied across all dashboard figures simultaneously)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From Date / To Date: narrows all figures to the selected date range.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Vendor filter: shows figures for a specific vendor only.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Client filter: shows figures for a specific client only.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Sales Summary Cards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Total Invoiced: sum of all outgoing invoice values + % of total collected.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Total Received: amount collected from clients + % collected label.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Pending Receivables: outstanding amount + % uncollected alert.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Purchase Summary Cards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Total Vendor Bills: sum of all vendor payables.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Paid to Vendors: total amount disbursed.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Pending Payables: outstanding vendor obligations.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Visualisations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Monthly Sales vs. Purchases bar chart: compare revenue and expenditure month-by-month.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Top 5 Pending Clients: list of clients with highest outstanding receivables.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Top 5 Pending Vendors: list of vendors with highest outstanding payables.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10.2  Invoices (Sales)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Central invoice management — all invoices created from Style/Swatch Orders or standalone appear here.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Invoice Types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Tax Invoice: standard GST invoice for completed orders.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Proforma Invoice: pre-shipment estimate invoice.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Credit Note: adjustment for returns, cancellations, or over-billing.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Invoice Directions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Outgoing: raised by Zari Embroideries to clients (sales).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Incoming: received from vendors (captures as a payable reference).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Invoice Form Fields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Invoice Number (auto: INV-YYYY-XXXXX), Invoice Date, Due Date.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Client / Vendor (Searchable Select), Reference Order (links to Style or Swatch Order).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Currency (multi-currency per client record), Exchange Rate (for foreign currency invoices).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Line Items: Description, Category, HSN Code, Qty, Unit, Rate, Amount.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Discount: Flat or Percentage.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CGST Rate (%), SGST Rate (%), IGST Rate (%) — auto-applied based on client state.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Grand Total (auto-calculated), Tax Breakdown summary.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Client GSTIN, Billing Address, Place of Supply.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Payment Terms (text), Bank Details (pulled from Settings).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Invoice Actions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Save as Draft, Mark as Sent, Mark as Paid, Cancel Invoice.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Record Payment: capture partial or full payment with amount, date, mode (Bank/UPI/Cash/Cheque), and UTR/reference.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Print / PDF Preview: renders the invoice in print format.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Re-import from Cost Sheet: auto-populates line items from the order's costing tab.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Invoice List View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Summary cards at top: Total Invoice Value, Amount Received, Amount Pending.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Search: by invoice number, client/vendor name, or reference order.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Filter: Direction (All/Outgoing/Incoming), Type (Tax/Proforma/Credit Note), Status (Draft/Sent/Paid/Cancelled), Order Type.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Columns: Invoice No., Direction, Type, Client/Vendor, Reference, Currency, Total, Received, Pending, Date.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10.3  Purchases — Vendor Bills &amp; Payments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Tracks all outgoing payments to vendors across procurement, costing outsource, artisan labour, shipping, and other expenses.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Sources of Vendor Liabilities (unified)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Purchase Receipts / GRNs: goods received from vendor — auto-creates a payable.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Costing Outsource Jobs: jobs assigned to external vendors on swatch/style orders.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Artisan Labour: timesheets for artisan payments.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Shipping Costs: amounts due to courier/freight vendors.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Other Expenses: miscellaneous overheads.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Bill Tracking Fields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Vendor, Reference Number, Department, Total Bill Amount, Paid Amount, Pending Balance, Due Date, Status.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Payment Recording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Amount, Payment Date, Payment Mode: Bank Transfer / UPI / Cash / Cheque / DD.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UTR Number / Transaction Reference, Bank Account Used, Remarks.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Supports partial payments — balance updated after each payment.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List Filters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Status Tabs: All, Unpaid, Partially Paid, Paid, Pending.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Category / Department dropdown.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Search by Reference Number or Vendor name.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10.4  Vendor Ledger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Full transaction history per vendor: Bills vs. Payments with running balance.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 by date range.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Export as PDF or CSV statement — suitable for vendor reconciliation.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10.5  Client Ledger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Full transaction history per client: Invoices raised vs. Payments received with running balance.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 by date range.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Export as PDF or CSV statement.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10.6  Credit &amp; Debit Notes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Credit Note: issued to the client to reduce an outstanding balance (returns, over-billing).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Debit Note: issued to increase an outstanding balance (under-billing, additional charges).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Fields: Note Number, Date, Reference Invoice, Client/Vendor, Line Items, Reason, Amount.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Linked to original invoice for audit trail.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10.7  Other Expenses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Records non-procurement operational costs: electricity, rent, office supplies, maintenance.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Fields: Expense Name, Category, Amount, Date, Vendor (optional), Reference, Notes.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Appears in the Purchases / Payables summary for complete expenditure tracking.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11.  Logistics Module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Logistics module manages the physical dispatch of goods — from packing items into boxes, to assigning them to shipments, to tracking delivery status across all order types.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11.1  Packing Lists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 Packing List is the core logistics document. It defines how goods are physically packed per client shipment — specifying which products go in which package with exact weights and dimensions.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Packing List Status Workflow</w:t>
      </w: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Draft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Ready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Shipped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Packing List Header Fields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PL Number (auto: PL-YYYY-XXXX), Client (Searchable Select).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Delivery Address (select from client's stored delivery addresses).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Destination Country.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Package Type: Carton / Bag / Roll / Other.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Total Number of Packages.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Shipment (select existing or create new inline).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Packages Section (repeatable per package)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Package Number (auto-incremented), Package Label / Mark.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Dimensions: Length × Width × Height (cm).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Net Weight (kg), Gross Weight (kg).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Items within the package (repeatable per package):</w:t>
      </w:r>
    </w:p>
    <w:p>
      <w:pPr>
        <w:pStyle w:val="ListParagraph"/>
        <w:numPr>
          <w:ilvl w:val="1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  Source Order: Swatch Order or Style Order (Searchable Select).</w:t>
      </w:r>
    </w:p>
    <w:p>
      <w:pPr>
        <w:pStyle w:val="ListParagraph"/>
        <w:numPr>
          <w:ilvl w:val="1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  Product (from the selected order's product list).</w:t>
      </w:r>
    </w:p>
    <w:p>
      <w:pPr>
        <w:pStyle w:val="ListParagraph"/>
        <w:numPr>
          <w:ilvl w:val="1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  Description, Quantity, Unit (pcs / metres / kg), Weight per Item.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Shipment &amp; Details Section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Select existing Shipment or click Create New to create one inline.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Inline shipment fields: Shipping Vendor, Tracking Number, Tracking URL, Weight, Cost, Status, Ship Date, Expected Delivery Date.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Shipment is only saved to the database when Save Packing List is clicked — no orphaned records if cancelled.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Packing List Actions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Save Packing List: saves all packages, items, and the linked/new shipment together.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Print / PDF: generates a formatted packing list document for inclusion with shipment.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View: read-only summary of the packing list with all package details.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List View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Search: by PL Number, Client, or Shipment reference.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Filter: by Client and Status (Draft / Ready / Shipped).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Columns: PL Number, Client, Delivery Address, Shipment, Destination, Packages, Net Weight, Gross Weight, Status.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11.2  Shipping — Centralised Shipment Tracker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Shipping module aggregates all shipment records created across Swatch Orders, Style Orders, and Packing Lists into one centralised view.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Shipment Status Workflow</w:t>
      </w: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Draft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Dispatched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In Transit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Delivered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Returned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→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6AF4B" w:color="C6AF4B" w:val="solid"/>
        </w:rPr>
        <w:t xml:space="preserve"> Cancelled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Shipment Record Fields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Shipment Number (auto-generated), Reference Type (Swatch / Style / PackingList).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Reference Order ID (links back to the source order or packing list).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Client name (pulled from the linked order), Shipping Vendor.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Tracking Number, Tracking URL (clickable).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Weight (kg), Shipping Cost (₹).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Shipment Date, Expected Delivery Date (EDD), Actual Delivery Date.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Status, Internal Notes.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C6AF4B"/>
          <w:sz w:val="22"/>
          <w:szCs w:val="22"/>
        </w:rPr>
        <w:t xml:space="preserve">List View Filters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Search: by Tracking Number, Reference ID, or Client name.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Filter: Status (All/Dispatched/In Transit/Delivered/etc.).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Filter: Type (All / Swatch / Style / PackingList).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Filter: Vendor.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Filter: Ship Date (date picker).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Columns: Type, Ref ID, Client, Vendor, Tracking No., Weight, Cost, Status, Ship Date, EDD.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12.  Reports Module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Reports module provides exportable, filterable data views across all ERP modules — enabling management to analyse operations, financials, inventory, and GST compliance.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12.1  Available 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Covered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Filters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Stock 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Current stock levels, reserved qty, available qty, and reorder alerts per 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Category, Sub-Category, Stock Status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Stock Movement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Every IN/OUT transaction with date, reference, and running balance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Item, Date Range, Movement Type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Purchase 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PO vs. PR vs. Vendor Bill values per vendor with variance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Vendor, Date Range, Status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Invoice 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Client-wise invoicing, collected, and pending amounts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Client, Date Range, Status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Vendor Ledger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Full transaction history per vendor — bills and payments with running balance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Vendor, Date Range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Client Ledger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Full transaction history per client — invoices and receipts with running balance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Client, Date Range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Order Profitability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Revenue vs. material + labour + shipping costs per order — gross margin per 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Order Type, Client, Date Range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Purchase vs. Sales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Aggregate P&amp;L — total sales revenue vs. total purchase expenditure by period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Date Range, Month/Year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GST 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GST Collected (output tax on sales) vs. GST Paid (input tax on purchases) and Net GST Liability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Financial Year, Month, GST Type</w:t>
            </w:r>
          </w:p>
        </w:tc>
      </w:tr>
    </w:tbl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12.2  Common Actions Across All Reports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Apply Filters: dynamic data refresh without page reload.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Export CSV: download current filtered view as a .csv spreadsheet.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Pagination: navigate large datasets with page size control.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Date Range pickers with preset shortcuts: This Month, Last Month, This Quarter, This Year.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13.  Settings &amp; Administration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Settings module is accessible from the user profile dropdown. It is divided into tabbed sections covering profile, company configuration, financial settings, warehouses, invoice templates, and audit logs.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13.1  Profile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Display Name, Profile Photo (upload / replace / remove).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Phone Number, Email Address (read-only — cannot be changed post-registration).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Change Password: Current Password, New Password, Confirm New Password.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13.2  Currency Settings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Configure which currencies are active in the system.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Set exchange rates for foreign currency invoicing.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INR is the base/default currency; all financial summaries display in INR.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13.3  Bank Details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Add company bank accounts that appear on invoices.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Fields per account: Bank Name, Account Number, IFSC Code, Branch Name, Account Type, UPI ID.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Multiple bank accounts supported — select which appears on each invoice.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13.4  GST Settings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Company GSTIN, Legal Name (as per GST registration).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Place of Business (State) — determines CGST+SGST vs. IGST applicability.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Company PAN Number.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Default GST rates for common invoice categories.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13.5  Warehouses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Define warehouse / storage locations used in Goods Receipts and stock tracking.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Fields: Warehouse Name, Address, City, State, PIN, Country.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Multiple warehouses supported — stock movements are attributed to a warehouse.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13.6  Invoice Templates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Configurable invoice header: Company Name, Logo, Address, GSTIN, Phone, Email, Website.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Invoice footer: custom terms, bank details display preference, signature line.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Preview rendered invoice template before saving.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13.7  Activity Logs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Timestamped log of all significant actions in the system.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Fields: Date/Time, User, Action Type, Module, Record ID, Details.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Filter by User, Module, Date Range.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Read-only — cannot be edited or deleted. Full audit trail.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13.8  User Management (Admin Only)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List all users: Name, Email, Role, Status (Active/Inactive), Last Login, Created Date.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Invite User: enter email and role → system sends invitation email with token link.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Accept Invite: user sets password via the token link; account activated.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Edit User: change display name, role.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Deactivate/Activate: toggle user status — inactive users cannot log in.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Remove User: permanently delete user account (Admin only).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14.  Built-in User Manual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ZARI ERP includes a comprehensive built-in User Manual accessible from within the application at /help. It is available to all logged-in users without any external documentation dependency.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14.1  Features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12 sections covering every module: Introduction, Getting Started, Dashboard, Masters, Swatch Orders, Style Orders, Quotations, Accounts, Inventory, Procurement, Logistics, and Settings.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Left sidebar navigation with collapsible sub-sections per module.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Full-text search across all section headings.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Annotated screenshots: every major module has a real authenticated screenshot with gold (#C6AF4B) bordered callout highlight boxes and a numbered legend.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Step-by-step numbered workflows for all key operations.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Download options: Full Manual (all sections) or Current Section — rendered via browser print API with @media print CSS.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Accessible from the user profile dropdown as 'User Manual' (BookOpen icon).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14.2  Screenshots Embedded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Callouts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dashboard.jpg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KPI cards, revenue chart, status tracker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Clients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clients.jpg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Add Client, search bar, filter/export, table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Vendors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vendors.jpg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Add Vendor, search, filter/export, table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Swatch 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swatch-orders.jpg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New button, status tabs, search, order cards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Style 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style-orders.jpg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New button, status tabs, search, order cards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Accounts 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accounts.jpg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Date filters, sales summary, vendor bills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Invoices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invoices.jpg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New Invoice, summary cards, filters, table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Inventory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inventory.jpg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Filters, stock cards, procurement snapshot, charts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Packing Lists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packing-lists.jpg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New PL, search, filters, table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Shipping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shipping.jpg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Search, multi-filters, shipment table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Settings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settings.jpg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Sidebar tabs, profile form, change password</w:t>
            </w:r>
          </w:p>
        </w:tc>
      </w:tr>
    </w:tbl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15.  Out of Scope</w:t>
      </w:r>
    </w:p>
    <w:p>
      <w:pPr>
        <w:spacing w:after="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following are explicitly excluded from the current version of ZARI ERP: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Native mobile application (iOS / Android).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Third-party accounting software integration (Tally, Zoho Books, QuickBooks, Busy).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E-commerce storefront or public customer-facing ordering portal.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Automated bank reconciliation via bank API feeds.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Multi-company / multi-branch ledger consolidation.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Production floor IoT or machine-level integration.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Automated GST filing or government portal (GSTN) submission.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AI/ML-based demand forecasting or production scheduling.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Employee payroll management.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On-premises / self-hosted deployment — cloud-only at present.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16.  Assumptions &amp; Constraints</w:t>
      </w:r>
    </w:p>
    <w:p>
      <w:pPr>
        <w:spacing w:after="0" w:before="40"/>
      </w:pP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16.1  Assumptions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All users have access to a modern browser (Chrome 110+, Firefox 110+, Edge 110+, or Safari 16+).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Internet connectivity is available continuously during system use.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Master data (clients, vendors, materials, HSN codes) is provided by the client during onboarding.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GST rates and GSTIN are configured in Settings before any invoicing begins.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Admin role is assigned to at least one person before staff onboarding.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Shipping vendor list is maintained by the operations team in the system.</w:t>
      </w:r>
    </w:p>
    <w:p>
      <w:pPr>
        <w:pBdr>
          <w:bottom w:val="single" w:color="C6AF4B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C6AF4B"/>
          <w:sz w:val="26"/>
          <w:szCs w:val="26"/>
        </w:rPr>
        <w:t xml:space="preserve">16.2  Constraints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Web-only — no native mobile application in this version.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Single database instance — horizontal sharding not implemented.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Single-currency per client record — no automatic multi-currency ledger roll-up.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Artwork files stored as Base64 in PostgreSQL — large files (&gt;5MB per image) may slow upload.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PDF generation (invoices, POs, packing lists) is client-side — depends on browser print capabilities.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No offline/PWA mode — internet connection required at all times.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17.  Deliverables Summary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Full-stack web application (ZARI ERP) — all 14 modules</w:t>
            </w:r>
          </w:p>
        </w:tc>
        <w:tc>
          <w:tcPr>
            <w:shd w:fill="DCFCE7"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React + Vite frontend with Tailwind brand theme</w:t>
            </w:r>
          </w:p>
        </w:tc>
        <w:tc>
          <w:tcPr>
            <w:shd w:fill="DCFCE7"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Node.js + Express REST API — 30+ route files</w:t>
            </w:r>
          </w:p>
        </w:tc>
        <w:tc>
          <w:tcPr>
            <w:shd w:fill="DCFCE7"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PostgreSQL database with auto-migration schema</w:t>
            </w:r>
          </w:p>
        </w:tc>
        <w:tc>
          <w:tcPr>
            <w:shd w:fill="DCFCE7"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JWT + bcrypt authentication and user management</w:t>
            </w:r>
          </w:p>
        </w:tc>
        <w:tc>
          <w:tcPr>
            <w:shd w:fill="DCFCE7"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Real-time dashboards (Main + Accounts + Inventory)</w:t>
            </w:r>
          </w:p>
        </w:tc>
        <w:tc>
          <w:tcPr>
            <w:shd w:fill="DCFCE7"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GST-compliant invoicing with PDF preview</w:t>
            </w:r>
          </w:p>
        </w:tc>
        <w:tc>
          <w:tcPr>
            <w:shd w:fill="DCFCE7"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Procurement module (PO + GRN)</w:t>
            </w:r>
          </w:p>
        </w:tc>
        <w:tc>
          <w:tcPr>
            <w:shd w:fill="DCFCE7"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Logistics module (Packing Lists + Shipping)</w:t>
            </w:r>
          </w:p>
        </w:tc>
        <w:tc>
          <w:tcPr>
            <w:shd w:fill="DCFCE7"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Quotation module with PDF generation</w:t>
            </w:r>
          </w:p>
        </w:tc>
        <w:tc>
          <w:tcPr>
            <w:shd w:fill="DCFCE7"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Built-in User Manual with annotated screenshots</w:t>
            </w:r>
          </w:p>
        </w:tc>
        <w:tc>
          <w:tcPr>
            <w:shd w:fill="DCFCE7"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This Scope Document (Word format)</w:t>
            </w:r>
          </w:p>
        </w:tc>
        <w:tc>
          <w:tcPr>
            <w:shd w:fill="DCFCE7"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" w:before="7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Delivered</w:t>
            </w:r>
          </w:p>
        </w:tc>
      </w:tr>
    </w:tbl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18.  Approval &amp; Sign-off</w:t>
      </w:r>
    </w:p>
    <w:p>
      <w:pPr>
        <w:spacing w:after="0" w:before="40"/>
      </w:pPr>
    </w:p>
    <w:p>
      <w:pPr>
        <w:spacing w:after="0" w:before="160"/>
      </w:pP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By signing below, both parties confirm that this Detailed Scope Document accurately represents the agreed deliverables for the ZARI ERP project.</w:t>
      </w:r>
    </w:p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DF8E7" w:color="FDF8E7" w:val="solid"/>
            <w:tcMar>
              <w:top w:type="dxa" w:w="160"/>
              <w:left w:type="dxa" w:w="280"/>
              <w:bottom w:type="dxa" w:w="2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AF4B"/>
                <w:sz w:val="24"/>
                <w:szCs w:val="24"/>
              </w:rPr>
              <w:t xml:space="preserve">Client Representative</w:t>
            </w:r>
          </w:p>
          <w:p>
            <w:pPr>
              <w:spacing w:after="0" w:before="36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Name:  ____________________________________</w:t>
            </w:r>
          </w:p>
          <w:p>
            <w:pPr>
              <w:spacing w:after="0" w:before="6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Designation:  _____________________________</w:t>
            </w:r>
          </w:p>
          <w:p>
            <w:pPr>
              <w:spacing w:after="0" w:before="6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Date:  ____________________________________</w:t>
            </w:r>
          </w:p>
          <w:p>
            <w:pPr>
              <w:spacing w:after="0" w:before="12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Signature:  _______________________________</w:t>
            </w:r>
          </w:p>
        </w:tc>
        <w:tc>
          <w:tcPr>
            <w:tcW w:type="pct" w:w="50%"/>
            <w:tcMar>
              <w:top w:type="dxa" w:w="160"/>
              <w:left w:type="dxa" w:w="280"/>
              <w:bottom w:type="dxa" w:w="2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4"/>
                <w:szCs w:val="24"/>
              </w:rPr>
              <w:t xml:space="preserve">Development Team</w:t>
            </w:r>
          </w:p>
          <w:p>
            <w:pPr>
              <w:spacing w:after="0" w:before="36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Name:  ____________________________________</w:t>
            </w:r>
          </w:p>
          <w:p>
            <w:pPr>
              <w:spacing w:after="0" w:before="6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Designation:  _____________________________</w:t>
            </w:r>
          </w:p>
          <w:p>
            <w:pPr>
              <w:spacing w:after="0" w:before="6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Date:  ____________________________________</w:t>
            </w:r>
          </w:p>
          <w:p>
            <w:pPr>
              <w:spacing w:after="0" w:before="12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Signature:  _______________________________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ZARI ERP — Detailed Project Scope Document  ·  Version 2.0  ·  April 2026  ·  Confidential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2026-04-23T08:11:29.964Z</dcterms:created>
  <dcterms:modified xsi:type="dcterms:W3CDTF">2026-04-23T08:11:29.965Z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