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Expense Calculation System using ServiceNow</w:t>
      </w:r>
    </w:p>
    <w:p>
      <w:pPr>
        <w:pStyle w:val="Heading2"/>
      </w:pPr>
      <w:r>
        <w:t>Team Details</w:t>
      </w:r>
    </w:p>
    <w:p>
      <w:r>
        <w:t>Team ID: LTVIP2026TMIDS78860</w:t>
      </w:r>
    </w:p>
    <w:p>
      <w:r>
        <w:t>Team Size: 4</w:t>
      </w:r>
    </w:p>
    <w:p>
      <w:r>
        <w:t>Team Leader: Sidda Venkata Sesha Sai Karthik</w:t>
      </w:r>
    </w:p>
    <w:p>
      <w:r>
        <w:t>Team Member: Surisetti Chaitanya Sai Venkata Rahul</w:t>
      </w:r>
    </w:p>
    <w:p>
      <w:r>
        <w:t>Team Member: Kothapalli Vishnu Vardhan</w:t>
      </w:r>
    </w:p>
    <w:p>
      <w:r>
        <w:t>Team Member: Jaya Surya Nathi</w:t>
      </w:r>
    </w:p>
    <w:p>
      <w:pPr>
        <w:pStyle w:val="Heading2"/>
      </w:pPr>
      <w:r>
        <w:t>1. Abstract</w:t>
      </w:r>
    </w:p>
    <w:p>
      <w:r>
        <w:t>The Family Expense Calculation System is developed using the ServiceNow platform to provide an efficient and automated way of managing daily family expenses. The system enables users to record, categorize, and monitor their expenses in a structured manner. It uses custom tables, reference relationships, business rules, and script includes to automate total expense calculations and budget monitoring.</w:t>
      </w:r>
    </w:p>
    <w:p>
      <w:pPr>
        <w:pStyle w:val="Heading2"/>
      </w:pPr>
      <w:r>
        <w:t>2. Introduction</w:t>
      </w:r>
    </w:p>
    <w:p>
      <w:r>
        <w:t>Managing family expenses manually can be difficult and error-prone. Traditional methods such as notebooks or spreadsheets require manual calculations and lack automation. This project provides a centralized and automated system within the ServiceNow platform to manage financial records efficiently.</w:t>
      </w:r>
    </w:p>
    <w:p>
      <w:pPr>
        <w:pStyle w:val="Heading2"/>
      </w:pPr>
      <w:r>
        <w:t>3. Problem Statement</w:t>
      </w:r>
    </w:p>
    <w:p>
      <w:r>
        <w:t>Many families struggle with tracking their daily expenses and comparing them against their monthly budget. Manual calculation often leads to mistakes and poor financial planning. There is a need for an automated system that calculates total expenses dynamically and alerts users when the budget is exceeded.</w:t>
      </w:r>
    </w:p>
    <w:p>
      <w:pPr>
        <w:pStyle w:val="Heading2"/>
      </w:pPr>
      <w:r>
        <w:t>4. Objectives</w:t>
      </w:r>
    </w:p>
    <w:p>
      <w:r>
        <w:t>• To create a Family master table to store family details.</w:t>
      </w:r>
    </w:p>
    <w:p>
      <w:r>
        <w:t>• To create a Daily Expense table to store individual expense records.</w:t>
      </w:r>
    </w:p>
    <w:p>
      <w:r>
        <w:t>• To establish a one-to-many relationship between Family and Expenses.</w:t>
      </w:r>
    </w:p>
    <w:p>
      <w:r>
        <w:t>• To implement Business Rules for automatic total calculation.</w:t>
      </w:r>
    </w:p>
    <w:p>
      <w:r>
        <w:t>• To implement budget exceed alert functionality.</w:t>
      </w:r>
    </w:p>
    <w:p>
      <w:pPr>
        <w:pStyle w:val="Heading2"/>
      </w:pPr>
      <w:r>
        <w:t>5. System Architecture</w:t>
      </w:r>
    </w:p>
    <w:p>
      <w:r>
        <w:t>User → Family Table → Daily Expenses Table → Business Rule → Total Calculation → Budget Check</w:t>
      </w:r>
    </w:p>
    <w:p>
      <w:r>
        <w:t>The user first creates a Family record. Then daily expenses are added. The Business Rule automatically triggers after insertion or update, calculates total expenses, updates the Family record, and checks whether the monthly budget is exceeded.</w:t>
      </w:r>
    </w:p>
    <w:p>
      <w:pPr>
        <w:pStyle w:val="Heading2"/>
      </w:pPr>
      <w:r>
        <w:t>6. Modules Implemented</w:t>
      </w:r>
    </w:p>
    <w:p>
      <w:r>
        <w:t>1. ServiceNow Instance Setup</w:t>
      </w:r>
    </w:p>
    <w:p>
      <w:r>
        <w:t>2. Family Table Creation</w:t>
      </w:r>
    </w:p>
    <w:p>
      <w:r>
        <w:t>3. Daily Expense Table Creation</w:t>
      </w:r>
    </w:p>
    <w:p>
      <w:r>
        <w:t>4. Relationship Configuration</w:t>
      </w:r>
    </w:p>
    <w:p>
      <w:r>
        <w:t>5. Related List Configuration</w:t>
      </w:r>
    </w:p>
    <w:p>
      <w:r>
        <w:t>6. Business Rule Implementation</w:t>
      </w:r>
    </w:p>
    <w:p>
      <w:r>
        <w:t>7. Script Include Implementation</w:t>
      </w:r>
    </w:p>
    <w:p>
      <w:r>
        <w:t>8. Client-side Validation Script</w:t>
      </w:r>
    </w:p>
    <w:p>
      <w:pPr>
        <w:pStyle w:val="Heading2"/>
      </w:pPr>
      <w:r>
        <w:t>7. Business Rule Explanation</w:t>
      </w:r>
    </w:p>
    <w:p>
      <w:r>
        <w:t>The Business Rule is configured to run 'After Insert' and 'After Update' on the Daily Expense table. It retrieves all expense records associated with a particular family, calculates the total amount, and updates the Total Expenses field in the Family table.</w:t>
      </w:r>
    </w:p>
    <w:p>
      <w:r>
        <w:t>Additionally, the system checks if the total expenses exceed the monthly budget. If the budget is exceeded, an alert message is displayed to notify the user.</w:t>
      </w:r>
    </w:p>
    <w:p>
      <w:pPr>
        <w:pStyle w:val="Heading2"/>
      </w:pPr>
      <w:r>
        <w:t>8. Script Include</w:t>
      </w:r>
    </w:p>
    <w:p>
      <w:r>
        <w:t>A Script Include named 'ExpenseUtils' is implemented to encapsulate reusable server-side logic for calculating total expenses. This improves maintainability and follows modular programming practices.</w:t>
      </w:r>
    </w:p>
    <w:p>
      <w:pPr>
        <w:pStyle w:val="Heading2"/>
      </w:pPr>
      <w:r>
        <w:t>9. Testing and Results</w:t>
      </w:r>
    </w:p>
    <w:p>
      <w:r>
        <w:t>The system was tested by creating sample family records and adding multiple daily expense entries. The total expense was automatically calculated and updated correctly. Budget exceed alerts were successfully triggered when applicable.</w:t>
      </w:r>
    </w:p>
    <w:p>
      <w:pPr>
        <w:pStyle w:val="Heading2"/>
      </w:pPr>
      <w:r>
        <w:t>10. Advantages</w:t>
      </w:r>
    </w:p>
    <w:p>
      <w:r>
        <w:t>• Automated calculation reduces manual errors.</w:t>
      </w:r>
    </w:p>
    <w:p>
      <w:r>
        <w:t>• Easy tracking of expenses.</w:t>
      </w:r>
    </w:p>
    <w:p>
      <w:r>
        <w:t>• Real-time budget monitoring.</w:t>
      </w:r>
    </w:p>
    <w:p>
      <w:r>
        <w:t>• Structured and organized data storage.</w:t>
      </w:r>
    </w:p>
    <w:p>
      <w:pPr>
        <w:pStyle w:val="Heading2"/>
      </w:pPr>
      <w:r>
        <w:t>11. Future Enhancements</w:t>
      </w:r>
    </w:p>
    <w:p>
      <w:r>
        <w:t>• Integration with dashboards and reports.</w:t>
      </w:r>
    </w:p>
    <w:p>
      <w:r>
        <w:t>• Email notifications when budget exceeds.</w:t>
      </w:r>
    </w:p>
    <w:p>
      <w:r>
        <w:t>• Category-wise analytics charts.</w:t>
      </w:r>
    </w:p>
    <w:p>
      <w:r>
        <w:t>• Monthly and yearly expense summaries.</w:t>
      </w:r>
    </w:p>
    <w:p>
      <w:pPr>
        <w:pStyle w:val="Heading2"/>
      </w:pPr>
      <w:r>
        <w:t>12. Conclusion</w:t>
      </w:r>
    </w:p>
    <w:p>
      <w:r>
        <w:t>The Family Expense Calculation System successfully demonstrates how ServiceNow can be used to build custom business applications. By implementing automation using Business Rules and Script Includes, the system ensures accurate expense tracking and efficient budget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