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A46E7" w14:textId="77777777" w:rsidR="00400CF5" w:rsidRDefault="00543A3E">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245EF20C" w14:textId="77777777" w:rsidR="00400CF5" w:rsidRDefault="00400CF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0CF5" w14:paraId="4350A9A5" w14:textId="77777777">
        <w:tc>
          <w:tcPr>
            <w:tcW w:w="4680" w:type="dxa"/>
            <w:shd w:val="clear" w:color="auto" w:fill="auto"/>
            <w:tcMar>
              <w:top w:w="100" w:type="dxa"/>
              <w:left w:w="100" w:type="dxa"/>
              <w:bottom w:w="100" w:type="dxa"/>
              <w:right w:w="100" w:type="dxa"/>
            </w:tcMar>
          </w:tcPr>
          <w:p w14:paraId="69787FF0"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4ED10243" w14:textId="7CAA1A7E" w:rsidR="00400CF5" w:rsidRDefault="002366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400CF5" w14:paraId="22DA3186" w14:textId="77777777">
        <w:tc>
          <w:tcPr>
            <w:tcW w:w="4680" w:type="dxa"/>
            <w:shd w:val="clear" w:color="auto" w:fill="auto"/>
            <w:tcMar>
              <w:top w:w="100" w:type="dxa"/>
              <w:left w:w="100" w:type="dxa"/>
              <w:bottom w:w="100" w:type="dxa"/>
              <w:right w:w="100" w:type="dxa"/>
            </w:tcMar>
          </w:tcPr>
          <w:p w14:paraId="0888E89A"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074FFE44" w14:textId="08E0D307" w:rsidR="00400CF5" w:rsidRDefault="00543A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636032">
              <w:rPr>
                <w:rFonts w:ascii="Times New Roman" w:eastAsia="Times New Roman" w:hAnsi="Times New Roman" w:cs="Times New Roman"/>
                <w:sz w:val="24"/>
                <w:szCs w:val="24"/>
              </w:rPr>
              <w:t>39908</w:t>
            </w:r>
          </w:p>
        </w:tc>
      </w:tr>
      <w:tr w:rsidR="00400CF5" w14:paraId="2484B25F" w14:textId="77777777">
        <w:tc>
          <w:tcPr>
            <w:tcW w:w="4680" w:type="dxa"/>
            <w:shd w:val="clear" w:color="auto" w:fill="auto"/>
            <w:tcMar>
              <w:top w:w="100" w:type="dxa"/>
              <w:left w:w="100" w:type="dxa"/>
              <w:bottom w:w="100" w:type="dxa"/>
              <w:right w:w="100" w:type="dxa"/>
            </w:tcMar>
          </w:tcPr>
          <w:p w14:paraId="27AAABB6"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410C8D17" w14:textId="77777777" w:rsidR="00266F87" w:rsidRDefault="00266F87" w:rsidP="00266F87">
            <w:pPr>
              <w:spacing w:after="53"/>
            </w:pPr>
            <w:proofErr w:type="spellStart"/>
            <w:r>
              <w:rPr>
                <w:rFonts w:ascii="Times New Roman" w:eastAsia="Times New Roman" w:hAnsi="Times New Roman" w:cs="Times New Roman"/>
                <w:sz w:val="24"/>
              </w:rPr>
              <w:t>SmartLender</w:t>
            </w:r>
            <w:proofErr w:type="spellEnd"/>
            <w:r>
              <w:rPr>
                <w:rFonts w:ascii="Times New Roman" w:eastAsia="Times New Roman" w:hAnsi="Times New Roman" w:cs="Times New Roman"/>
                <w:sz w:val="24"/>
              </w:rPr>
              <w:t xml:space="preserve"> - Applicant Credibility</w:t>
            </w:r>
          </w:p>
          <w:p w14:paraId="598A2A46" w14:textId="198D91EF" w:rsidR="00400CF5" w:rsidRDefault="00266F87" w:rsidP="00266F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rPr>
              <w:t>Prediction for Loan Approval</w:t>
            </w:r>
          </w:p>
        </w:tc>
      </w:tr>
      <w:tr w:rsidR="00400CF5" w14:paraId="053E15E1" w14:textId="77777777">
        <w:tc>
          <w:tcPr>
            <w:tcW w:w="4680" w:type="dxa"/>
            <w:shd w:val="clear" w:color="auto" w:fill="auto"/>
            <w:tcMar>
              <w:top w:w="100" w:type="dxa"/>
              <w:left w:w="100" w:type="dxa"/>
              <w:bottom w:w="100" w:type="dxa"/>
              <w:right w:w="100" w:type="dxa"/>
            </w:tcMar>
          </w:tcPr>
          <w:p w14:paraId="11BBB26B"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68B8666B" w14:textId="77777777" w:rsidR="00400CF5" w:rsidRDefault="00543A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9DA07A5" w14:textId="77777777" w:rsidR="00400CF5" w:rsidRDefault="00400CF5">
      <w:pPr>
        <w:widowControl/>
        <w:spacing w:after="160" w:line="276" w:lineRule="auto"/>
        <w:rPr>
          <w:rFonts w:ascii="Times New Roman" w:eastAsia="Times New Roman" w:hAnsi="Times New Roman" w:cs="Times New Roman"/>
        </w:rPr>
      </w:pPr>
    </w:p>
    <w:p w14:paraId="7C64138A" w14:textId="77777777" w:rsidR="00400CF5" w:rsidRDefault="00543A3E">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264E83BB" w14:textId="77777777" w:rsidR="00400CF5" w:rsidRDefault="00543A3E">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D20544F" w14:textId="77777777"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400CF5" w14:paraId="6A5BF29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4F1717"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35B6A2"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AC2032"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400CF5" w14:paraId="31959BF3"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771958" w14:textId="71C0EA84"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143A88" w14:textId="57C8E493"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64D05" w14:textId="487B053A"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0CF5" w14:paraId="685AF39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8C78AA" w14:textId="5ED25A1E"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FE0539" w14:textId="7B32A90A"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1B3207" w14:textId="47C359DF"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0CF5" w14:paraId="30B20B7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082F1" w14:textId="4EE2E74E"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EC04CF" w14:textId="72A5CD7F"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8147F3" w14:textId="08055A2B"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66F87" w14:paraId="50B65CB9"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AE40B" w14:textId="77777777" w:rsidR="00266F87" w:rsidRDefault="00266F87" w:rsidP="00266F87">
            <w:pPr>
              <w:spacing w:after="17"/>
            </w:pPr>
            <w:r>
              <w:rPr>
                <w:rFonts w:ascii="Times New Roman" w:eastAsia="Times New Roman" w:hAnsi="Times New Roman" w:cs="Times New Roman"/>
                <w:sz w:val="24"/>
              </w:rPr>
              <w:t>Gradient</w:t>
            </w:r>
          </w:p>
          <w:p w14:paraId="4A2C182B" w14:textId="27CB4081" w:rsidR="00266F87" w:rsidRDefault="00266F87" w:rsidP="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Boosting</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A7FDD8" w14:textId="1C536740" w:rsidR="00266F87"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C2013C" w14:textId="5EE74366" w:rsidR="00266F87"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2CDE633" w14:textId="77777777" w:rsidR="00266F87" w:rsidRDefault="00266F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lif9zc7yqlae" w:colFirst="0" w:colLast="0"/>
      <w:bookmarkEnd w:id="1"/>
    </w:p>
    <w:p w14:paraId="30F6D2F0" w14:textId="77777777" w:rsidR="00266F87" w:rsidRDefault="00266F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396DE9E8" w14:textId="100528B1"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lastRenderedPageBreak/>
        <w:t>Performance Metrics Comparison Report (2 Marks):</w:t>
      </w:r>
    </w:p>
    <w:tbl>
      <w:tblPr>
        <w:tblStyle w:val="a1"/>
        <w:tblW w:w="9645" w:type="dxa"/>
        <w:tblBorders>
          <w:top w:val="nil"/>
          <w:left w:val="nil"/>
          <w:bottom w:val="nil"/>
          <w:right w:val="nil"/>
          <w:insideH w:val="nil"/>
          <w:insideV w:val="nil"/>
        </w:tblBorders>
        <w:tblLayout w:type="fixed"/>
        <w:tblLook w:val="0600" w:firstRow="0" w:lastRow="0" w:firstColumn="0" w:lastColumn="0" w:noHBand="1" w:noVBand="1"/>
      </w:tblPr>
      <w:tblGrid>
        <w:gridCol w:w="1980"/>
        <w:gridCol w:w="7665"/>
      </w:tblGrid>
      <w:tr w:rsidR="0024045A" w14:paraId="3E1F2D5D"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B34CC9" w14:textId="77777777" w:rsidR="0024045A" w:rsidRDefault="0024045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BE7F1D" w14:textId="77777777" w:rsidR="0024045A" w:rsidRDefault="0024045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4045A" w14:paraId="7BC16307" w14:textId="77777777" w:rsidTr="0024045A">
        <w:trPr>
          <w:trHeight w:val="2861"/>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C1A9B" w14:textId="017C6C29"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D9A34" w14:textId="43F771E7" w:rsidR="0024045A" w:rsidRDefault="0002549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D97EB1" wp14:editId="507F5460">
                  <wp:extent cx="3040380" cy="2000582"/>
                  <wp:effectExtent l="0" t="0" r="7620" b="0"/>
                  <wp:docPr id="202872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1853" name="Picture 2028721853"/>
                          <pic:cNvPicPr/>
                        </pic:nvPicPr>
                        <pic:blipFill>
                          <a:blip r:embed="rId6">
                            <a:extLst>
                              <a:ext uri="{28A0092B-C50C-407E-A947-70E740481C1C}">
                                <a14:useLocalDpi xmlns:a14="http://schemas.microsoft.com/office/drawing/2010/main" val="0"/>
                              </a:ext>
                            </a:extLst>
                          </a:blip>
                          <a:stretch>
                            <a:fillRect/>
                          </a:stretch>
                        </pic:blipFill>
                        <pic:spPr>
                          <a:xfrm>
                            <a:off x="0" y="0"/>
                            <a:ext cx="3052960" cy="2008859"/>
                          </a:xfrm>
                          <a:prstGeom prst="rect">
                            <a:avLst/>
                          </a:prstGeom>
                        </pic:spPr>
                      </pic:pic>
                    </a:graphicData>
                  </a:graphic>
                </wp:inline>
              </w:drawing>
            </w:r>
          </w:p>
        </w:tc>
      </w:tr>
      <w:tr w:rsidR="0024045A" w14:paraId="6C611DC2" w14:textId="77777777" w:rsidTr="0024045A">
        <w:trPr>
          <w:trHeight w:val="3594"/>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00EED7" w14:textId="0BE070AE"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281959" w14:textId="1ED5A177" w:rsidR="0024045A" w:rsidRDefault="0002549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A00C3B" wp14:editId="7D63DDFD">
                  <wp:extent cx="3219571" cy="2080107"/>
                  <wp:effectExtent l="0" t="0" r="0" b="0"/>
                  <wp:docPr id="499658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58032" name="Picture 499658032"/>
                          <pic:cNvPicPr/>
                        </pic:nvPicPr>
                        <pic:blipFill>
                          <a:blip r:embed="rId7">
                            <a:extLst>
                              <a:ext uri="{28A0092B-C50C-407E-A947-70E740481C1C}">
                                <a14:useLocalDpi xmlns:a14="http://schemas.microsoft.com/office/drawing/2010/main" val="0"/>
                              </a:ext>
                            </a:extLst>
                          </a:blip>
                          <a:stretch>
                            <a:fillRect/>
                          </a:stretch>
                        </pic:blipFill>
                        <pic:spPr>
                          <a:xfrm>
                            <a:off x="0" y="0"/>
                            <a:ext cx="3235289" cy="2090262"/>
                          </a:xfrm>
                          <a:prstGeom prst="rect">
                            <a:avLst/>
                          </a:prstGeom>
                        </pic:spPr>
                      </pic:pic>
                    </a:graphicData>
                  </a:graphic>
                </wp:inline>
              </w:drawing>
            </w:r>
          </w:p>
        </w:tc>
      </w:tr>
      <w:tr w:rsidR="0024045A" w14:paraId="5626DCB4"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ECB273" w14:textId="569CDF65"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F647A1" w14:textId="18D51186"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0DF8D4" wp14:editId="0F041B0D">
                  <wp:extent cx="3329940" cy="1943097"/>
                  <wp:effectExtent l="0" t="0" r="3810" b="635"/>
                  <wp:docPr id="1317965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65842" name="Picture 1317965842"/>
                          <pic:cNvPicPr/>
                        </pic:nvPicPr>
                        <pic:blipFill>
                          <a:blip r:embed="rId8">
                            <a:extLst>
                              <a:ext uri="{28A0092B-C50C-407E-A947-70E740481C1C}">
                                <a14:useLocalDpi xmlns:a14="http://schemas.microsoft.com/office/drawing/2010/main" val="0"/>
                              </a:ext>
                            </a:extLst>
                          </a:blip>
                          <a:stretch>
                            <a:fillRect/>
                          </a:stretch>
                        </pic:blipFill>
                        <pic:spPr>
                          <a:xfrm>
                            <a:off x="0" y="0"/>
                            <a:ext cx="3413806" cy="1992035"/>
                          </a:xfrm>
                          <a:prstGeom prst="rect">
                            <a:avLst/>
                          </a:prstGeom>
                        </pic:spPr>
                      </pic:pic>
                    </a:graphicData>
                  </a:graphic>
                </wp:inline>
              </w:drawing>
            </w:r>
          </w:p>
        </w:tc>
      </w:tr>
      <w:tr w:rsidR="0024045A" w14:paraId="1442C345"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ACBC15" w14:textId="140A8D81"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Gradient Boosting</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62B83D" w14:textId="40290330" w:rsidR="0024045A" w:rsidRDefault="0002549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6C2B59" wp14:editId="78373BD6">
                  <wp:extent cx="3147060" cy="1920276"/>
                  <wp:effectExtent l="0" t="0" r="0" b="3810"/>
                  <wp:docPr id="1573128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8298" name="Picture 1573128298"/>
                          <pic:cNvPicPr/>
                        </pic:nvPicPr>
                        <pic:blipFill>
                          <a:blip r:embed="rId9">
                            <a:extLst>
                              <a:ext uri="{28A0092B-C50C-407E-A947-70E740481C1C}">
                                <a14:useLocalDpi xmlns:a14="http://schemas.microsoft.com/office/drawing/2010/main" val="0"/>
                              </a:ext>
                            </a:extLst>
                          </a:blip>
                          <a:stretch>
                            <a:fillRect/>
                          </a:stretch>
                        </pic:blipFill>
                        <pic:spPr>
                          <a:xfrm>
                            <a:off x="0" y="0"/>
                            <a:ext cx="3162729" cy="1929837"/>
                          </a:xfrm>
                          <a:prstGeom prst="rect">
                            <a:avLst/>
                          </a:prstGeom>
                        </pic:spPr>
                      </pic:pic>
                    </a:graphicData>
                  </a:graphic>
                </wp:inline>
              </w:drawing>
            </w:r>
          </w:p>
        </w:tc>
      </w:tr>
    </w:tbl>
    <w:p w14:paraId="64BF7EAE" w14:textId="77777777" w:rsidR="00400CF5" w:rsidRDefault="00400CF5">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216BC5EF" w14:textId="77777777"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655" w:type="dxa"/>
        <w:tblBorders>
          <w:top w:val="nil"/>
          <w:left w:val="nil"/>
          <w:bottom w:val="nil"/>
          <w:right w:val="nil"/>
          <w:insideH w:val="nil"/>
          <w:insideV w:val="nil"/>
        </w:tblBorders>
        <w:tblLayout w:type="fixed"/>
        <w:tblLook w:val="0600" w:firstRow="0" w:lastRow="0" w:firstColumn="0" w:lastColumn="0" w:noHBand="1" w:noVBand="1"/>
      </w:tblPr>
      <w:tblGrid>
        <w:gridCol w:w="2312"/>
        <w:gridCol w:w="7343"/>
      </w:tblGrid>
      <w:tr w:rsidR="00400CF5" w14:paraId="0FFFD5F4" w14:textId="77777777" w:rsidTr="004E2E0C">
        <w:trPr>
          <w:trHeight w:val="943"/>
        </w:trPr>
        <w:tc>
          <w:tcPr>
            <w:tcW w:w="23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952ACE" w14:textId="77777777" w:rsidR="00400CF5" w:rsidRDefault="00543A3E">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97F786" w14:textId="77777777" w:rsidR="00400CF5" w:rsidRDefault="00543A3E">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400CF5" w14:paraId="7B003B6F" w14:textId="77777777" w:rsidTr="004E2E0C">
        <w:trPr>
          <w:trHeight w:val="943"/>
        </w:trPr>
        <w:tc>
          <w:tcPr>
            <w:tcW w:w="23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833CC1" w14:textId="3CA182BD" w:rsidR="007F7A72" w:rsidRPr="007F7A72" w:rsidRDefault="007F7A72" w:rsidP="007F7A72">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A72">
              <w:rPr>
                <w:rFonts w:ascii="Times New Roman" w:eastAsia="Times New Roman" w:hAnsi="Times New Roman" w:cs="Times New Roman"/>
                <w:sz w:val="24"/>
                <w:szCs w:val="24"/>
              </w:rPr>
              <w:t>Random Forest</w:t>
            </w:r>
          </w:p>
          <w:p w14:paraId="64BFB84C" w14:textId="373C161E" w:rsidR="00A62A42" w:rsidRDefault="00A62A42">
            <w:pPr>
              <w:widowControl/>
              <w:spacing w:after="160" w:line="411" w:lineRule="auto"/>
              <w:rPr>
                <w:rFonts w:ascii="Times New Roman" w:eastAsia="Times New Roman" w:hAnsi="Times New Roman" w:cs="Times New Roman"/>
                <w:sz w:val="24"/>
                <w:szCs w:val="24"/>
              </w:rPr>
            </w:pPr>
          </w:p>
        </w:tc>
        <w:tc>
          <w:tcPr>
            <w:tcW w:w="7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0E2077" w14:textId="17294EA6" w:rsidR="00400CF5" w:rsidRDefault="00A62A4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 xml:space="preserve">The </w:t>
            </w:r>
            <w:r w:rsidR="004E2E0C">
              <w:rPr>
                <w:rFonts w:ascii="Times New Roman" w:eastAsia="Times New Roman" w:hAnsi="Times New Roman" w:cs="Times New Roman"/>
                <w:sz w:val="24"/>
                <w:szCs w:val="24"/>
              </w:rPr>
              <w:t xml:space="preserve">Random Forest </w:t>
            </w:r>
            <w:r>
              <w:rPr>
                <w:rFonts w:ascii="Times New Roman" w:eastAsia="Times New Roman" w:hAnsi="Times New Roman" w:cs="Times New Roman"/>
                <w:sz w:val="24"/>
              </w:rPr>
              <w:t>was selected for its superior performance, exhibiting high accuracy. Its ability to handle complex relationships, minimize overfitting, and optimize predictive accuracy aligns with project objectives, justifying its selection as the final model.</w:t>
            </w:r>
          </w:p>
        </w:tc>
      </w:tr>
    </w:tbl>
    <w:p w14:paraId="14067485" w14:textId="77777777" w:rsidR="007F7A72" w:rsidRDefault="007F7A72">
      <w:pPr>
        <w:widowControl/>
        <w:spacing w:after="160" w:line="276" w:lineRule="auto"/>
        <w:rPr>
          <w:rFonts w:ascii="Times New Roman" w:eastAsia="Times New Roman" w:hAnsi="Times New Roman" w:cs="Times New Roman"/>
          <w:sz w:val="24"/>
          <w:szCs w:val="24"/>
        </w:rPr>
      </w:pPr>
    </w:p>
    <w:sectPr w:rsidR="007F7A7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17F8C" w14:textId="77777777" w:rsidR="000F4BCF" w:rsidRDefault="000F4BCF">
      <w:r>
        <w:separator/>
      </w:r>
    </w:p>
  </w:endnote>
  <w:endnote w:type="continuationSeparator" w:id="0">
    <w:p w14:paraId="00E0E573" w14:textId="77777777" w:rsidR="000F4BCF" w:rsidRDefault="000F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A8611" w14:textId="77777777" w:rsidR="000F4BCF" w:rsidRDefault="000F4BCF">
      <w:r>
        <w:separator/>
      </w:r>
    </w:p>
  </w:footnote>
  <w:footnote w:type="continuationSeparator" w:id="0">
    <w:p w14:paraId="4D6516A4" w14:textId="77777777" w:rsidR="000F4BCF" w:rsidRDefault="000F4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4BDE7" w14:textId="77777777" w:rsidR="00400CF5" w:rsidRDefault="00543A3E">
    <w:pPr>
      <w:jc w:val="both"/>
    </w:pPr>
    <w:r>
      <w:rPr>
        <w:noProof/>
      </w:rPr>
      <w:drawing>
        <wp:anchor distT="114300" distB="114300" distL="114300" distR="114300" simplePos="0" relativeHeight="251658240" behindDoc="0" locked="0" layoutInCell="1" hidden="0" allowOverlap="1" wp14:anchorId="2781E2B2" wp14:editId="3CE2939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45DCC7" wp14:editId="2233A9F8">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96625C6" w14:textId="77777777" w:rsidR="00400CF5" w:rsidRDefault="00400CF5"/>
  <w:p w14:paraId="5EC41B7B" w14:textId="77777777" w:rsidR="00400CF5" w:rsidRDefault="00400C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CF5"/>
    <w:rsid w:val="00025494"/>
    <w:rsid w:val="000F4BCF"/>
    <w:rsid w:val="0023664D"/>
    <w:rsid w:val="0024045A"/>
    <w:rsid w:val="00266F87"/>
    <w:rsid w:val="002A274C"/>
    <w:rsid w:val="002D22E7"/>
    <w:rsid w:val="00320745"/>
    <w:rsid w:val="00400CF5"/>
    <w:rsid w:val="00424B90"/>
    <w:rsid w:val="004E2E0C"/>
    <w:rsid w:val="00543A3E"/>
    <w:rsid w:val="00566F35"/>
    <w:rsid w:val="00636032"/>
    <w:rsid w:val="007F7A72"/>
    <w:rsid w:val="00A62A42"/>
    <w:rsid w:val="00FE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8B8B"/>
  <w15:docId w15:val="{76A38FBC-8F76-42B7-AA41-D0373CDD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poojaayereddy4269@outlook.com</cp:lastModifiedBy>
  <cp:revision>2</cp:revision>
  <dcterms:created xsi:type="dcterms:W3CDTF">2024-07-19T10:00:00Z</dcterms:created>
  <dcterms:modified xsi:type="dcterms:W3CDTF">2024-07-19T10:00:00Z</dcterms:modified>
</cp:coreProperties>
</file>