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Proposed Method with Architecture</w:t>
      </w:r>
    </w:p>
    <w:p>
      <w:pPr>
        <w:pStyle w:val="Body"/>
        <w:rPr>
          <w:sz w:val="24"/>
          <w:szCs w:val="24"/>
        </w:rPr>
      </w:pPr>
    </w:p>
    <w:p>
      <w:pPr>
        <w:pStyle w:val="Default"/>
        <w:bidi w:val="0"/>
        <w:spacing w:before="0" w:after="480" w:line="360" w:lineRule="atLeast"/>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b w:val="1"/>
          <w:bCs w:val="1"/>
          <w:outline w:val="0"/>
          <w:color w:val="333333"/>
          <w:shd w:val="clear" w:color="auto" w:fill="ffffff"/>
          <w:rtl w:val="0"/>
          <w:lang w:val="de-DE"/>
          <w14:textFill>
            <w14:solidFill>
              <w14:srgbClr w14:val="333333"/>
            </w14:solidFill>
          </w14:textFill>
        </w:rPr>
        <w:t>WebRTC</w:t>
      </w:r>
      <w:r>
        <w:rPr>
          <w:rFonts w:ascii="Arial" w:hAnsi="Arial" w:hint="default"/>
          <w:outline w:val="0"/>
          <w:color w:val="333333"/>
          <w:shd w:val="clear" w:color="auto" w:fill="ffffff"/>
          <w:rtl w:val="0"/>
          <w14:textFill>
            <w14:solidFill>
              <w14:srgbClr w14:val="333333"/>
            </w14:solidFill>
          </w14:textFill>
        </w:rPr>
        <w:t> </w:t>
      </w:r>
      <w:r>
        <w:rPr>
          <w:rFonts w:ascii="Arial" w:hAnsi="Arial"/>
          <w:outline w:val="0"/>
          <w:color w:val="333333"/>
          <w:shd w:val="clear" w:color="auto" w:fill="ffffff"/>
          <w:rtl w:val="0"/>
          <w:lang w:val="en-US"/>
          <w14:textFill>
            <w14:solidFill>
              <w14:srgbClr w14:val="333333"/>
            </w14:solidFill>
          </w14:textFill>
        </w:rPr>
        <w:t>(Web Real-Time Communication) is a technology which enables Web applications and sites to capture and optionally stream audio and/or video media, as well as to exchange arbitrary data between browsers without requiring an intermediary.</w:t>
      </w:r>
      <w:r>
        <w:rPr>
          <w:rFonts w:ascii="Arial" w:hAnsi="Arial" w:hint="default"/>
          <w:outline w:val="0"/>
          <w:color w:val="333333"/>
          <w:shd w:val="clear" w:color="auto" w:fill="ffffff"/>
          <w:rtl w:val="0"/>
          <w14:textFill>
            <w14:solidFill>
              <w14:srgbClr w14:val="333333"/>
            </w14:solidFill>
          </w14:textFill>
        </w:rPr>
        <w:t> </w:t>
      </w:r>
      <w:r>
        <w:rPr>
          <w:rFonts w:ascii="Arial" w:hAnsi="Arial"/>
          <w:outline w:val="0"/>
          <w:color w:val="333333"/>
          <w:shd w:val="clear" w:color="auto" w:fill="ffffff"/>
          <w:rtl w:val="0"/>
          <w:lang w:val="en-US"/>
          <w14:textFill>
            <w14:solidFill>
              <w14:srgbClr w14:val="333333"/>
            </w14:solidFill>
          </w14:textFill>
        </w:rPr>
        <w:t>The set of standards that comprise WebRTC makes it possible to share data and perform teleconferencing peer-to-peer, without requiring that the user installs plug-ins or any other third-party software.</w:t>
      </w:r>
    </w:p>
    <w:p>
      <w:pPr>
        <w:pStyle w:val="Default"/>
        <w:bidi w:val="0"/>
        <w:spacing w:before="0" w:after="480" w:line="360" w:lineRule="atLeast"/>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WebRTC consists of several interrelated APIs and protocols which work together to achieve this. The documentation you'll find here will help you understand the fundamentals of WebRTC, how to set up and use both data and media connections, and more.</w:t>
      </w:r>
    </w:p>
    <w:p>
      <w:pPr>
        <w:pStyle w:val="Default"/>
        <w:bidi w:val="0"/>
        <w:spacing w:before="0" w:after="340" w:line="560" w:lineRule="atLeast"/>
        <w:ind w:left="0" w:right="0" w:firstLine="0"/>
        <w:jc w:val="left"/>
        <w:rPr>
          <w:rFonts w:ascii="Times Roman" w:cs="Times Roman" w:hAnsi="Times Roman" w:eastAsia="Times Roman"/>
          <w:b w:val="1"/>
          <w:bCs w:val="1"/>
          <w:outline w:val="0"/>
          <w:color w:val="333333"/>
          <w:shd w:val="clear" w:color="auto" w:fill="ffffff"/>
          <w:rtl w:val="0"/>
          <w14:textFill>
            <w14:solidFill>
              <w14:srgbClr w14:val="333333"/>
            </w14:solidFill>
          </w14:textFill>
        </w:rPr>
      </w:pPr>
      <w:r>
        <w:rPr>
          <w:rFonts w:ascii="Times Roman" w:hAnsi="Times Roman"/>
          <w:b w:val="1"/>
          <w:bCs w:val="1"/>
          <w:outline w:val="0"/>
          <w:color w:val="333333"/>
          <w:shd w:val="clear" w:color="auto" w:fill="ffffff"/>
          <w:rtl w:val="0"/>
          <w:lang w:val="en-US"/>
          <w14:textFill>
            <w14:solidFill>
              <w14:srgbClr w14:val="333333"/>
            </w14:solidFill>
          </w14:textFill>
        </w:rPr>
        <w:t>A very short history of WebRTC</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One of the last major challenges for the web is to enable human communication via voice and video: Real Time Communication, RTC for short. RTC should be as natural in a web application as entering text in a text input. Without it, we're limited in our ability to innovate and develop new ways for people to interact.</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Historically, RTC has been corporate and complex, requiring expensive audio and video technologies to be licensed or developed in house. Integrating RTC technology with existing content, data and services has been difficult and time consuming, particularly on the web.</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Gmail video chat became popular in 2008, and in 2011 Google introduced Hangouts, which use the Google Talk service (as did Gmail). Google bought GIPS, a company which had developed many components required for RTC, such as codecs and echo cancellation techniques. Google open sourced the technologies developed by GIPS and engaged with relevant standards bodies at the IETF and W3C to ensure industry consensus. In May 2011, Ericsson built</w:t>
      </w:r>
      <w:r>
        <w:rPr>
          <w:outline w:val="0"/>
          <w:color w:val="555555"/>
          <w:shd w:val="clear" w:color="auto" w:fill="ffffff"/>
          <w:rtl w:val="0"/>
          <w14:textFill>
            <w14:solidFill>
              <w14:srgbClr w14:val="555555"/>
            </w14:solidFill>
          </w14:textFill>
        </w:rPr>
        <w:t> </w:t>
      </w:r>
      <w:r>
        <w:rPr>
          <w:rStyle w:val="Hyperlink.0"/>
          <w:outline w:val="0"/>
          <w:color w:val="508b88"/>
          <w:u w:val="single"/>
          <w:shd w:val="clear" w:color="auto" w:fill="ffffff"/>
          <w:rtl w:val="0"/>
          <w14:textFill>
            <w14:solidFill>
              <w14:srgbClr w14:val="508B88"/>
            </w14:solidFill>
          </w14:textFill>
        </w:rPr>
        <w:fldChar w:fldCharType="begin" w:fldLock="0"/>
      </w:r>
      <w:r>
        <w:rPr>
          <w:rStyle w:val="Hyperlink.0"/>
          <w:outline w:val="0"/>
          <w:color w:val="508b88"/>
          <w:u w:val="single"/>
          <w:shd w:val="clear" w:color="auto" w:fill="ffffff"/>
          <w:rtl w:val="0"/>
          <w14:textFill>
            <w14:solidFill>
              <w14:srgbClr w14:val="508B88"/>
            </w14:solidFill>
          </w14:textFill>
        </w:rPr>
        <w:instrText xml:space="preserve"> HYPERLINK "https://labs.ericsson.com/developer-community/blog/beyond-html5-peer-peer-conversational-video"</w:instrText>
      </w:r>
      <w:r>
        <w:rPr>
          <w:rStyle w:val="Hyperlink.0"/>
          <w:outline w:val="0"/>
          <w:color w:val="508b88"/>
          <w:u w:val="single"/>
          <w:shd w:val="clear" w:color="auto" w:fill="ffffff"/>
          <w:rtl w:val="0"/>
          <w14:textFill>
            <w14:solidFill>
              <w14:srgbClr w14:val="508B88"/>
            </w14:solidFill>
          </w14:textFill>
        </w:rPr>
        <w:fldChar w:fldCharType="separate" w:fldLock="0"/>
      </w:r>
      <w:r>
        <w:rPr>
          <w:rStyle w:val="Hyperlink.0"/>
          <w:outline w:val="0"/>
          <w:color w:val="508b88"/>
          <w:u w:val="single"/>
          <w:shd w:val="clear" w:color="auto" w:fill="ffffff"/>
          <w:rtl w:val="0"/>
          <w:lang w:val="en-US"/>
          <w14:textFill>
            <w14:solidFill>
              <w14:srgbClr w14:val="508B88"/>
            </w14:solidFill>
          </w14:textFill>
        </w:rPr>
        <w:t>the first implementation of WebRTC</w:t>
      </w:r>
      <w:r>
        <w:rPr>
          <w:outline w:val="0"/>
          <w:color w:val="555555"/>
          <w:shd w:val="clear" w:color="auto" w:fill="ffffff"/>
          <w:rtl w:val="0"/>
          <w14:textFill>
            <w14:solidFill>
              <w14:srgbClr w14:val="555555"/>
            </w14:solidFill>
          </w14:textFill>
        </w:rPr>
        <w:fldChar w:fldCharType="end" w:fldLock="0"/>
      </w:r>
      <w:r>
        <w:rPr>
          <w:outline w:val="0"/>
          <w:color w:val="555555"/>
          <w:shd w:val="clear" w:color="auto" w:fill="ffffff"/>
          <w:rtl w:val="0"/>
          <w14:textFill>
            <w14:solidFill>
              <w14:srgbClr w14:val="555555"/>
            </w14:solidFill>
          </w14:textFill>
        </w:rPr>
        <w:t>.</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WebRTC implemented open standards for real-time, plugin-free video, audio and data communication. The need was real:</w:t>
      </w:r>
    </w:p>
    <w:p>
      <w:pPr>
        <w:pStyle w:val="Default"/>
        <w:numPr>
          <w:ilvl w:val="0"/>
          <w:numId w:val="2"/>
        </w:numPr>
        <w:bidi w:val="0"/>
        <w:spacing w:before="0" w:line="440" w:lineRule="atLeast"/>
        <w:ind w:right="0"/>
        <w:jc w:val="left"/>
        <w:rPr>
          <w:outline w:val="0"/>
          <w:color w:val="555555"/>
          <w:shd w:val="clear" w:color="auto" w:fill="ffffff"/>
          <w:rtl w:val="0"/>
          <w:lang w:val="en-US"/>
          <w14:textFill>
            <w14:solidFill>
              <w14:srgbClr w14:val="555555"/>
            </w14:solidFill>
          </w14:textFill>
        </w:rPr>
      </w:pPr>
      <w:r>
        <w:rPr>
          <w:outline w:val="0"/>
          <w:color w:val="555555"/>
          <w:shd w:val="clear" w:color="auto" w:fill="ffffff"/>
          <w:rtl w:val="0"/>
          <w:lang w:val="en-US"/>
          <w14:textFill>
            <w14:solidFill>
              <w14:srgbClr w14:val="555555"/>
            </w14:solidFill>
          </w14:textFill>
        </w:rPr>
        <w:t>Many web services used RTC, but needed downloads, native apps or plugins. Those included Skype, Facebook and Google Hangouts.</w:t>
      </w:r>
    </w:p>
    <w:p>
      <w:pPr>
        <w:pStyle w:val="Default"/>
        <w:numPr>
          <w:ilvl w:val="0"/>
          <w:numId w:val="2"/>
        </w:numPr>
        <w:bidi w:val="0"/>
        <w:spacing w:before="0" w:line="440" w:lineRule="atLeast"/>
        <w:ind w:right="0"/>
        <w:jc w:val="left"/>
        <w:rPr>
          <w:outline w:val="0"/>
          <w:color w:val="555555"/>
          <w:shd w:val="clear" w:color="auto" w:fill="ffffff"/>
          <w:rtl w:val="0"/>
          <w:lang w:val="en-US"/>
          <w14:textFill>
            <w14:solidFill>
              <w14:srgbClr w14:val="555555"/>
            </w14:solidFill>
          </w14:textFill>
        </w:rPr>
      </w:pPr>
      <w:r>
        <w:rPr>
          <w:outline w:val="0"/>
          <w:color w:val="555555"/>
          <w:shd w:val="clear" w:color="auto" w:fill="ffffff"/>
          <w:rtl w:val="0"/>
          <w:lang w:val="en-US"/>
          <w14:textFill>
            <w14:solidFill>
              <w14:srgbClr w14:val="555555"/>
            </w14:solidFill>
          </w14:textFill>
        </w:rPr>
        <w:t>Downloading, installing and updating plugins is complex, error prone and annoying.</w:t>
      </w:r>
    </w:p>
    <w:p>
      <w:pPr>
        <w:pStyle w:val="Default"/>
        <w:numPr>
          <w:ilvl w:val="0"/>
          <w:numId w:val="2"/>
        </w:numPr>
        <w:bidi w:val="0"/>
        <w:spacing w:before="0" w:line="440" w:lineRule="atLeast"/>
        <w:ind w:right="0"/>
        <w:jc w:val="left"/>
        <w:rPr>
          <w:outline w:val="0"/>
          <w:color w:val="555555"/>
          <w:shd w:val="clear" w:color="auto" w:fill="ffffff"/>
          <w:rtl w:val="0"/>
          <w:lang w:val="en-US"/>
          <w14:textFill>
            <w14:solidFill>
              <w14:srgbClr w14:val="555555"/>
            </w14:solidFill>
          </w14:textFill>
        </w:rPr>
      </w:pPr>
      <w:r>
        <w:rPr>
          <w:outline w:val="0"/>
          <w:color w:val="555555"/>
          <w:shd w:val="clear" w:color="auto" w:fill="ffffff"/>
          <w:rtl w:val="0"/>
          <w:lang w:val="en-US"/>
          <w14:textFill>
            <w14:solidFill>
              <w14:srgbClr w14:val="555555"/>
            </w14:solidFill>
          </w14:textFill>
        </w:rPr>
        <w:t>Plugins are difficult to deploy, debug, troubleshoot, test and maintain</w:t>
      </w:r>
      <w:r>
        <w:rPr>
          <w:outline w:val="0"/>
          <w:color w:val="555555"/>
          <w:shd w:val="clear" w:color="auto" w:fill="ffffff"/>
          <w:rtl w:val="0"/>
          <w:lang w:val="en-US"/>
          <w14:textFill>
            <w14:solidFill>
              <w14:srgbClr w14:val="555555"/>
            </w14:solidFill>
          </w14:textFill>
        </w:rPr>
        <w:t>—</w:t>
      </w:r>
      <w:r>
        <w:rPr>
          <w:outline w:val="0"/>
          <w:color w:val="555555"/>
          <w:shd w:val="clear" w:color="auto" w:fill="ffffff"/>
          <w:rtl w:val="0"/>
          <w:lang w:val="en-US"/>
          <w14:textFill>
            <w14:solidFill>
              <w14:srgbClr w14:val="555555"/>
            </w14:solidFill>
          </w14:textFill>
        </w:rPr>
        <w:t>and may require licensing and integration with complex, expensive technology. It's often difficult to persuade people to install plugins in the first place!</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The guiding principles of the WebRTC project are that its APIs should be open source, free, standardized, built into web browsers and more efficient than existing technologies.</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App development using WebRTC</w:t>
      </w:r>
    </w:p>
    <w:p>
      <w:pPr>
        <w:pStyle w:val="Default"/>
        <w:bidi w:val="0"/>
        <w:spacing w:before="0" w:after="320" w:line="360" w:lineRule="atLeast"/>
        <w:ind w:left="0" w:right="0" w:firstLine="0"/>
        <w:jc w:val="left"/>
        <w:rPr>
          <w:rFonts w:ascii="Helvetica" w:cs="Helvetica" w:hAnsi="Helvetica" w:eastAsia="Helvetica"/>
          <w:outline w:val="0"/>
          <w:color w:val="202124"/>
          <w:shd w:val="clear" w:color="auto" w:fill="ffffff"/>
          <w:rtl w:val="0"/>
          <w14:textFill>
            <w14:solidFill>
              <w14:srgbClr w14:val="202124"/>
            </w14:solidFill>
          </w14:textFill>
        </w:rPr>
      </w:pPr>
      <w:r>
        <w:rPr>
          <w:rFonts w:ascii="Helvetica" w:hAnsi="Helvetica"/>
          <w:outline w:val="0"/>
          <w:color w:val="202124"/>
          <w:shd w:val="clear" w:color="auto" w:fill="ffffff"/>
          <w:rtl w:val="0"/>
          <w:lang w:val="en-US"/>
          <w14:textFill>
            <w14:solidFill>
              <w14:srgbClr w14:val="202124"/>
            </w14:solidFill>
          </w14:textFill>
        </w:rPr>
        <w:t>Creating a new application based on the WebRTC technologies can be overwhelming if you're unfamiliar with the APIs. In this section we will show how to get started with the various APIs in the WebRTC standard, by explaining a number of common use cases and code snippets for solving those.</w:t>
      </w:r>
    </w:p>
    <w:p>
      <w:pPr>
        <w:pStyle w:val="Default"/>
        <w:bidi w:val="0"/>
        <w:spacing w:before="0" w:after="400" w:line="640" w:lineRule="atLeast"/>
        <w:ind w:left="0" w:right="0" w:firstLine="0"/>
        <w:jc w:val="left"/>
        <w:rPr>
          <w:rFonts w:ascii="Helvetica Light" w:cs="Helvetica Light" w:hAnsi="Helvetica Light" w:eastAsia="Helvetica Light"/>
          <w:outline w:val="0"/>
          <w:color w:val="202124"/>
          <w:shd w:val="clear" w:color="auto" w:fill="ffffff"/>
          <w:rtl w:val="0"/>
          <w14:textFill>
            <w14:solidFill>
              <w14:srgbClr w14:val="202124"/>
            </w14:solidFill>
          </w14:textFill>
        </w:rPr>
      </w:pPr>
      <w:r>
        <w:rPr>
          <w:rFonts w:ascii="Helvetica Light" w:hAnsi="Helvetica Light"/>
          <w:outline w:val="0"/>
          <w:color w:val="202124"/>
          <w:shd w:val="clear" w:color="auto" w:fill="ffffff"/>
          <w:rtl w:val="0"/>
          <w:lang w:val="de-DE"/>
          <w14:textFill>
            <w14:solidFill>
              <w14:srgbClr w14:val="202124"/>
            </w14:solidFill>
          </w14:textFill>
        </w:rPr>
        <w:t>WebRTC APIs</w:t>
      </w:r>
    </w:p>
    <w:p>
      <w:pPr>
        <w:pStyle w:val="Default"/>
        <w:bidi w:val="0"/>
        <w:spacing w:before="0" w:after="320" w:line="360" w:lineRule="atLeast"/>
        <w:ind w:left="0" w:right="0" w:firstLine="0"/>
        <w:jc w:val="left"/>
        <w:rPr>
          <w:rFonts w:ascii="Helvetica" w:cs="Helvetica" w:hAnsi="Helvetica" w:eastAsia="Helvetica"/>
          <w:outline w:val="0"/>
          <w:color w:val="202124"/>
          <w:shd w:val="clear" w:color="auto" w:fill="ffffff"/>
          <w:rtl w:val="0"/>
          <w14:textFill>
            <w14:solidFill>
              <w14:srgbClr w14:val="202124"/>
            </w14:solidFill>
          </w14:textFill>
        </w:rPr>
      </w:pPr>
      <w:r>
        <w:rPr>
          <w:rFonts w:ascii="Helvetica" w:hAnsi="Helvetica"/>
          <w:outline w:val="0"/>
          <w:color w:val="202124"/>
          <w:shd w:val="clear" w:color="auto" w:fill="ffffff"/>
          <w:rtl w:val="0"/>
          <w:lang w:val="en-US"/>
          <w14:textFill>
            <w14:solidFill>
              <w14:srgbClr w14:val="202124"/>
            </w14:solidFill>
          </w14:textFill>
        </w:rPr>
        <w:t>The WebRTC standard covers, on a high level, two different technologies: media capture devices and peer-to-peer connectivity.</w:t>
      </w:r>
    </w:p>
    <w:p>
      <w:pPr>
        <w:pStyle w:val="Default"/>
        <w:bidi w:val="0"/>
        <w:spacing w:before="0" w:after="320" w:line="360" w:lineRule="atLeast"/>
        <w:ind w:left="0" w:right="0" w:firstLine="0"/>
        <w:jc w:val="left"/>
        <w:rPr>
          <w:rFonts w:ascii="Helvetica" w:cs="Helvetica" w:hAnsi="Helvetica" w:eastAsia="Helvetica"/>
          <w:outline w:val="0"/>
          <w:color w:val="202124"/>
          <w:shd w:val="clear" w:color="auto" w:fill="ffffff"/>
          <w:rtl w:val="0"/>
          <w14:textFill>
            <w14:solidFill>
              <w14:srgbClr w14:val="202124"/>
            </w14:solidFill>
          </w14:textFill>
        </w:rPr>
      </w:pPr>
      <w:r>
        <w:rPr>
          <w:rFonts w:ascii="Helvetica" w:hAnsi="Helvetica"/>
          <w:outline w:val="0"/>
          <w:color w:val="202124"/>
          <w:shd w:val="clear" w:color="auto" w:fill="ffffff"/>
          <w:rtl w:val="0"/>
          <w:lang w:val="en-US"/>
          <w14:textFill>
            <w14:solidFill>
              <w14:srgbClr w14:val="202124"/>
            </w14:solidFill>
          </w14:textFill>
        </w:rPr>
        <w:t>Media capture devices includes video cameras and microphones, but also screen capturing "devices". For cameras and microphones, we use</w:t>
      </w:r>
      <w:r>
        <w:rPr>
          <w:rFonts w:ascii="Helvetica" w:hAnsi="Helvetica" w:hint="default"/>
          <w:outline w:val="0"/>
          <w:color w:val="202124"/>
          <w:shd w:val="clear" w:color="auto" w:fill="ffffff"/>
          <w:rtl w:val="0"/>
          <w14:textFill>
            <w14:solidFill>
              <w14:srgbClr w14:val="202124"/>
            </w14:solidFill>
          </w14:textFill>
        </w:rPr>
        <w:t> </w:t>
      </w:r>
      <w:r>
        <w:rPr>
          <w:rStyle w:val="None"/>
          <w:rFonts w:ascii="Courier" w:hAnsi="Courier"/>
          <w:outline w:val="0"/>
          <w:color w:val="37474f"/>
          <w:shd w:val="clear" w:color="auto" w:fill="f1f3f4"/>
          <w:rtl w:val="0"/>
          <w:lang w:val="it-IT"/>
          <w14:textFill>
            <w14:solidFill>
              <w14:srgbClr w14:val="37474F"/>
            </w14:solidFill>
          </w14:textFill>
        </w:rPr>
        <w:t>navigator.mediaDevices.getUserMedia()</w:t>
      </w:r>
      <w:r>
        <w:rPr>
          <w:rFonts w:ascii="Helvetica" w:hAnsi="Helvetica" w:hint="default"/>
          <w:outline w:val="0"/>
          <w:color w:val="202124"/>
          <w:shd w:val="clear" w:color="auto" w:fill="ffffff"/>
          <w:rtl w:val="0"/>
          <w14:textFill>
            <w14:solidFill>
              <w14:srgbClr w14:val="202124"/>
            </w14:solidFill>
          </w14:textFill>
        </w:rPr>
        <w:t> </w:t>
      </w:r>
      <w:r>
        <w:rPr>
          <w:rFonts w:ascii="Helvetica" w:hAnsi="Helvetica"/>
          <w:outline w:val="0"/>
          <w:color w:val="202124"/>
          <w:shd w:val="clear" w:color="auto" w:fill="ffffff"/>
          <w:rtl w:val="0"/>
          <w:lang w:val="en-US"/>
          <w14:textFill>
            <w14:solidFill>
              <w14:srgbClr w14:val="202124"/>
            </w14:solidFill>
          </w14:textFill>
        </w:rPr>
        <w:t>to capture</w:t>
      </w:r>
      <w:r>
        <w:rPr>
          <w:rFonts w:ascii="Helvetica" w:hAnsi="Helvetica" w:hint="default"/>
          <w:outline w:val="0"/>
          <w:color w:val="202124"/>
          <w:shd w:val="clear" w:color="auto" w:fill="ffffff"/>
          <w:rtl w:val="0"/>
          <w14:textFill>
            <w14:solidFill>
              <w14:srgbClr w14:val="202124"/>
            </w14:solidFill>
          </w14:textFill>
        </w:rPr>
        <w:t> </w:t>
      </w:r>
      <w:r>
        <w:rPr>
          <w:rStyle w:val="None"/>
          <w:rFonts w:ascii="Courier" w:hAnsi="Courier"/>
          <w:outline w:val="0"/>
          <w:color w:val="37474f"/>
          <w:shd w:val="clear" w:color="auto" w:fill="f1f3f4"/>
          <w:rtl w:val="0"/>
          <w:lang w:val="en-US"/>
          <w14:textFill>
            <w14:solidFill>
              <w14:srgbClr w14:val="37474F"/>
            </w14:solidFill>
          </w14:textFill>
        </w:rPr>
        <w:t>MediaStreams</w:t>
      </w:r>
      <w:r>
        <w:rPr>
          <w:rFonts w:ascii="Helvetica" w:hAnsi="Helvetica"/>
          <w:outline w:val="0"/>
          <w:color w:val="202124"/>
          <w:shd w:val="clear" w:color="auto" w:fill="ffffff"/>
          <w:rtl w:val="0"/>
          <w:lang w:val="en-US"/>
          <w14:textFill>
            <w14:solidFill>
              <w14:srgbClr w14:val="202124"/>
            </w14:solidFill>
          </w14:textFill>
        </w:rPr>
        <w:t>. For screen recording, we use</w:t>
      </w:r>
      <w:r>
        <w:rPr>
          <w:rFonts w:ascii="Helvetica" w:hAnsi="Helvetica" w:hint="default"/>
          <w:outline w:val="0"/>
          <w:color w:val="202124"/>
          <w:shd w:val="clear" w:color="auto" w:fill="ffffff"/>
          <w:rtl w:val="0"/>
          <w14:textFill>
            <w14:solidFill>
              <w14:srgbClr w14:val="202124"/>
            </w14:solidFill>
          </w14:textFill>
        </w:rPr>
        <w:t> </w:t>
      </w:r>
      <w:r>
        <w:rPr>
          <w:rStyle w:val="None"/>
          <w:rFonts w:ascii="Courier" w:hAnsi="Courier"/>
          <w:outline w:val="0"/>
          <w:color w:val="37474f"/>
          <w:shd w:val="clear" w:color="auto" w:fill="f1f3f4"/>
          <w:rtl w:val="0"/>
          <w:lang w:val="it-IT"/>
          <w14:textFill>
            <w14:solidFill>
              <w14:srgbClr w14:val="37474F"/>
            </w14:solidFill>
          </w14:textFill>
        </w:rPr>
        <w:t>navigator.mediaDevices.getDisplayMedia()</w:t>
      </w:r>
      <w:r>
        <w:rPr>
          <w:rFonts w:ascii="Helvetica" w:hAnsi="Helvetica" w:hint="default"/>
          <w:outline w:val="0"/>
          <w:color w:val="202124"/>
          <w:shd w:val="clear" w:color="auto" w:fill="ffffff"/>
          <w:rtl w:val="0"/>
          <w14:textFill>
            <w14:solidFill>
              <w14:srgbClr w14:val="202124"/>
            </w14:solidFill>
          </w14:textFill>
        </w:rPr>
        <w:t> </w:t>
      </w:r>
      <w:r>
        <w:rPr>
          <w:rFonts w:ascii="Helvetica" w:hAnsi="Helvetica"/>
          <w:outline w:val="0"/>
          <w:color w:val="202124"/>
          <w:shd w:val="clear" w:color="auto" w:fill="ffffff"/>
          <w:rtl w:val="0"/>
          <w:lang w:val="en-US"/>
          <w14:textFill>
            <w14:solidFill>
              <w14:srgbClr w14:val="202124"/>
            </w14:solidFill>
          </w14:textFill>
        </w:rPr>
        <w:t>instead.</w:t>
      </w:r>
    </w:p>
    <w:p>
      <w:pPr>
        <w:pStyle w:val="Default"/>
        <w:bidi w:val="0"/>
        <w:spacing w:before="0" w:after="320" w:line="360" w:lineRule="atLeast"/>
        <w:ind w:left="0" w:right="0" w:firstLine="0"/>
        <w:jc w:val="left"/>
        <w:rPr>
          <w:rFonts w:ascii="Helvetica" w:cs="Helvetica" w:hAnsi="Helvetica" w:eastAsia="Helvetica"/>
          <w:outline w:val="0"/>
          <w:color w:val="202124"/>
          <w:shd w:val="clear" w:color="auto" w:fill="ffffff"/>
          <w:rtl w:val="0"/>
          <w14:textFill>
            <w14:solidFill>
              <w14:srgbClr w14:val="202124"/>
            </w14:solidFill>
          </w14:textFill>
        </w:rPr>
      </w:pPr>
      <w:r>
        <w:rPr>
          <w:rFonts w:ascii="Helvetica" w:hAnsi="Helvetica"/>
          <w:outline w:val="0"/>
          <w:color w:val="202124"/>
          <w:shd w:val="clear" w:color="auto" w:fill="ffffff"/>
          <w:rtl w:val="0"/>
          <w:lang w:val="en-US"/>
          <w14:textFill>
            <w14:solidFill>
              <w14:srgbClr w14:val="202124"/>
            </w14:solidFill>
          </w14:textFill>
        </w:rPr>
        <w:t>The peer-to-peer connectivity is handled by the</w:t>
      </w:r>
      <w:r>
        <w:rPr>
          <w:rFonts w:ascii="Helvetica" w:hAnsi="Helvetica" w:hint="default"/>
          <w:outline w:val="0"/>
          <w:color w:val="202124"/>
          <w:shd w:val="clear" w:color="auto" w:fill="ffffff"/>
          <w:rtl w:val="0"/>
          <w14:textFill>
            <w14:solidFill>
              <w14:srgbClr w14:val="202124"/>
            </w14:solidFill>
          </w14:textFill>
        </w:rPr>
        <w:t> </w:t>
      </w:r>
      <w:r>
        <w:rPr>
          <w:rStyle w:val="None"/>
          <w:rFonts w:ascii="Courier" w:hAnsi="Courier"/>
          <w:outline w:val="0"/>
          <w:color w:val="37474f"/>
          <w:shd w:val="clear" w:color="auto" w:fill="f1f3f4"/>
          <w:rtl w:val="0"/>
          <w:lang w:val="en-US"/>
          <w14:textFill>
            <w14:solidFill>
              <w14:srgbClr w14:val="37474F"/>
            </w14:solidFill>
          </w14:textFill>
        </w:rPr>
        <w:t>RTCPeerConnection</w:t>
      </w:r>
      <w:r>
        <w:rPr>
          <w:rFonts w:ascii="Helvetica" w:hAnsi="Helvetica" w:hint="default"/>
          <w:outline w:val="0"/>
          <w:color w:val="202124"/>
          <w:shd w:val="clear" w:color="auto" w:fill="ffffff"/>
          <w:rtl w:val="0"/>
          <w14:textFill>
            <w14:solidFill>
              <w14:srgbClr w14:val="202124"/>
            </w14:solidFill>
          </w14:textFill>
        </w:rPr>
        <w:t> </w:t>
      </w:r>
      <w:r>
        <w:rPr>
          <w:rFonts w:ascii="Helvetica" w:hAnsi="Helvetica"/>
          <w:outline w:val="0"/>
          <w:color w:val="202124"/>
          <w:shd w:val="clear" w:color="auto" w:fill="ffffff"/>
          <w:rtl w:val="0"/>
          <w:lang w:val="en-US"/>
          <w14:textFill>
            <w14:solidFill>
              <w14:srgbClr w14:val="202124"/>
            </w14:solidFill>
          </w14:textFill>
        </w:rPr>
        <w:t>interface. This is the central point for establishing and controlling the connection between two peers in WebRTC.</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WebRTC is used in various apps like WhatsApp, Facebook Messenger, appear.in and platforms such as TokBox. WebRTC has also been integrated with</w:t>
      </w:r>
      <w:r>
        <w:rPr>
          <w:outline w:val="0"/>
          <w:color w:val="555555"/>
          <w:shd w:val="clear" w:color="auto" w:fill="ffffff"/>
          <w:rtl w:val="0"/>
          <w14:textFill>
            <w14:solidFill>
              <w14:srgbClr w14:val="555555"/>
            </w14:solidFill>
          </w14:textFill>
        </w:rPr>
        <w:t> </w:t>
      </w:r>
      <w:r>
        <w:rPr>
          <w:rStyle w:val="Hyperlink.0"/>
          <w:outline w:val="0"/>
          <w:color w:val="508b88"/>
          <w:u w:val="single"/>
          <w:shd w:val="clear" w:color="auto" w:fill="ffffff"/>
          <w:rtl w:val="0"/>
          <w14:textFill>
            <w14:solidFill>
              <w14:srgbClr w14:val="508B88"/>
            </w14:solidFill>
          </w14:textFill>
        </w:rPr>
        <w:fldChar w:fldCharType="begin" w:fldLock="0"/>
      </w:r>
      <w:r>
        <w:rPr>
          <w:rStyle w:val="Hyperlink.0"/>
          <w:outline w:val="0"/>
          <w:color w:val="508b88"/>
          <w:u w:val="single"/>
          <w:shd w:val="clear" w:color="auto" w:fill="ffffff"/>
          <w:rtl w:val="0"/>
          <w14:textFill>
            <w14:solidFill>
              <w14:srgbClr w14:val="508B88"/>
            </w14:solidFill>
          </w14:textFill>
        </w:rPr>
        <w:instrText xml:space="preserve"> HYPERLINK "https://labs.ericsson.com/developer-community/blog/beyond-html5-conversational-voice-and-video-implemented-webkit-gtk"</w:instrText>
      </w:r>
      <w:r>
        <w:rPr>
          <w:rStyle w:val="Hyperlink.0"/>
          <w:outline w:val="0"/>
          <w:color w:val="508b88"/>
          <w:u w:val="single"/>
          <w:shd w:val="clear" w:color="auto" w:fill="ffffff"/>
          <w:rtl w:val="0"/>
          <w14:textFill>
            <w14:solidFill>
              <w14:srgbClr w14:val="508B88"/>
            </w14:solidFill>
          </w14:textFill>
        </w:rPr>
        <w:fldChar w:fldCharType="separate" w:fldLock="0"/>
      </w:r>
      <w:r>
        <w:rPr>
          <w:rStyle w:val="Hyperlink.0"/>
          <w:outline w:val="0"/>
          <w:color w:val="508b88"/>
          <w:u w:val="single"/>
          <w:shd w:val="clear" w:color="auto" w:fill="ffffff"/>
          <w:rtl w:val="0"/>
          <w14:textFill>
            <w14:solidFill>
              <w14:srgbClr w14:val="508B88"/>
            </w14:solidFill>
          </w14:textFill>
        </w:rPr>
        <w:t>WebKitGTK+</w:t>
      </w:r>
      <w:r>
        <w:rPr>
          <w:outline w:val="0"/>
          <w:color w:val="555555"/>
          <w:shd w:val="clear" w:color="auto" w:fill="ffffff"/>
          <w:rtl w:val="0"/>
          <w14:textFill>
            <w14:solidFill>
              <w14:srgbClr w14:val="555555"/>
            </w14:solidFill>
          </w14:textFill>
        </w:rPr>
        <w:fldChar w:fldCharType="end" w:fldLock="0"/>
      </w:r>
      <w:r>
        <w:rPr>
          <w:outline w:val="0"/>
          <w:color w:val="555555"/>
          <w:shd w:val="clear" w:color="auto" w:fill="ffffff"/>
          <w:rtl w:val="0"/>
          <w14:textFill>
            <w14:solidFill>
              <w14:srgbClr w14:val="555555"/>
            </w14:solidFill>
          </w14:textFill>
        </w:rPr>
        <w:t> </w:t>
      </w:r>
      <w:r>
        <w:rPr>
          <w:outline w:val="0"/>
          <w:color w:val="555555"/>
          <w:shd w:val="clear" w:color="auto" w:fill="ffffff"/>
          <w:rtl w:val="0"/>
          <w14:textFill>
            <w14:solidFill>
              <w14:srgbClr w14:val="555555"/>
            </w14:solidFill>
          </w14:textFill>
        </w:rPr>
        <w:t>and</w:t>
      </w:r>
      <w:r>
        <w:rPr>
          <w:outline w:val="0"/>
          <w:color w:val="555555"/>
          <w:shd w:val="clear" w:color="auto" w:fill="ffffff"/>
          <w:rtl w:val="0"/>
          <w14:textFill>
            <w14:solidFill>
              <w14:srgbClr w14:val="555555"/>
            </w14:solidFill>
          </w14:textFill>
        </w:rPr>
        <w:t> </w:t>
      </w:r>
      <w:r>
        <w:rPr>
          <w:rStyle w:val="Hyperlink.0"/>
          <w:outline w:val="0"/>
          <w:color w:val="508b88"/>
          <w:u w:val="single"/>
          <w:shd w:val="clear" w:color="auto" w:fill="ffffff"/>
          <w:rtl w:val="0"/>
          <w14:textFill>
            <w14:solidFill>
              <w14:srgbClr w14:val="508B88"/>
            </w14:solidFill>
          </w14:textFill>
        </w:rPr>
        <w:fldChar w:fldCharType="begin" w:fldLock="0"/>
      </w:r>
      <w:r>
        <w:rPr>
          <w:rStyle w:val="Hyperlink.0"/>
          <w:outline w:val="0"/>
          <w:color w:val="508b88"/>
          <w:u w:val="single"/>
          <w:shd w:val="clear" w:color="auto" w:fill="ffffff"/>
          <w:rtl w:val="0"/>
          <w14:textFill>
            <w14:solidFill>
              <w14:srgbClr w14:val="508B88"/>
            </w14:solidFill>
          </w14:textFill>
        </w:rPr>
        <w:instrText xml:space="preserve"> HYPERLINK "https://www.youtube.com/watch?v=Vm5ebKWKNE8"</w:instrText>
      </w:r>
      <w:r>
        <w:rPr>
          <w:rStyle w:val="Hyperlink.0"/>
          <w:outline w:val="0"/>
          <w:color w:val="508b88"/>
          <w:u w:val="single"/>
          <w:shd w:val="clear" w:color="auto" w:fill="ffffff"/>
          <w:rtl w:val="0"/>
          <w14:textFill>
            <w14:solidFill>
              <w14:srgbClr w14:val="508B88"/>
            </w14:solidFill>
          </w14:textFill>
        </w:rPr>
        <w:fldChar w:fldCharType="separate" w:fldLock="0"/>
      </w:r>
      <w:r>
        <w:rPr>
          <w:rStyle w:val="Hyperlink.0"/>
          <w:outline w:val="0"/>
          <w:color w:val="508b88"/>
          <w:u w:val="single"/>
          <w:shd w:val="clear" w:color="auto" w:fill="ffffff"/>
          <w:rtl w:val="0"/>
          <w:lang w:val="it-IT"/>
          <w14:textFill>
            <w14:solidFill>
              <w14:srgbClr w14:val="508B88"/>
            </w14:solidFill>
          </w14:textFill>
        </w:rPr>
        <w:t>Qt</w:t>
      </w:r>
      <w:r>
        <w:rPr>
          <w:outline w:val="0"/>
          <w:color w:val="555555"/>
          <w:shd w:val="clear" w:color="auto" w:fill="ffffff"/>
          <w:rtl w:val="0"/>
          <w14:textFill>
            <w14:solidFill>
              <w14:srgbClr w14:val="555555"/>
            </w14:solidFill>
          </w14:textFill>
        </w:rPr>
        <w:fldChar w:fldCharType="end" w:fldLock="0"/>
      </w:r>
      <w:r>
        <w:rPr>
          <w:outline w:val="0"/>
          <w:color w:val="555555"/>
          <w:shd w:val="clear" w:color="auto" w:fill="ffffff"/>
          <w:rtl w:val="0"/>
          <w14:textFill>
            <w14:solidFill>
              <w14:srgbClr w14:val="555555"/>
            </w14:solidFill>
          </w14:textFill>
        </w:rPr>
        <w:t> </w:t>
      </w:r>
      <w:r>
        <w:rPr>
          <w:outline w:val="0"/>
          <w:color w:val="555555"/>
          <w:shd w:val="clear" w:color="auto" w:fill="ffffff"/>
          <w:rtl w:val="0"/>
          <w:lang w:val="it-IT"/>
          <w14:textFill>
            <w14:solidFill>
              <w14:srgbClr w14:val="555555"/>
            </w14:solidFill>
          </w14:textFill>
        </w:rPr>
        <w:t>native apps.</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WebRTC implements three APIs:</w:t>
      </w:r>
    </w:p>
    <w:p>
      <w:pPr>
        <w:pStyle w:val="Default"/>
        <w:numPr>
          <w:ilvl w:val="0"/>
          <w:numId w:val="3"/>
        </w:numPr>
        <w:bidi w:val="0"/>
        <w:spacing w:before="0" w:line="420" w:lineRule="atLeast"/>
        <w:ind w:right="0"/>
        <w:jc w:val="left"/>
        <w:rPr>
          <w:rFonts w:ascii="Courier" w:cs="Courier" w:hAnsi="Courier" w:eastAsia="Courier"/>
          <w:outline w:val="0"/>
          <w:color w:val="555555"/>
          <w:shd w:val="clear" w:color="auto" w:fill="ffffff"/>
          <w:rtl w:val="0"/>
          <w14:textFill>
            <w14:solidFill>
              <w14:srgbClr w14:val="555555"/>
            </w14:solidFill>
          </w14:textFill>
        </w:rPr>
      </w:pPr>
      <w:r>
        <w:rPr>
          <w:rStyle w:val="Hyperlink.0"/>
          <w:rFonts w:ascii="Courier" w:cs="Courier" w:hAnsi="Courier" w:eastAsia="Courier"/>
          <w:outline w:val="0"/>
          <w:color w:val="508b88"/>
          <w:u w:val="single"/>
          <w:shd w:val="clear" w:color="auto" w:fill="ffffff"/>
          <w:rtl w:val="0"/>
          <w14:textFill>
            <w14:solidFill>
              <w14:srgbClr w14:val="508B88"/>
            </w14:solidFill>
          </w14:textFill>
        </w:rPr>
        <w:fldChar w:fldCharType="begin" w:fldLock="0"/>
      </w:r>
      <w:r>
        <w:rPr>
          <w:rStyle w:val="Hyperlink.0"/>
          <w:rFonts w:ascii="Courier" w:cs="Courier" w:hAnsi="Courier" w:eastAsia="Courier"/>
          <w:outline w:val="0"/>
          <w:color w:val="508b88"/>
          <w:u w:val="single"/>
          <w:shd w:val="clear" w:color="auto" w:fill="ffffff"/>
          <w:rtl w:val="0"/>
          <w14:textFill>
            <w14:solidFill>
              <w14:srgbClr w14:val="508B88"/>
            </w14:solidFill>
          </w14:textFill>
        </w:rPr>
        <w:instrText xml:space="preserve"> HYPERLINK "https://www.html5rocks.com/en/tutorials/webrtc/basics/#toc-mediastream"</w:instrText>
      </w:r>
      <w:r>
        <w:rPr>
          <w:rStyle w:val="Hyperlink.0"/>
          <w:rFonts w:ascii="Courier" w:cs="Courier" w:hAnsi="Courier" w:eastAsia="Courier"/>
          <w:outline w:val="0"/>
          <w:color w:val="508b88"/>
          <w:u w:val="single"/>
          <w:shd w:val="clear" w:color="auto" w:fill="ffffff"/>
          <w:rtl w:val="0"/>
          <w14:textFill>
            <w14:solidFill>
              <w14:srgbClr w14:val="508B88"/>
            </w14:solidFill>
          </w14:textFill>
        </w:rPr>
        <w:fldChar w:fldCharType="separate" w:fldLock="0"/>
      </w:r>
      <w:r>
        <w:rPr>
          <w:rStyle w:val="Hyperlink.0"/>
          <w:rFonts w:ascii="Courier" w:hAnsi="Courier"/>
          <w:outline w:val="0"/>
          <w:color w:val="508b88"/>
          <w:u w:val="single"/>
          <w:shd w:val="clear" w:color="auto" w:fill="ffffff"/>
          <w:rtl w:val="0"/>
          <w:lang w:val="en-US"/>
          <w14:textFill>
            <w14:solidFill>
              <w14:srgbClr w14:val="508B88"/>
            </w14:solidFill>
          </w14:textFill>
        </w:rPr>
        <w:t>MediaStream</w:t>
      </w:r>
      <w:r>
        <w:rPr>
          <w:rFonts w:ascii="Courier" w:cs="Courier" w:hAnsi="Courier" w:eastAsia="Courier"/>
          <w:outline w:val="0"/>
          <w:color w:val="555555"/>
          <w:shd w:val="clear" w:color="auto" w:fill="ffffff"/>
          <w:rtl w:val="0"/>
          <w14:textFill>
            <w14:solidFill>
              <w14:srgbClr w14:val="555555"/>
            </w14:solidFill>
          </w14:textFill>
        </w:rPr>
        <w:fldChar w:fldCharType="end" w:fldLock="0"/>
      </w:r>
      <w:r>
        <w:rPr>
          <w:rStyle w:val="None"/>
          <w:rFonts w:ascii="Helvetica Neue" w:hAnsi="Helvetica Neue" w:hint="default"/>
          <w:outline w:val="0"/>
          <w:color w:val="555555"/>
          <w:shd w:val="clear" w:color="auto" w:fill="ffffff"/>
          <w:rtl w:val="0"/>
          <w14:textFill>
            <w14:solidFill>
              <w14:srgbClr w14:val="555555"/>
            </w14:solidFill>
          </w14:textFill>
        </w:rPr>
        <w:t> </w:t>
      </w:r>
      <w:r>
        <w:rPr>
          <w:rStyle w:val="None"/>
          <w:rFonts w:ascii="Helvetica Neue" w:hAnsi="Helvetica Neue"/>
          <w:outline w:val="0"/>
          <w:color w:val="555555"/>
          <w:shd w:val="clear" w:color="auto" w:fill="ffffff"/>
          <w:rtl w:val="0"/>
          <w14:textFill>
            <w14:solidFill>
              <w14:srgbClr w14:val="555555"/>
            </w14:solidFill>
          </w14:textFill>
        </w:rPr>
        <w:t>(aka</w:t>
      </w:r>
      <w:r>
        <w:rPr>
          <w:rStyle w:val="None"/>
          <w:rFonts w:ascii="Helvetica Neue" w:hAnsi="Helvetica Neue" w:hint="default"/>
          <w:outline w:val="0"/>
          <w:color w:val="555555"/>
          <w:shd w:val="clear" w:color="auto" w:fill="ffffff"/>
          <w:rtl w:val="0"/>
          <w14:textFill>
            <w14:solidFill>
              <w14:srgbClr w14:val="555555"/>
            </w14:solidFill>
          </w14:textFill>
        </w:rPr>
        <w:t> </w:t>
      </w:r>
      <w:r>
        <w:rPr>
          <w:rFonts w:ascii="Courier" w:hAnsi="Courier"/>
          <w:outline w:val="0"/>
          <w:color w:val="555555"/>
          <w:shd w:val="clear" w:color="auto" w:fill="ffffff"/>
          <w:rtl w:val="0"/>
          <w:lang w:val="en-US"/>
          <w14:textFill>
            <w14:solidFill>
              <w14:srgbClr w14:val="555555"/>
            </w14:solidFill>
          </w14:textFill>
        </w:rPr>
        <w:t>getUserMedia</w:t>
      </w:r>
      <w:r>
        <w:rPr>
          <w:rStyle w:val="None"/>
          <w:rFonts w:ascii="Helvetica Neue" w:hAnsi="Helvetica Neue"/>
          <w:outline w:val="0"/>
          <w:color w:val="555555"/>
          <w:shd w:val="clear" w:color="auto" w:fill="ffffff"/>
          <w:rtl w:val="0"/>
          <w14:textFill>
            <w14:solidFill>
              <w14:srgbClr w14:val="555555"/>
            </w14:solidFill>
          </w14:textFill>
        </w:rPr>
        <w:t>)</w:t>
      </w:r>
    </w:p>
    <w:p>
      <w:pPr>
        <w:pStyle w:val="Default"/>
        <w:numPr>
          <w:ilvl w:val="0"/>
          <w:numId w:val="3"/>
        </w:numPr>
        <w:bidi w:val="0"/>
        <w:spacing w:before="0" w:line="420" w:lineRule="atLeast"/>
        <w:ind w:right="0"/>
        <w:jc w:val="left"/>
        <w:rPr>
          <w:rFonts w:ascii="Courier" w:cs="Courier" w:hAnsi="Courier" w:eastAsia="Courier"/>
          <w:outline w:val="0"/>
          <w:color w:val="508b88"/>
          <w:u w:val="single"/>
          <w:shd w:val="clear" w:color="auto" w:fill="ffffff"/>
          <w:rtl w:val="0"/>
          <w14:textFill>
            <w14:solidFill>
              <w14:srgbClr w14:val="508B88"/>
            </w14:solidFill>
          </w14:textFill>
        </w:rPr>
      </w:pPr>
      <w:r>
        <w:rPr>
          <w:rStyle w:val="Hyperlink.1"/>
          <w:rFonts w:ascii="Courier" w:cs="Courier" w:hAnsi="Courier" w:eastAsia="Courier"/>
          <w:outline w:val="0"/>
          <w:color w:val="508b88"/>
          <w:u w:val="single"/>
          <w:shd w:val="clear" w:color="auto" w:fill="ffffff"/>
          <w:rtl w:val="0"/>
          <w14:textFill>
            <w14:solidFill>
              <w14:srgbClr w14:val="508B88"/>
            </w14:solidFill>
          </w14:textFill>
        </w:rPr>
        <w:fldChar w:fldCharType="begin" w:fldLock="0"/>
      </w:r>
      <w:r>
        <w:rPr>
          <w:rStyle w:val="Hyperlink.1"/>
          <w:rFonts w:ascii="Courier" w:cs="Courier" w:hAnsi="Courier" w:eastAsia="Courier"/>
          <w:outline w:val="0"/>
          <w:color w:val="508b88"/>
          <w:u w:val="single"/>
          <w:shd w:val="clear" w:color="auto" w:fill="ffffff"/>
          <w:rtl w:val="0"/>
          <w14:textFill>
            <w14:solidFill>
              <w14:srgbClr w14:val="508B88"/>
            </w14:solidFill>
          </w14:textFill>
        </w:rPr>
        <w:instrText xml:space="preserve"> HYPERLINK "https://www.html5rocks.com/en/tutorials/webrtc/basics/#toc-rtcpeerconnection"</w:instrText>
      </w:r>
      <w:r>
        <w:rPr>
          <w:rStyle w:val="Hyperlink.1"/>
          <w:rFonts w:ascii="Courier" w:cs="Courier" w:hAnsi="Courier" w:eastAsia="Courier"/>
          <w:outline w:val="0"/>
          <w:color w:val="508b88"/>
          <w:u w:val="single"/>
          <w:shd w:val="clear" w:color="auto" w:fill="ffffff"/>
          <w:rtl w:val="0"/>
          <w14:textFill>
            <w14:solidFill>
              <w14:srgbClr w14:val="508B88"/>
            </w14:solidFill>
          </w14:textFill>
        </w:rPr>
        <w:fldChar w:fldCharType="separate" w:fldLock="0"/>
      </w:r>
      <w:r>
        <w:rPr>
          <w:rStyle w:val="Hyperlink.1"/>
          <w:rFonts w:ascii="Courier" w:hAnsi="Courier"/>
          <w:outline w:val="0"/>
          <w:color w:val="508b88"/>
          <w:u w:val="single"/>
          <w:shd w:val="clear" w:color="auto" w:fill="ffffff"/>
          <w:rtl w:val="0"/>
          <w:lang w:val="en-US"/>
          <w14:textFill>
            <w14:solidFill>
              <w14:srgbClr w14:val="508B88"/>
            </w14:solidFill>
          </w14:textFill>
        </w:rPr>
        <w:t>RTCPeerConnection</w:t>
      </w:r>
      <w:r>
        <w:rPr>
          <w:rFonts w:ascii="Courier" w:cs="Courier" w:hAnsi="Courier" w:eastAsia="Courier"/>
          <w:outline w:val="0"/>
          <w:color w:val="508b88"/>
          <w:u w:val="single"/>
          <w:shd w:val="clear" w:color="auto" w:fill="ffffff"/>
          <w:rtl w:val="0"/>
          <w14:textFill>
            <w14:solidFill>
              <w14:srgbClr w14:val="508B88"/>
            </w14:solidFill>
          </w14:textFill>
        </w:rPr>
        <w:fldChar w:fldCharType="end" w:fldLock="0"/>
      </w:r>
    </w:p>
    <w:p>
      <w:pPr>
        <w:pStyle w:val="Default"/>
        <w:numPr>
          <w:ilvl w:val="0"/>
          <w:numId w:val="3"/>
        </w:numPr>
        <w:bidi w:val="0"/>
        <w:spacing w:before="0" w:line="420" w:lineRule="atLeast"/>
        <w:ind w:right="0"/>
        <w:jc w:val="left"/>
        <w:rPr>
          <w:rFonts w:ascii="Courier" w:cs="Courier" w:hAnsi="Courier" w:eastAsia="Courier"/>
          <w:outline w:val="0"/>
          <w:color w:val="508b88"/>
          <w:u w:val="single"/>
          <w:shd w:val="clear" w:color="auto" w:fill="ffffff"/>
          <w:rtl w:val="0"/>
          <w14:textFill>
            <w14:solidFill>
              <w14:srgbClr w14:val="508B88"/>
            </w14:solidFill>
          </w14:textFill>
        </w:rPr>
      </w:pPr>
      <w:r>
        <w:rPr>
          <w:rStyle w:val="Hyperlink.1"/>
          <w:rFonts w:ascii="Courier" w:cs="Courier" w:hAnsi="Courier" w:eastAsia="Courier"/>
          <w:outline w:val="0"/>
          <w:color w:val="508b88"/>
          <w:u w:val="single"/>
          <w:shd w:val="clear" w:color="auto" w:fill="ffffff"/>
          <w:rtl w:val="0"/>
          <w14:textFill>
            <w14:solidFill>
              <w14:srgbClr w14:val="508B88"/>
            </w14:solidFill>
          </w14:textFill>
        </w:rPr>
        <w:fldChar w:fldCharType="begin" w:fldLock="0"/>
      </w:r>
      <w:r>
        <w:rPr>
          <w:rStyle w:val="Hyperlink.1"/>
          <w:rFonts w:ascii="Courier" w:cs="Courier" w:hAnsi="Courier" w:eastAsia="Courier"/>
          <w:outline w:val="0"/>
          <w:color w:val="508b88"/>
          <w:u w:val="single"/>
          <w:shd w:val="clear" w:color="auto" w:fill="ffffff"/>
          <w:rtl w:val="0"/>
          <w14:textFill>
            <w14:solidFill>
              <w14:srgbClr w14:val="508B88"/>
            </w14:solidFill>
          </w14:textFill>
        </w:rPr>
        <w:instrText xml:space="preserve"> HYPERLINK "https://www.html5rocks.com/en/tutorials/webrtc/basics/#toc-rtcdatachannel"</w:instrText>
      </w:r>
      <w:r>
        <w:rPr>
          <w:rStyle w:val="Hyperlink.1"/>
          <w:rFonts w:ascii="Courier" w:cs="Courier" w:hAnsi="Courier" w:eastAsia="Courier"/>
          <w:outline w:val="0"/>
          <w:color w:val="508b88"/>
          <w:u w:val="single"/>
          <w:shd w:val="clear" w:color="auto" w:fill="ffffff"/>
          <w:rtl w:val="0"/>
          <w14:textFill>
            <w14:solidFill>
              <w14:srgbClr w14:val="508B88"/>
            </w14:solidFill>
          </w14:textFill>
        </w:rPr>
        <w:fldChar w:fldCharType="separate" w:fldLock="0"/>
      </w:r>
      <w:r>
        <w:rPr>
          <w:rStyle w:val="Hyperlink.1"/>
          <w:rFonts w:ascii="Courier" w:hAnsi="Courier"/>
          <w:outline w:val="0"/>
          <w:color w:val="508b88"/>
          <w:u w:val="single"/>
          <w:shd w:val="clear" w:color="auto" w:fill="ffffff"/>
          <w:rtl w:val="0"/>
          <w:lang w:val="nl-NL"/>
          <w14:textFill>
            <w14:solidFill>
              <w14:srgbClr w14:val="508B88"/>
            </w14:solidFill>
          </w14:textFill>
        </w:rPr>
        <w:t>RTCDataChannel</w:t>
      </w:r>
      <w:r>
        <w:rPr>
          <w:rFonts w:ascii="Courier" w:cs="Courier" w:hAnsi="Courier" w:eastAsia="Courier"/>
          <w:outline w:val="0"/>
          <w:color w:val="508b88"/>
          <w:u w:val="single"/>
          <w:shd w:val="clear" w:color="auto" w:fill="ffffff"/>
          <w:rtl w:val="0"/>
          <w14:textFill>
            <w14:solidFill>
              <w14:srgbClr w14:val="508B88"/>
            </w14:solidFill>
          </w14:textFill>
        </w:rPr>
        <w:fldChar w:fldCharType="end" w:fldLock="0"/>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The APIs are defined in two specs:</w:t>
      </w:r>
    </w:p>
    <w:p>
      <w:pPr>
        <w:pStyle w:val="Default"/>
        <w:numPr>
          <w:ilvl w:val="0"/>
          <w:numId w:val="4"/>
        </w:numPr>
        <w:bidi w:val="0"/>
        <w:spacing w:before="0" w:line="440" w:lineRule="atLeast"/>
        <w:ind w:right="0"/>
        <w:jc w:val="left"/>
        <w:rPr>
          <w:outline w:val="0"/>
          <w:color w:val="508b88"/>
          <w:u w:val="single"/>
          <w:shd w:val="clear" w:color="auto" w:fill="ffffff"/>
          <w:rtl w:val="0"/>
          <w14:textFill>
            <w14:solidFill>
              <w14:srgbClr w14:val="508B88"/>
            </w14:solidFill>
          </w14:textFill>
        </w:rPr>
      </w:pPr>
      <w:r>
        <w:rPr>
          <w:rStyle w:val="Hyperlink.1"/>
          <w:outline w:val="0"/>
          <w:color w:val="508b88"/>
          <w:u w:val="single"/>
          <w:shd w:val="clear" w:color="auto" w:fill="ffffff"/>
          <w:rtl w:val="0"/>
          <w14:textFill>
            <w14:solidFill>
              <w14:srgbClr w14:val="508B88"/>
            </w14:solidFill>
          </w14:textFill>
        </w:rPr>
        <w:fldChar w:fldCharType="begin" w:fldLock="0"/>
      </w:r>
      <w:r>
        <w:rPr>
          <w:rStyle w:val="Hyperlink.1"/>
          <w:outline w:val="0"/>
          <w:color w:val="508b88"/>
          <w:u w:val="single"/>
          <w:shd w:val="clear" w:color="auto" w:fill="ffffff"/>
          <w:rtl w:val="0"/>
          <w14:textFill>
            <w14:solidFill>
              <w14:srgbClr w14:val="508B88"/>
            </w14:solidFill>
          </w14:textFill>
        </w:rPr>
        <w:instrText xml:space="preserve"> HYPERLINK "https://w3c.github.io/webrtc-pc/"</w:instrText>
      </w:r>
      <w:r>
        <w:rPr>
          <w:rStyle w:val="Hyperlink.1"/>
          <w:outline w:val="0"/>
          <w:color w:val="508b88"/>
          <w:u w:val="single"/>
          <w:shd w:val="clear" w:color="auto" w:fill="ffffff"/>
          <w:rtl w:val="0"/>
          <w14:textFill>
            <w14:solidFill>
              <w14:srgbClr w14:val="508B88"/>
            </w14:solidFill>
          </w14:textFill>
        </w:rPr>
        <w:fldChar w:fldCharType="separate" w:fldLock="0"/>
      </w:r>
      <w:r>
        <w:rPr>
          <w:rStyle w:val="Hyperlink.1"/>
          <w:outline w:val="0"/>
          <w:color w:val="508b88"/>
          <w:u w:val="single"/>
          <w:shd w:val="clear" w:color="auto" w:fill="ffffff"/>
          <w:rtl w:val="0"/>
          <w:lang w:val="de-DE"/>
          <w14:textFill>
            <w14:solidFill>
              <w14:srgbClr w14:val="508B88"/>
            </w14:solidFill>
          </w14:textFill>
        </w:rPr>
        <w:t>WebRTC</w:t>
      </w:r>
      <w:r>
        <w:rPr>
          <w:outline w:val="0"/>
          <w:color w:val="508b88"/>
          <w:u w:val="single"/>
          <w:shd w:val="clear" w:color="auto" w:fill="ffffff"/>
          <w:rtl w:val="0"/>
          <w14:textFill>
            <w14:solidFill>
              <w14:srgbClr w14:val="508B88"/>
            </w14:solidFill>
          </w14:textFill>
        </w:rPr>
        <w:fldChar w:fldCharType="end" w:fldLock="0"/>
      </w:r>
    </w:p>
    <w:p>
      <w:pPr>
        <w:pStyle w:val="Default"/>
        <w:numPr>
          <w:ilvl w:val="0"/>
          <w:numId w:val="4"/>
        </w:numPr>
        <w:bidi w:val="0"/>
        <w:spacing w:before="0" w:line="440" w:lineRule="atLeast"/>
        <w:ind w:right="0"/>
        <w:jc w:val="left"/>
        <w:rPr>
          <w:outline w:val="0"/>
          <w:color w:val="508b88"/>
          <w:u w:val="single"/>
          <w:shd w:val="clear" w:color="auto" w:fill="ffffff"/>
          <w:rtl w:val="0"/>
          <w14:textFill>
            <w14:solidFill>
              <w14:srgbClr w14:val="508B88"/>
            </w14:solidFill>
          </w14:textFill>
        </w:rPr>
      </w:pPr>
      <w:r>
        <w:rPr>
          <w:rStyle w:val="Hyperlink.1"/>
          <w:outline w:val="0"/>
          <w:color w:val="508b88"/>
          <w:u w:val="single"/>
          <w:shd w:val="clear" w:color="auto" w:fill="ffffff"/>
          <w:rtl w:val="0"/>
          <w14:textFill>
            <w14:solidFill>
              <w14:srgbClr w14:val="508B88"/>
            </w14:solidFill>
          </w14:textFill>
        </w:rPr>
        <w:fldChar w:fldCharType="begin" w:fldLock="0"/>
      </w:r>
      <w:r>
        <w:rPr>
          <w:rStyle w:val="Hyperlink.1"/>
          <w:outline w:val="0"/>
          <w:color w:val="508b88"/>
          <w:u w:val="single"/>
          <w:shd w:val="clear" w:color="auto" w:fill="ffffff"/>
          <w:rtl w:val="0"/>
          <w14:textFill>
            <w14:solidFill>
              <w14:srgbClr w14:val="508B88"/>
            </w14:solidFill>
          </w14:textFill>
        </w:rPr>
        <w:instrText xml:space="preserve"> HYPERLINK "https://www.w3.org/TR/mediacapture-streams"</w:instrText>
      </w:r>
      <w:r>
        <w:rPr>
          <w:rStyle w:val="Hyperlink.1"/>
          <w:outline w:val="0"/>
          <w:color w:val="508b88"/>
          <w:u w:val="single"/>
          <w:shd w:val="clear" w:color="auto" w:fill="ffffff"/>
          <w:rtl w:val="0"/>
          <w14:textFill>
            <w14:solidFill>
              <w14:srgbClr w14:val="508B88"/>
            </w14:solidFill>
          </w14:textFill>
        </w:rPr>
        <w:fldChar w:fldCharType="separate" w:fldLock="0"/>
      </w:r>
      <w:r>
        <w:rPr>
          <w:rStyle w:val="Hyperlink.1"/>
          <w:outline w:val="0"/>
          <w:color w:val="508b88"/>
          <w:u w:val="single"/>
          <w:shd w:val="clear" w:color="auto" w:fill="ffffff"/>
          <w:rtl w:val="0"/>
          <w:lang w:val="en-US"/>
          <w14:textFill>
            <w14:solidFill>
              <w14:srgbClr w14:val="508B88"/>
            </w14:solidFill>
          </w14:textFill>
        </w:rPr>
        <w:t>getUserMedia</w:t>
      </w:r>
      <w:r>
        <w:rPr>
          <w:outline w:val="0"/>
          <w:color w:val="508b88"/>
          <w:u w:val="single"/>
          <w:shd w:val="clear" w:color="auto" w:fill="ffffff"/>
          <w:rtl w:val="0"/>
          <w14:textFill>
            <w14:solidFill>
              <w14:srgbClr w14:val="508B88"/>
            </w14:solidFill>
          </w14:textFill>
        </w:rPr>
        <w:fldChar w:fldCharType="end" w:fldLock="0"/>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All three APIs are supported on mobile and desktop by Chrome, Safari, Firefox, Edge and Opera.</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Our</w:t>
      </w:r>
      <w:r>
        <w:rPr>
          <w:outline w:val="0"/>
          <w:color w:val="555555"/>
          <w:shd w:val="clear" w:color="auto" w:fill="ffffff"/>
          <w:rtl w:val="0"/>
          <w14:textFill>
            <w14:solidFill>
              <w14:srgbClr w14:val="555555"/>
            </w14:solidFill>
          </w14:textFill>
        </w:rPr>
        <w:t> </w:t>
      </w:r>
      <w:r>
        <w:rPr>
          <w:outline w:val="0"/>
          <w:color w:val="555555"/>
          <w:shd w:val="clear" w:color="auto" w:fill="ffffff"/>
          <w:rtl w:val="0"/>
          <w:lang w:val="en-US"/>
          <w14:textFill>
            <w14:solidFill>
              <w14:srgbClr w14:val="555555"/>
            </w14:solidFill>
          </w14:textFill>
        </w:rPr>
        <w:t>application</w:t>
      </w:r>
      <w:r>
        <w:rPr>
          <w:outline w:val="0"/>
          <w:color w:val="555555"/>
          <w:shd w:val="clear" w:color="auto" w:fill="ffffff"/>
          <w:rtl w:val="0"/>
          <w14:textFill>
            <w14:solidFill>
              <w14:srgbClr w14:val="555555"/>
            </w14:solidFill>
          </w14:textFill>
        </w:rPr>
        <w:t> </w:t>
      </w:r>
      <w:r>
        <w:rPr>
          <w:outline w:val="0"/>
          <w:color w:val="555555"/>
          <w:shd w:val="clear" w:color="auto" w:fill="ffffff"/>
          <w:rtl w:val="0"/>
          <w:lang w:val="en-US"/>
          <w14:textFill>
            <w14:solidFill>
              <w14:srgbClr w14:val="555555"/>
            </w14:solidFill>
          </w14:textFill>
        </w:rPr>
        <w:t>shows how to use all three APIs to build a simple application for video chat and file sharing.</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WebRTC Streaming Architecture</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Video chat is established on two or more client devices using the WebRTC protocol. The connection can be made using one of two modes. The first mode is peer-to-peer, meaning audio and video packets are streamed directly from client to client with</w:t>
      </w:r>
      <w:r>
        <w:rPr>
          <w:outline w:val="0"/>
          <w:color w:val="555555"/>
          <w:shd w:val="clear" w:color="auto" w:fill="ffffff"/>
          <w:rtl w:val="0"/>
          <w14:textFill>
            <w14:solidFill>
              <w14:srgbClr w14:val="555555"/>
            </w14:solidFill>
          </w14:textFill>
        </w:rPr>
        <w:t> </w:t>
      </w:r>
      <w:r>
        <w:rPr>
          <w:rStyle w:val="Hyperlink.2"/>
          <w:outline w:val="0"/>
          <w:color w:val="0240ed"/>
          <w:shd w:val="clear" w:color="auto" w:fill="ffffff"/>
          <w:rtl w:val="0"/>
          <w14:textFill>
            <w14:solidFill>
              <w14:srgbClr w14:val="0240ED"/>
            </w14:solidFill>
          </w14:textFill>
        </w:rPr>
        <w:fldChar w:fldCharType="begin" w:fldLock="0"/>
      </w:r>
      <w:r>
        <w:rPr>
          <w:rStyle w:val="Hyperlink.2"/>
          <w:outline w:val="0"/>
          <w:color w:val="0240ed"/>
          <w:shd w:val="clear" w:color="auto" w:fill="ffffff"/>
          <w:rtl w:val="0"/>
          <w14:textFill>
            <w14:solidFill>
              <w14:srgbClr w14:val="0240ED"/>
            </w14:solidFill>
          </w14:textFill>
        </w:rPr>
        <w:instrText xml:space="preserve"> HYPERLINK "https://en.wikipedia.org/wiki/User_Datagram_Protocol"</w:instrText>
      </w:r>
      <w:r>
        <w:rPr>
          <w:rStyle w:val="Hyperlink.2"/>
          <w:outline w:val="0"/>
          <w:color w:val="0240ed"/>
          <w:shd w:val="clear" w:color="auto" w:fill="ffffff"/>
          <w:rtl w:val="0"/>
          <w14:textFill>
            <w14:solidFill>
              <w14:srgbClr w14:val="0240ED"/>
            </w14:solidFill>
          </w14:textFill>
        </w:rPr>
        <w:fldChar w:fldCharType="separate" w:fldLock="0"/>
      </w:r>
      <w:r>
        <w:rPr>
          <w:rStyle w:val="Hyperlink.2"/>
          <w:outline w:val="0"/>
          <w:color w:val="0240ed"/>
          <w:shd w:val="clear" w:color="auto" w:fill="ffffff"/>
          <w:rtl w:val="0"/>
          <w14:textFill>
            <w14:solidFill>
              <w14:srgbClr w14:val="0240ED"/>
            </w14:solidFill>
          </w14:textFill>
        </w:rPr>
        <w:t>UDP</w:t>
      </w:r>
      <w:r>
        <w:rPr>
          <w:outline w:val="0"/>
          <w:color w:val="555555"/>
          <w:shd w:val="clear" w:color="auto" w:fill="ffffff"/>
          <w:rtl w:val="0"/>
          <w14:textFill>
            <w14:solidFill>
              <w14:srgbClr w14:val="555555"/>
            </w14:solidFill>
          </w14:textFill>
        </w:rPr>
        <w:fldChar w:fldCharType="end" w:fldLock="0"/>
      </w:r>
      <w:r>
        <w:rPr>
          <w:outline w:val="0"/>
          <w:color w:val="555555"/>
          <w:shd w:val="clear" w:color="auto" w:fill="ffffff"/>
          <w:rtl w:val="0"/>
          <w:lang w:val="en-US"/>
          <w14:textFill>
            <w14:solidFill>
              <w14:srgbClr w14:val="555555"/>
            </w14:solidFill>
          </w14:textFill>
        </w:rPr>
        <w:t>. This works as long as both machines have an IP address that is accessible by the public internet.</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Relying on peer-to-peer connections for browser video chat is not wise in production apps. It is common for the Interactive Connectivity Establishment or ICE framework to</w:t>
      </w:r>
      <w:r>
        <w:rPr>
          <w:outline w:val="0"/>
          <w:color w:val="555555"/>
          <w:shd w:val="clear" w:color="auto" w:fill="ffffff"/>
          <w:rtl w:val="0"/>
          <w14:textFill>
            <w14:solidFill>
              <w14:srgbClr w14:val="555555"/>
            </w14:solidFill>
          </w14:textFill>
        </w:rPr>
        <w:t> </w:t>
      </w:r>
      <w:r>
        <w:rPr>
          <w:outline w:val="0"/>
          <w:color w:val="555555"/>
          <w:shd w:val="clear" w:color="auto" w:fill="ffffff"/>
          <w:rtl w:val="0"/>
          <w:lang w:val="en-US"/>
          <w14:textFill>
            <w14:solidFill>
              <w14:srgbClr w14:val="555555"/>
            </w14:solidFill>
          </w14:textFill>
        </w:rPr>
        <w:t>fail to establish a connection</w:t>
      </w:r>
      <w:r>
        <w:rPr>
          <w:outline w:val="0"/>
          <w:color w:val="555555"/>
          <w:shd w:val="clear" w:color="auto" w:fill="ffffff"/>
          <w:rtl w:val="0"/>
          <w14:textFill>
            <w14:solidFill>
              <w14:srgbClr w14:val="555555"/>
            </w14:solidFill>
          </w14:textFill>
        </w:rPr>
        <w:t> </w:t>
      </w:r>
      <w:r>
        <w:rPr>
          <w:outline w:val="0"/>
          <w:color w:val="555555"/>
          <w:shd w:val="clear" w:color="auto" w:fill="ffffff"/>
          <w:rtl w:val="0"/>
          <w:lang w:val="en-US"/>
          <w14:textFill>
            <w14:solidFill>
              <w14:srgbClr w14:val="555555"/>
            </w14:solidFill>
          </w14:textFill>
        </w:rPr>
        <w:t>between two users when one or both are behind advanced LAN security.</w:t>
      </w: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To mitigate this, you can set your</w:t>
      </w:r>
      <w:r>
        <w:rPr>
          <w:outline w:val="0"/>
          <w:color w:val="555555"/>
          <w:shd w:val="clear" w:color="auto" w:fill="ffffff"/>
          <w:rtl w:val="0"/>
          <w14:textFill>
            <w14:solidFill>
              <w14:srgbClr w14:val="555555"/>
            </w14:solidFill>
          </w14:textFill>
        </w:rPr>
        <w:t> </w:t>
      </w:r>
      <w:r>
        <w:rPr>
          <w:rStyle w:val="Hyperlink.2"/>
          <w:outline w:val="0"/>
          <w:color w:val="0240ed"/>
          <w:shd w:val="clear" w:color="auto" w:fill="ffffff"/>
          <w:rtl w:val="0"/>
          <w14:textFill>
            <w14:solidFill>
              <w14:srgbClr w14:val="0240ED"/>
            </w14:solidFill>
          </w14:textFill>
        </w:rPr>
        <w:fldChar w:fldCharType="begin" w:fldLock="0"/>
      </w:r>
      <w:r>
        <w:rPr>
          <w:rStyle w:val="Hyperlink.2"/>
          <w:outline w:val="0"/>
          <w:color w:val="0240ed"/>
          <w:shd w:val="clear" w:color="auto" w:fill="ffffff"/>
          <w:rtl w:val="0"/>
          <w14:textFill>
            <w14:solidFill>
              <w14:srgbClr w14:val="0240ED"/>
            </w14:solidFill>
          </w14:textFill>
        </w:rPr>
        <w:instrText xml:space="preserve"> HYPERLINK "https://developer.mozilla.org/en-US/docs/Web/API/RTCConfiguration"</w:instrText>
      </w:r>
      <w:r>
        <w:rPr>
          <w:rStyle w:val="Hyperlink.2"/>
          <w:outline w:val="0"/>
          <w:color w:val="0240ed"/>
          <w:shd w:val="clear" w:color="auto" w:fill="ffffff"/>
          <w:rtl w:val="0"/>
          <w14:textFill>
            <w14:solidFill>
              <w14:srgbClr w14:val="0240ED"/>
            </w14:solidFill>
          </w14:textFill>
        </w:rPr>
        <w:fldChar w:fldCharType="separate" w:fldLock="0"/>
      </w:r>
      <w:r>
        <w:rPr>
          <w:rStyle w:val="Hyperlink.2"/>
          <w:outline w:val="0"/>
          <w:color w:val="0240ed"/>
          <w:shd w:val="clear" w:color="auto" w:fill="ffffff"/>
          <w:rtl w:val="0"/>
          <w:lang w:val="fr-FR"/>
          <w14:textFill>
            <w14:solidFill>
              <w14:srgbClr w14:val="0240ED"/>
            </w14:solidFill>
          </w14:textFill>
        </w:rPr>
        <w:t>RTC Configuration</w:t>
      </w:r>
      <w:r>
        <w:rPr>
          <w:outline w:val="0"/>
          <w:color w:val="555555"/>
          <w:shd w:val="clear" w:color="auto" w:fill="ffffff"/>
          <w:rtl w:val="0"/>
          <w14:textFill>
            <w14:solidFill>
              <w14:srgbClr w14:val="555555"/>
            </w14:solidFill>
          </w14:textFill>
        </w:rPr>
        <w:fldChar w:fldCharType="end" w:fldLock="0"/>
      </w:r>
      <w:r>
        <w:rPr>
          <w:outline w:val="0"/>
          <w:color w:val="555555"/>
          <w:shd w:val="clear" w:color="auto" w:fill="ffffff"/>
          <w:rtl w:val="0"/>
          <w14:textFill>
            <w14:solidFill>
              <w14:srgbClr w14:val="555555"/>
            </w14:solidFill>
          </w14:textFill>
        </w:rPr>
        <w:t> </w:t>
      </w:r>
      <w:r>
        <w:rPr>
          <w:outline w:val="0"/>
          <w:color w:val="555555"/>
          <w:shd w:val="clear" w:color="auto" w:fill="ffffff"/>
          <w:rtl w:val="0"/>
          <w:lang w:val="en-US"/>
          <w14:textFill>
            <w14:solidFill>
              <w14:srgbClr w14:val="555555"/>
            </w14:solidFill>
          </w14:textFill>
        </w:rPr>
        <w:t>to first attempt peer-to-peer, and then fall back to relayed connection if peer-to-peer fails.</w:t>
      </w:r>
    </w:p>
    <w:p>
      <w:pPr>
        <w:pStyle w:val="Default"/>
        <w:bidi w:val="0"/>
        <w:spacing w:before="0" w:after="240" w:line="520" w:lineRule="atLeast"/>
        <w:ind w:left="1680" w:right="0" w:firstLine="0"/>
        <w:jc w:val="left"/>
        <w:rPr>
          <w:outline w:val="0"/>
          <w:color w:val="555555"/>
          <w:rtl w:val="0"/>
          <w14:textFill>
            <w14:solidFill>
              <w14:srgbClr w14:val="555555"/>
            </w14:solidFill>
          </w14:textFill>
        </w:rPr>
      </w:pPr>
    </w:p>
    <w:p>
      <w:pPr>
        <w:pStyle w:val="Default"/>
        <w:bidi w:val="0"/>
        <w:spacing w:before="0" w:line="520" w:lineRule="atLeast"/>
        <w:ind w:left="0" w:right="0" w:firstLine="0"/>
        <w:jc w:val="left"/>
        <w:rPr>
          <w:outline w:val="0"/>
          <w:color w:val="555555"/>
          <w:rtl w:val="0"/>
          <w14:textFill>
            <w14:solidFill>
              <w14:srgbClr w14:val="555555"/>
            </w14:solidFill>
          </w14:textFill>
        </w:rPr>
      </w:pPr>
      <w:r>
        <w:rPr>
          <w:outline w:val="0"/>
          <w:color w:val="555555"/>
          <w:rtl w:val="0"/>
          <w:lang w:val="en-US"/>
          <w14:textFill>
            <w14:solidFill>
              <w14:srgbClr w14:val="555555"/>
            </w14:solidFill>
          </w14:textFill>
        </w:rPr>
        <w:t xml:space="preserve">If publicly accessible IP addresses are not an option, like on enterprise WiFi networks, a WebRTC connection must be established over TCP using a TURN server. The ICE framework will decide if this is necessary as users are trying to connect. A TURN server acts as a relay for video and audio data. TURN instances require bandwidth and machine time </w:t>
      </w:r>
      <w:r>
        <w:rPr>
          <w:outline w:val="0"/>
          <w:color w:val="555555"/>
          <w:rtl w:val="0"/>
          <w14:textFill>
            <w14:solidFill>
              <w14:srgbClr w14:val="555555"/>
            </w14:solidFill>
          </w14:textFill>
        </w:rPr>
        <w:t xml:space="preserve">– </w:t>
      </w:r>
      <w:r>
        <w:rPr>
          <w:outline w:val="0"/>
          <w:color w:val="555555"/>
          <w:rtl w:val="0"/>
          <w:lang w:val="en-US"/>
          <w14:textFill>
            <w14:solidFill>
              <w14:srgbClr w14:val="555555"/>
            </w14:solidFill>
          </w14:textFill>
        </w:rPr>
        <w:t>so it</w:t>
      </w:r>
      <w:r>
        <w:rPr>
          <w:outline w:val="0"/>
          <w:color w:val="555555"/>
          <w:rtl w:val="1"/>
          <w14:textFill>
            <w14:solidFill>
              <w14:srgbClr w14:val="555555"/>
            </w14:solidFill>
          </w14:textFill>
        </w:rPr>
        <w:t>’</w:t>
      </w:r>
      <w:r>
        <w:rPr>
          <w:outline w:val="0"/>
          <w:color w:val="555555"/>
          <w:rtl w:val="0"/>
          <w:lang w:val="en-US"/>
          <w14:textFill>
            <w14:solidFill>
              <w14:srgbClr w14:val="555555"/>
            </w14:solidFill>
          </w14:textFill>
        </w:rPr>
        <w:t>s not free like peer-to-peer streaming.</w:t>
      </w:r>
    </w:p>
    <w:p>
      <w:pPr>
        <w:pStyle w:val="Default"/>
        <w:bidi w:val="0"/>
        <w:spacing w:before="0" w:after="240" w:line="520" w:lineRule="atLeast"/>
        <w:ind w:left="1680" w:right="0" w:firstLine="0"/>
        <w:jc w:val="left"/>
        <w:rPr>
          <w:outline w:val="0"/>
          <w:color w:val="555555"/>
          <w:rtl w:val="0"/>
          <w14:textFill>
            <w14:solidFill>
              <w14:srgbClr w14:val="555555"/>
            </w14:solidFill>
          </w14:textFill>
        </w:rPr>
      </w:pPr>
    </w:p>
    <w:p>
      <w:pPr>
        <w:pStyle w:val="Default"/>
        <w:bidi w:val="0"/>
        <w:spacing w:before="0" w:after="288" w:line="440" w:lineRule="atLeast"/>
        <w:ind w:left="0" w:right="0" w:firstLine="0"/>
        <w:jc w:val="left"/>
        <w:rPr>
          <w:outline w:val="0"/>
          <w:color w:val="555555"/>
          <w:shd w:val="clear" w:color="auto" w:fill="ffffff"/>
          <w:rtl w:val="0"/>
          <w14:textFill>
            <w14:solidFill>
              <w14:srgbClr w14:val="555555"/>
            </w14:solidFill>
          </w14:textFill>
        </w:rPr>
      </w:pPr>
      <w:r>
        <w:rPr>
          <w:outline w:val="0"/>
          <w:color w:val="555555"/>
          <w:shd w:val="clear" w:color="auto" w:fill="ffffff"/>
          <w:rtl w:val="0"/>
          <w14:textFill>
            <w14:solidFill>
              <w14:srgbClr w14:val="555555"/>
            </w14:solidFill>
          </w14:textFill>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170733</wp:posOffset>
                </wp:positionH>
                <wp:positionV relativeFrom="line">
                  <wp:posOffset>567011</wp:posOffset>
                </wp:positionV>
                <wp:extent cx="5660422" cy="3118655"/>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660422" cy="3118655"/>
                          <a:chOff x="0" y="0"/>
                          <a:chExt cx="5660421" cy="3118654"/>
                        </a:xfrm>
                      </wpg:grpSpPr>
                      <pic:pic xmlns:pic="http://schemas.openxmlformats.org/drawingml/2006/picture">
                        <pic:nvPicPr>
                          <pic:cNvPr id="1073741825" name="webrtc-p2p-stun-pubnub.png"/>
                          <pic:cNvPicPr>
                            <a:picLocks noChangeAspect="1"/>
                          </pic:cNvPicPr>
                        </pic:nvPicPr>
                        <pic:blipFill>
                          <a:blip r:embed="rId4">
                            <a:extLst/>
                          </a:blip>
                          <a:stretch>
                            <a:fillRect/>
                          </a:stretch>
                        </pic:blipFill>
                        <pic:spPr>
                          <a:xfrm>
                            <a:off x="0" y="0"/>
                            <a:ext cx="5660422" cy="3118655"/>
                          </a:xfrm>
                          <a:prstGeom prst="rect">
                            <a:avLst/>
                          </a:prstGeom>
                          <a:ln w="12700" cap="flat">
                            <a:noFill/>
                            <a:miter lim="400000"/>
                          </a:ln>
                          <a:effectLst/>
                        </pic:spPr>
                      </pic:pic>
                      <wps:wsp>
                        <wps:cNvPr id="1073741826" name="Shape 1073741826"/>
                        <wps:cNvSpPr/>
                        <wps:spPr>
                          <a:xfrm>
                            <a:off x="2254295" y="375165"/>
                            <a:ext cx="1270001" cy="691635"/>
                          </a:xfrm>
                          <a:prstGeom prst="rect">
                            <a:avLst/>
                          </a:prstGeom>
                          <a:solidFill>
                            <a:srgbClr val="00A1FF"/>
                          </a:solidFill>
                          <a:ln w="12700" cap="flat">
                            <a:noFill/>
                            <a:miter lim="400000"/>
                          </a:ln>
                          <a:effectLst/>
                        </wps:spPr>
                        <wps:txbx>
                          <w:txbxContent>
                            <w:p>
                              <w:pPr>
                                <w:pStyle w:val="Label Dark"/>
                                <w:bidi w:val="0"/>
                              </w:pPr>
                              <w:r>
                                <w:rPr>
                                  <w:rtl w:val="0"/>
                                </w:rPr>
                                <w:t>TWILIO</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13.4pt;margin-top:44.6pt;width:445.7pt;height:245.6pt;z-index:251659264;mso-position-horizontal:absolute;mso-position-horizontal-relative:margin;mso-position-vertical:absolute;mso-position-vertical-relative:line;mso-wrap-distance-left:12.0pt;mso-wrap-distance-top:12.0pt;mso-wrap-distance-right:12.0pt;mso-wrap-distance-bottom:12.0pt;" coordorigin="0,0" coordsize="5660422,3118654">
                <w10:wrap type="none" side="bothSides" anchorx="margin"/>
                <v:shape id="_x0000_s1027" type="#_x0000_t75" style="position:absolute;left:0;top:0;width:5660422;height:3118654;">
                  <v:imagedata r:id="rId4" o:title="webrtc-p2p-stun-pubnub.png"/>
                </v:shape>
                <v:rect id="_x0000_s1028" style="position:absolute;left:2254295;top:375166;width:1270000;height:691634;">
                  <v:fill color="#00A1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r>
                          <w:rPr>
                            <w:rtl w:val="0"/>
                          </w:rPr>
                          <w:t>TWILIO</w:t>
                        </w:r>
                      </w:p>
                    </w:txbxContent>
                  </v:textbox>
                </v:rect>
              </v:group>
            </w:pict>
          </mc:Fallback>
        </mc:AlternateContent>
      </w:r>
    </w:p>
    <w:p>
      <w:pPr>
        <w:pStyle w:val="Default"/>
        <w:bidi w:val="0"/>
        <w:spacing w:before="0" w:line="360" w:lineRule="atLeast"/>
        <w:ind w:left="0" w:right="0" w:firstLine="0"/>
        <w:jc w:val="center"/>
        <w:rPr>
          <w:rStyle w:val="None"/>
          <w:rFonts w:ascii="Helvetica" w:cs="Helvetica" w:hAnsi="Helvetica" w:eastAsia="Helvetica"/>
          <w:outline w:val="0"/>
          <w:color w:val="202124"/>
          <w:shd w:val="clear" w:color="auto" w:fill="ffffff"/>
          <w:rtl w:val="0"/>
          <w14:textFill>
            <w14:solidFill>
              <w14:srgbClr w14:val="202124"/>
            </w14:solidFill>
          </w14:textFill>
        </w:rPr>
      </w:pPr>
    </w:p>
    <w:p>
      <w:pPr>
        <w:pStyle w:val="Default"/>
        <w:bidi w:val="0"/>
        <w:spacing w:before="0" w:line="360" w:lineRule="atLeast"/>
        <w:ind w:left="0" w:right="0" w:firstLine="0"/>
        <w:jc w:val="center"/>
        <w:rPr>
          <w:rtl w:val="0"/>
        </w:rPr>
      </w:pPr>
      <w:r>
        <w:rPr>
          <w:rStyle w:val="None"/>
          <w:rFonts w:ascii="Helvetica" w:cs="Helvetica" w:hAnsi="Helvetica" w:eastAsia="Helvetica"/>
          <w:outline w:val="0"/>
          <w:color w:val="202124"/>
          <w:shd w:val="clear" w:color="auto" w:fill="ffffff"/>
          <w:rtl w:val="0"/>
          <w14:textFill>
            <w14:solidFill>
              <w14:srgbClr w14:val="202124"/>
            </w14:solidFill>
          </w14:textFill>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 w:name="Helvetica Light">
    <w:charset w:val="00"/>
    <w:family w:val="roman"/>
    <w:pitch w:val="default"/>
  </w:font>
  <w:font w:name="Courier">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bullet"/>
      <w:suff w:val="tab"/>
      <w:lvlText w:val="•"/>
      <w:lvlJc w:val="left"/>
      <w:pPr>
        <w:ind w:left="77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2">
      <w:start w:val="1"/>
      <w:numFmt w:val="bullet"/>
      <w:suff w:val="tab"/>
      <w:lvlText w:val="•"/>
      <w:lvlJc w:val="left"/>
      <w:pPr>
        <w:ind w:left="99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3">
      <w:start w:val="1"/>
      <w:numFmt w:val="bullet"/>
      <w:suff w:val="tab"/>
      <w:lvlText w:val="•"/>
      <w:lvlJc w:val="left"/>
      <w:pPr>
        <w:ind w:left="121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4">
      <w:start w:val="1"/>
      <w:numFmt w:val="bullet"/>
      <w:suff w:val="tab"/>
      <w:lvlText w:val="•"/>
      <w:lvlJc w:val="left"/>
      <w:pPr>
        <w:ind w:left="143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5">
      <w:start w:val="1"/>
      <w:numFmt w:val="bullet"/>
      <w:suff w:val="tab"/>
      <w:lvlText w:val="•"/>
      <w:lvlJc w:val="left"/>
      <w:pPr>
        <w:ind w:left="165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6">
      <w:start w:val="1"/>
      <w:numFmt w:val="bullet"/>
      <w:suff w:val="tab"/>
      <w:lvlText w:val="•"/>
      <w:lvlJc w:val="left"/>
      <w:pPr>
        <w:ind w:left="187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7">
      <w:start w:val="1"/>
      <w:numFmt w:val="bullet"/>
      <w:suff w:val="tab"/>
      <w:lvlText w:val="•"/>
      <w:lvlJc w:val="left"/>
      <w:pPr>
        <w:ind w:left="209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8">
      <w:start w:val="1"/>
      <w:numFmt w:val="bullet"/>
      <w:suff w:val="tab"/>
      <w:lvlText w:val="•"/>
      <w:lvlJc w:val="left"/>
      <w:pPr>
        <w:ind w:left="231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0"/>
          <w:highlight w:val="none"/>
          <w:vertAlign w:val="baseline"/>
        </w:rPr>
      </w:lvl>
    </w:lvlOverride>
    <w:lvlOverride w:ilvl="1">
      <w:lvl w:ilvl="1">
        <w:start w:val="1"/>
        <w:numFmt w:val="bullet"/>
        <w:suff w:val="tab"/>
        <w:lvlText w:val="•"/>
        <w:lvlJc w:val="left"/>
        <w:pPr>
          <w:ind w:left="77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2">
      <w:lvl w:ilvl="2">
        <w:start w:val="1"/>
        <w:numFmt w:val="bullet"/>
        <w:suff w:val="tab"/>
        <w:lvlText w:val="•"/>
        <w:lvlJc w:val="left"/>
        <w:pPr>
          <w:ind w:left="99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3">
      <w:lvl w:ilvl="3">
        <w:start w:val="1"/>
        <w:numFmt w:val="bullet"/>
        <w:suff w:val="tab"/>
        <w:lvlText w:val="•"/>
        <w:lvlJc w:val="left"/>
        <w:pPr>
          <w:ind w:left="121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4">
      <w:lvl w:ilvl="4">
        <w:start w:val="1"/>
        <w:numFmt w:val="bullet"/>
        <w:suff w:val="tab"/>
        <w:lvlText w:val="•"/>
        <w:lvlJc w:val="left"/>
        <w:pPr>
          <w:ind w:left="143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5">
      <w:lvl w:ilvl="5">
        <w:start w:val="1"/>
        <w:numFmt w:val="bullet"/>
        <w:suff w:val="tab"/>
        <w:lvlText w:val="•"/>
        <w:lvlJc w:val="left"/>
        <w:pPr>
          <w:ind w:left="165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6">
      <w:lvl w:ilvl="6">
        <w:start w:val="1"/>
        <w:numFmt w:val="bullet"/>
        <w:suff w:val="tab"/>
        <w:lvlText w:val="•"/>
        <w:lvlJc w:val="left"/>
        <w:pPr>
          <w:ind w:left="187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7">
      <w:lvl w:ilvl="7">
        <w:start w:val="1"/>
        <w:numFmt w:val="bullet"/>
        <w:suff w:val="tab"/>
        <w:lvlText w:val="•"/>
        <w:lvlJc w:val="left"/>
        <w:pPr>
          <w:ind w:left="209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8">
      <w:lvl w:ilvl="8">
        <w:start w:val="1"/>
        <w:numFmt w:val="bullet"/>
        <w:suff w:val="tab"/>
        <w:lvlText w:val="•"/>
        <w:lvlJc w:val="left"/>
        <w:pPr>
          <w:ind w:left="2313" w:hanging="333"/>
        </w:pPr>
        <w:rPr>
          <w:rFonts w:ascii="Courier" w:cs="Courier" w:hAnsi="Courier" w:eastAsia="Courier"/>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0"/>
          <w:highlight w:val="none"/>
          <w:vertAlign w:val="baseline"/>
        </w:rPr>
      </w:lvl>
    </w:lvlOverride>
    <w:lvlOverride w:ilvl="1">
      <w:lvl w:ilvl="1">
        <w:start w:val="1"/>
        <w:numFmt w:val="bullet"/>
        <w:suff w:val="tab"/>
        <w:lvlText w:val="•"/>
        <w:lvlJc w:val="left"/>
        <w:pPr>
          <w:ind w:left="77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2">
      <w:lvl w:ilvl="2">
        <w:start w:val="1"/>
        <w:numFmt w:val="bullet"/>
        <w:suff w:val="tab"/>
        <w:lvlText w:val="•"/>
        <w:lvlJc w:val="left"/>
        <w:pPr>
          <w:ind w:left="99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3">
      <w:lvl w:ilvl="3">
        <w:start w:val="1"/>
        <w:numFmt w:val="bullet"/>
        <w:suff w:val="tab"/>
        <w:lvlText w:val="•"/>
        <w:lvlJc w:val="left"/>
        <w:pPr>
          <w:ind w:left="121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4">
      <w:lvl w:ilvl="4">
        <w:start w:val="1"/>
        <w:numFmt w:val="bullet"/>
        <w:suff w:val="tab"/>
        <w:lvlText w:val="•"/>
        <w:lvlJc w:val="left"/>
        <w:pPr>
          <w:ind w:left="143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5">
      <w:lvl w:ilvl="5">
        <w:start w:val="1"/>
        <w:numFmt w:val="bullet"/>
        <w:suff w:val="tab"/>
        <w:lvlText w:val="•"/>
        <w:lvlJc w:val="left"/>
        <w:pPr>
          <w:ind w:left="165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6">
      <w:lvl w:ilvl="6">
        <w:start w:val="1"/>
        <w:numFmt w:val="bullet"/>
        <w:suff w:val="tab"/>
        <w:lvlText w:val="•"/>
        <w:lvlJc w:val="left"/>
        <w:pPr>
          <w:ind w:left="187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7">
      <w:lvl w:ilvl="7">
        <w:start w:val="1"/>
        <w:numFmt w:val="bullet"/>
        <w:suff w:val="tab"/>
        <w:lvlText w:val="•"/>
        <w:lvlJc w:val="left"/>
        <w:pPr>
          <w:ind w:left="209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lvlOverride w:ilvl="8">
      <w:lvl w:ilvl="8">
        <w:start w:val="1"/>
        <w:numFmt w:val="bullet"/>
        <w:suff w:val="tab"/>
        <w:lvlText w:val="•"/>
        <w:lvlJc w:val="left"/>
        <w:pPr>
          <w:ind w:left="2313" w:hanging="333"/>
        </w:pPr>
        <w:rPr>
          <w:rFonts w:ascii="Helvetica Neue" w:cs="Helvetica Neue" w:hAnsi="Helvetica Neue" w:eastAsia="Helvetica Neue"/>
          <w:b w:val="0"/>
          <w:bCs w:val="0"/>
          <w:i w:val="0"/>
          <w:iCs w:val="0"/>
          <w:caps w:val="0"/>
          <w:smallCaps w:val="0"/>
          <w:strike w:val="0"/>
          <w:dstrike w:val="0"/>
          <w:outline w:val="0"/>
          <w:emboss w:val="0"/>
          <w:imprint w:val="0"/>
          <w:color w:val="508b88"/>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508b88"/>
      <w:u w:val="single"/>
      <w14:textFill>
        <w14:solidFill>
          <w14:srgbClr w14:val="508B88"/>
        </w14:solidFill>
      </w14:textFill>
    </w:rPr>
  </w:style>
  <w:style w:type="numbering" w:styleId="Bullet">
    <w:name w:val="Bullet"/>
    <w:pPr>
      <w:numPr>
        <w:numId w:val="1"/>
      </w:numPr>
    </w:pPr>
  </w:style>
  <w:style w:type="character" w:styleId="Hyperlink.1">
    <w:name w:val="Hyperlink.1"/>
    <w:basedOn w:val="Hyperlink"/>
    <w:next w:val="Hyperlink.1"/>
    <w:rPr>
      <w:u w:val="single"/>
    </w:rPr>
  </w:style>
  <w:style w:type="character" w:styleId="Hyperlink.2">
    <w:name w:val="Hyperlink.2"/>
    <w:basedOn w:val="None"/>
    <w:next w:val="Hyperlink.2"/>
    <w:rPr>
      <w:outline w:val="0"/>
      <w:color w:val="0240ed"/>
      <w14:textFill>
        <w14:solidFill>
          <w14:srgbClr w14:val="0240ED"/>
        </w14:solidFill>
      </w14:textFill>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