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t3ry5oug52bs" w:id="0"/>
      <w:bookmarkEnd w:id="0"/>
      <w:r w:rsidDel="00000000" w:rsidR="00000000" w:rsidRPr="00000000">
        <w:rPr>
          <w:b w:val="1"/>
          <w:color w:val="000000"/>
          <w:sz w:val="26"/>
          <w:szCs w:val="26"/>
          <w:rtl w:val="0"/>
        </w:rPr>
        <w:t xml:space="preserve">Splunk Installation</w:t>
      </w:r>
    </w:p>
    <w:p w:rsidR="00000000" w:rsidDel="00000000" w:rsidP="00000000" w:rsidRDefault="00000000" w:rsidRPr="00000000" w14:paraId="00000002">
      <w:pPr>
        <w:spacing w:after="240" w:before="240" w:lineRule="auto"/>
        <w:rPr/>
      </w:pPr>
      <w:r w:rsidDel="00000000" w:rsidR="00000000" w:rsidRPr="00000000">
        <w:rPr>
          <w:rtl w:val="0"/>
        </w:rPr>
        <w:t xml:space="preserve">Download the Splunk enterprise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here</w:t>
        </w:r>
      </w:hyperlink>
      <w:r w:rsidDel="00000000" w:rsidR="00000000" w:rsidRPr="00000000">
        <w:rPr>
          <w:rtl w:val="0"/>
        </w:rPr>
        <w:t xml:space="preserve">. Click on the “Get My Free Trial” option.</w:t>
      </w:r>
    </w:p>
    <w:p w:rsidR="00000000" w:rsidDel="00000000" w:rsidP="00000000" w:rsidRDefault="00000000" w:rsidRPr="00000000" w14:paraId="00000003">
      <w:pPr>
        <w:rPr/>
      </w:pPr>
      <w:r w:rsidDel="00000000" w:rsidR="00000000" w:rsidRPr="00000000">
        <w:rPr/>
        <w:drawing>
          <wp:inline distB="114300" distT="114300" distL="114300" distR="114300">
            <wp:extent cx="9525000" cy="4752975"/>
            <wp:effectExtent b="0" l="0" r="0" t="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9525000" cy="4752975"/>
                    </a:xfrm>
                    <a:prstGeom prst="rect"/>
                    <a:ln/>
                  </pic:spPr>
                </pic:pic>
              </a:graphicData>
            </a:graphic>
          </wp:inline>
        </w:drawing>
      </w:r>
      <w:r w:rsidDel="00000000" w:rsidR="00000000" w:rsidRPr="00000000">
        <w:rPr>
          <w:rtl w:val="0"/>
        </w:rPr>
        <w:t xml:space="preserve">Enter the details and create an account.</w:t>
      </w:r>
    </w:p>
    <w:p w:rsidR="00000000" w:rsidDel="00000000" w:rsidP="00000000" w:rsidRDefault="00000000" w:rsidRPr="00000000" w14:paraId="00000004">
      <w:pPr>
        <w:rPr/>
      </w:pPr>
      <w:r w:rsidDel="00000000" w:rsidR="00000000" w:rsidRPr="00000000">
        <w:rPr/>
        <w:drawing>
          <wp:inline distB="114300" distT="114300" distL="114300" distR="114300">
            <wp:extent cx="9525000" cy="5772150"/>
            <wp:effectExtent b="0" l="0" r="0" t="0"/>
            <wp:docPr id="38"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9525000" cy="5772150"/>
                    </a:xfrm>
                    <a:prstGeom prst="rect"/>
                    <a:ln/>
                  </pic:spPr>
                </pic:pic>
              </a:graphicData>
            </a:graphic>
          </wp:inline>
        </w:drawing>
      </w:r>
      <w:r w:rsidDel="00000000" w:rsidR="00000000" w:rsidRPr="00000000">
        <w:rPr>
          <w:rtl w:val="0"/>
        </w:rPr>
        <w:t xml:space="preserve">Verify the account and download the splunk enterprise for Linux.</w:t>
      </w:r>
    </w:p>
    <w:p w:rsidR="00000000" w:rsidDel="00000000" w:rsidP="00000000" w:rsidRDefault="00000000" w:rsidRPr="00000000" w14:paraId="00000005">
      <w:pPr>
        <w:rPr/>
      </w:pPr>
      <w:r w:rsidDel="00000000" w:rsidR="00000000" w:rsidRPr="00000000">
        <w:rPr/>
        <w:drawing>
          <wp:inline distB="114300" distT="114300" distL="114300" distR="114300">
            <wp:extent cx="9525000" cy="4962525"/>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9525000" cy="4962525"/>
                    </a:xfrm>
                    <a:prstGeom prst="rect"/>
                    <a:ln/>
                  </pic:spPr>
                </pic:pic>
              </a:graphicData>
            </a:graphic>
          </wp:inline>
        </w:drawing>
      </w:r>
      <w:r w:rsidDel="00000000" w:rsidR="00000000" w:rsidRPr="00000000">
        <w:rPr>
          <w:rtl w:val="0"/>
        </w:rPr>
        <w:t xml:space="preserve">Now, on the ubuntu server, enter the following command</w:t>
      </w:r>
    </w:p>
    <w:p w:rsidR="00000000" w:rsidDel="00000000" w:rsidP="00000000" w:rsidRDefault="00000000" w:rsidRPr="00000000" w14:paraId="00000006">
      <w:pPr>
        <w:rPr/>
      </w:pPr>
      <w:r w:rsidDel="00000000" w:rsidR="00000000" w:rsidRPr="00000000">
        <w:rPr>
          <w:rtl w:val="0"/>
        </w:rPr>
        <w:t xml:space="preserve">sudo apt-get install virtualbox-guest-additions-iso</w:t>
      </w:r>
    </w:p>
    <w:p w:rsidR="00000000" w:rsidDel="00000000" w:rsidP="00000000" w:rsidRDefault="00000000" w:rsidRPr="00000000" w14:paraId="00000007">
      <w:pPr>
        <w:spacing w:after="240" w:before="240" w:lineRule="auto"/>
        <w:rPr/>
      </w:pPr>
      <w:r w:rsidDel="00000000" w:rsidR="00000000" w:rsidRPr="00000000">
        <w:rPr>
          <w:rtl w:val="0"/>
        </w:rPr>
        <w:t xml:space="preserve">Enter you password. When prompted press Y.</w:t>
      </w:r>
    </w:p>
    <w:p w:rsidR="00000000" w:rsidDel="00000000" w:rsidP="00000000" w:rsidRDefault="00000000" w:rsidRPr="00000000" w14:paraId="00000008">
      <w:pPr>
        <w:spacing w:after="240" w:before="240" w:lineRule="auto"/>
        <w:rPr/>
      </w:pPr>
      <w:r w:rsidDel="00000000" w:rsidR="00000000" w:rsidRPr="00000000">
        <w:rPr>
          <w:rtl w:val="0"/>
        </w:rPr>
        <w:t xml:space="preserve">Then enter the following command</w:t>
      </w:r>
    </w:p>
    <w:p w:rsidR="00000000" w:rsidDel="00000000" w:rsidP="00000000" w:rsidRDefault="00000000" w:rsidRPr="00000000" w14:paraId="00000009">
      <w:pPr>
        <w:rPr/>
      </w:pPr>
      <w:r w:rsidDel="00000000" w:rsidR="00000000" w:rsidRPr="00000000">
        <w:rPr>
          <w:rtl w:val="0"/>
        </w:rPr>
        <w:t xml:space="preserve">sudo apt-get install virtualbox-guest-utils</w:t>
      </w:r>
    </w:p>
    <w:p w:rsidR="00000000" w:rsidDel="00000000" w:rsidP="00000000" w:rsidRDefault="00000000" w:rsidRPr="00000000" w14:paraId="0000000A">
      <w:pPr>
        <w:spacing w:after="240" w:before="240" w:lineRule="auto"/>
        <w:rPr/>
      </w:pPr>
      <w:r w:rsidDel="00000000" w:rsidR="00000000" w:rsidRPr="00000000">
        <w:rPr>
          <w:rtl w:val="0"/>
        </w:rPr>
        <w:t xml:space="preserve">Once the installation is complete, in the virtual box menu bar go to Devices -&gt; Shared Folders -&gt; Shared Folder Settings.</w:t>
      </w:r>
    </w:p>
    <w:p w:rsidR="00000000" w:rsidDel="00000000" w:rsidP="00000000" w:rsidRDefault="00000000" w:rsidRPr="00000000" w14:paraId="0000000B">
      <w:pPr>
        <w:rPr/>
      </w:pPr>
      <w:r w:rsidDel="00000000" w:rsidR="00000000" w:rsidRPr="00000000">
        <w:rPr/>
        <w:drawing>
          <wp:inline distB="114300" distT="114300" distL="114300" distR="114300">
            <wp:extent cx="7600950" cy="6353175"/>
            <wp:effectExtent b="0" l="0" r="0" t="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7600950" cy="6353175"/>
                    </a:xfrm>
                    <a:prstGeom prst="rect"/>
                    <a:ln/>
                  </pic:spPr>
                </pic:pic>
              </a:graphicData>
            </a:graphic>
          </wp:inline>
        </w:drawing>
      </w:r>
      <w:r w:rsidDel="00000000" w:rsidR="00000000" w:rsidRPr="00000000">
        <w:rPr>
          <w:rtl w:val="0"/>
        </w:rPr>
        <w:t xml:space="preserve">Before this place the Splunk download in a separate folder. Once in the settings select new and then select the path to the folder where Splunk is downloaded. Then check all three check boxes and click ok.</w:t>
      </w:r>
    </w:p>
    <w:p w:rsidR="00000000" w:rsidDel="00000000" w:rsidP="00000000" w:rsidRDefault="00000000" w:rsidRPr="00000000" w14:paraId="0000000C">
      <w:pPr>
        <w:rPr/>
      </w:pPr>
      <w:r w:rsidDel="00000000" w:rsidR="00000000" w:rsidRPr="00000000">
        <w:rPr/>
        <w:drawing>
          <wp:inline distB="114300" distT="114300" distL="114300" distR="114300">
            <wp:extent cx="7267575" cy="4524375"/>
            <wp:effectExtent b="0" l="0" r="0" t="0"/>
            <wp:docPr id="37"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7267575" cy="4524375"/>
                    </a:xfrm>
                    <a:prstGeom prst="rect"/>
                    <a:ln/>
                  </pic:spPr>
                </pic:pic>
              </a:graphicData>
            </a:graphic>
          </wp:inline>
        </w:drawing>
      </w:r>
      <w:r w:rsidDel="00000000" w:rsidR="00000000" w:rsidRPr="00000000">
        <w:rPr>
          <w:rtl w:val="0"/>
        </w:rPr>
        <w:t xml:space="preserve">Now, reboot the VM using the following</w:t>
      </w:r>
    </w:p>
    <w:p w:rsidR="00000000" w:rsidDel="00000000" w:rsidP="00000000" w:rsidRDefault="00000000" w:rsidRPr="00000000" w14:paraId="0000000D">
      <w:pPr>
        <w:rPr/>
      </w:pPr>
      <w:r w:rsidDel="00000000" w:rsidR="00000000" w:rsidRPr="00000000">
        <w:rPr>
          <w:rtl w:val="0"/>
        </w:rPr>
        <w:t xml:space="preserve">sudo reboot</w:t>
      </w:r>
    </w:p>
    <w:p w:rsidR="00000000" w:rsidDel="00000000" w:rsidP="00000000" w:rsidRDefault="00000000" w:rsidRPr="00000000" w14:paraId="0000000E">
      <w:pPr>
        <w:rPr/>
      </w:pPr>
      <w:r w:rsidDel="00000000" w:rsidR="00000000" w:rsidRPr="00000000">
        <w:rPr/>
        <w:drawing>
          <wp:inline distB="114300" distT="114300" distL="114300" distR="114300">
            <wp:extent cx="7600950" cy="1971675"/>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7600950" cy="1971675"/>
                    </a:xfrm>
                    <a:prstGeom prst="rect"/>
                    <a:ln/>
                  </pic:spPr>
                </pic:pic>
              </a:graphicData>
            </a:graphic>
          </wp:inline>
        </w:drawing>
      </w:r>
      <w:r w:rsidDel="00000000" w:rsidR="00000000" w:rsidRPr="00000000">
        <w:rPr>
          <w:rtl w:val="0"/>
        </w:rPr>
        <w:t xml:space="preserve">Once rebooted, log back in and type the following command to add the user to vboxsf.</w:t>
      </w:r>
    </w:p>
    <w:p w:rsidR="00000000" w:rsidDel="00000000" w:rsidP="00000000" w:rsidRDefault="00000000" w:rsidRPr="00000000" w14:paraId="0000000F">
      <w:pPr>
        <w:rPr/>
      </w:pPr>
      <w:r w:rsidDel="00000000" w:rsidR="00000000" w:rsidRPr="00000000">
        <w:rPr>
          <w:rtl w:val="0"/>
        </w:rPr>
        <w:t xml:space="preserve">sudo adduser &lt;username&gt; vboxsf</w:t>
      </w:r>
    </w:p>
    <w:p w:rsidR="00000000" w:rsidDel="00000000" w:rsidP="00000000" w:rsidRDefault="00000000" w:rsidRPr="00000000" w14:paraId="00000010">
      <w:pPr>
        <w:rPr/>
      </w:pPr>
      <w:r w:rsidDel="00000000" w:rsidR="00000000" w:rsidRPr="00000000">
        <w:rPr/>
        <w:drawing>
          <wp:inline distB="114300" distT="114300" distL="114300" distR="114300">
            <wp:extent cx="7610475" cy="1200150"/>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76104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Then create a folder named share</w:t>
      </w:r>
    </w:p>
    <w:p w:rsidR="00000000" w:rsidDel="00000000" w:rsidP="00000000" w:rsidRDefault="00000000" w:rsidRPr="00000000" w14:paraId="00000012">
      <w:pPr>
        <w:rPr/>
      </w:pPr>
      <w:r w:rsidDel="00000000" w:rsidR="00000000" w:rsidRPr="00000000">
        <w:rPr>
          <w:rtl w:val="0"/>
        </w:rPr>
        <w:t xml:space="preserve">mkdir share</w:t>
      </w:r>
    </w:p>
    <w:p w:rsidR="00000000" w:rsidDel="00000000" w:rsidP="00000000" w:rsidRDefault="00000000" w:rsidRPr="00000000" w14:paraId="00000013">
      <w:pPr>
        <w:spacing w:after="240" w:before="240" w:lineRule="auto"/>
        <w:rPr/>
      </w:pPr>
      <w:r w:rsidDel="00000000" w:rsidR="00000000" w:rsidRPr="00000000">
        <w:rPr>
          <w:rtl w:val="0"/>
        </w:rPr>
        <w:t xml:space="preserve">Now we have to mount our shared folder to the share folder. We can do this by entering the following command</w:t>
      </w:r>
    </w:p>
    <w:p w:rsidR="00000000" w:rsidDel="00000000" w:rsidP="00000000" w:rsidRDefault="00000000" w:rsidRPr="00000000" w14:paraId="00000014">
      <w:pPr>
        <w:rPr/>
      </w:pPr>
      <w:r w:rsidDel="00000000" w:rsidR="00000000" w:rsidRPr="00000000">
        <w:rPr>
          <w:rtl w:val="0"/>
        </w:rPr>
        <w:t xml:space="preserve">sudo mount -t vboxsf -o uid=1000,gid=1000 &lt;shared_folder_name&gt; share/</w:t>
      </w:r>
    </w:p>
    <w:p w:rsidR="00000000" w:rsidDel="00000000" w:rsidP="00000000" w:rsidRDefault="00000000" w:rsidRPr="00000000" w14:paraId="00000015">
      <w:pPr>
        <w:spacing w:after="240" w:before="240" w:lineRule="auto"/>
        <w:rPr/>
      </w:pPr>
      <w:r w:rsidDel="00000000" w:rsidR="00000000" w:rsidRPr="00000000">
        <w:rPr>
          <w:rtl w:val="0"/>
        </w:rPr>
        <w:t xml:space="preserve">Now if we cd into the share folder and then list the files with ls we can see our Splunk download.</w:t>
      </w:r>
    </w:p>
    <w:p w:rsidR="00000000" w:rsidDel="00000000" w:rsidP="00000000" w:rsidRDefault="00000000" w:rsidRPr="00000000" w14:paraId="00000016">
      <w:pPr>
        <w:rPr/>
      </w:pPr>
      <w:r w:rsidDel="00000000" w:rsidR="00000000" w:rsidRPr="00000000">
        <w:rPr/>
        <w:drawing>
          <wp:inline distB="114300" distT="114300" distL="114300" distR="114300">
            <wp:extent cx="7562850" cy="123825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5628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Now, we can install splunk by using the below command</w:t>
      </w:r>
    </w:p>
    <w:p w:rsidR="00000000" w:rsidDel="00000000" w:rsidP="00000000" w:rsidRDefault="00000000" w:rsidRPr="00000000" w14:paraId="00000018">
      <w:pPr>
        <w:rPr/>
      </w:pPr>
      <w:r w:rsidDel="00000000" w:rsidR="00000000" w:rsidRPr="00000000">
        <w:rPr>
          <w:rtl w:val="0"/>
        </w:rPr>
        <w:t xml:space="preserve">sudo dpkg -i splunk-9.4.1-e3bdab203ac8-linux-amd64.deb</w:t>
      </w:r>
    </w:p>
    <w:p w:rsidR="00000000" w:rsidDel="00000000" w:rsidP="00000000" w:rsidRDefault="00000000" w:rsidRPr="00000000" w14:paraId="00000019">
      <w:pPr>
        <w:rPr/>
      </w:pPr>
      <w:r w:rsidDel="00000000" w:rsidR="00000000" w:rsidRPr="00000000">
        <w:rPr/>
        <w:drawing>
          <wp:inline distB="114300" distT="114300" distL="114300" distR="114300">
            <wp:extent cx="7572375" cy="180975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572375" cy="1809750"/>
                    </a:xfrm>
                    <a:prstGeom prst="rect"/>
                    <a:ln/>
                  </pic:spPr>
                </pic:pic>
              </a:graphicData>
            </a:graphic>
          </wp:inline>
        </w:drawing>
      </w:r>
      <w:r w:rsidDel="00000000" w:rsidR="00000000" w:rsidRPr="00000000">
        <w:rPr>
          <w:rtl w:val="0"/>
        </w:rPr>
        <w:t xml:space="preserve">Once the download is complete we can navigate into the Splunk folder under /opt/splunk.</w:t>
      </w:r>
    </w:p>
    <w:p w:rsidR="00000000" w:rsidDel="00000000" w:rsidP="00000000" w:rsidRDefault="00000000" w:rsidRPr="00000000" w14:paraId="0000001A">
      <w:pPr>
        <w:rPr/>
      </w:pPr>
      <w:r w:rsidDel="00000000" w:rsidR="00000000" w:rsidRPr="00000000">
        <w:rPr/>
        <w:drawing>
          <wp:inline distB="114300" distT="114300" distL="114300" distR="114300">
            <wp:extent cx="7610475" cy="5705475"/>
            <wp:effectExtent b="0" l="0" r="0" t="0"/>
            <wp:docPr id="2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7610475" cy="5705475"/>
                    </a:xfrm>
                    <a:prstGeom prst="rect"/>
                    <a:ln/>
                  </pic:spPr>
                </pic:pic>
              </a:graphicData>
            </a:graphic>
          </wp:inline>
        </w:drawing>
      </w:r>
      <w:r w:rsidDel="00000000" w:rsidR="00000000" w:rsidRPr="00000000">
        <w:rPr>
          <w:rtl w:val="0"/>
        </w:rPr>
        <w:t xml:space="preserve">As we can see above all the splunk file are under user splunk. Now we can change the user to splunk using the following command</w:t>
      </w:r>
    </w:p>
    <w:p w:rsidR="00000000" w:rsidDel="00000000" w:rsidP="00000000" w:rsidRDefault="00000000" w:rsidRPr="00000000" w14:paraId="0000001B">
      <w:pPr>
        <w:rPr/>
      </w:pPr>
      <w:r w:rsidDel="00000000" w:rsidR="00000000" w:rsidRPr="00000000">
        <w:rPr>
          <w:rtl w:val="0"/>
        </w:rPr>
        <w:t xml:space="preserve">sudo -u splunk bash</w:t>
      </w:r>
    </w:p>
    <w:p w:rsidR="00000000" w:rsidDel="00000000" w:rsidP="00000000" w:rsidRDefault="00000000" w:rsidRPr="00000000" w14:paraId="0000001C">
      <w:pPr>
        <w:spacing w:after="240" w:before="240" w:lineRule="auto"/>
        <w:rPr/>
      </w:pPr>
      <w:r w:rsidDel="00000000" w:rsidR="00000000" w:rsidRPr="00000000">
        <w:rPr>
          <w:rtl w:val="0"/>
        </w:rPr>
        <w:t xml:space="preserve">Once the user is changed, navigate to bin folder and type the following to run the Splunk installer</w:t>
      </w:r>
    </w:p>
    <w:p w:rsidR="00000000" w:rsidDel="00000000" w:rsidP="00000000" w:rsidRDefault="00000000" w:rsidRPr="00000000" w14:paraId="0000001D">
      <w:pPr>
        <w:rPr/>
      </w:pPr>
      <w:r w:rsidDel="00000000" w:rsidR="00000000" w:rsidRPr="00000000">
        <w:rPr>
          <w:rtl w:val="0"/>
        </w:rPr>
        <w:t xml:space="preserve">./splunk start</w:t>
      </w:r>
    </w:p>
    <w:p w:rsidR="00000000" w:rsidDel="00000000" w:rsidP="00000000" w:rsidRDefault="00000000" w:rsidRPr="00000000" w14:paraId="0000001E">
      <w:pPr>
        <w:spacing w:after="240" w:before="240" w:lineRule="auto"/>
        <w:rPr/>
      </w:pPr>
      <w:r w:rsidDel="00000000" w:rsidR="00000000" w:rsidRPr="00000000">
        <w:rPr>
          <w:rtl w:val="0"/>
        </w:rPr>
        <w:t xml:space="preserve">when prompted, accept the license agreement by typing y. Then enter the admin username and password you want to use.</w:t>
      </w:r>
    </w:p>
    <w:p w:rsidR="00000000" w:rsidDel="00000000" w:rsidP="00000000" w:rsidRDefault="00000000" w:rsidRPr="00000000" w14:paraId="0000001F">
      <w:pPr>
        <w:rPr/>
      </w:pPr>
      <w:r w:rsidDel="00000000" w:rsidR="00000000" w:rsidRPr="00000000">
        <w:rPr/>
        <w:drawing>
          <wp:inline distB="114300" distT="114300" distL="114300" distR="114300">
            <wp:extent cx="7591425" cy="2181225"/>
            <wp:effectExtent b="0" l="0" r="0" t="0"/>
            <wp:docPr id="3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7591425" cy="2181225"/>
                    </a:xfrm>
                    <a:prstGeom prst="rect"/>
                    <a:ln/>
                  </pic:spPr>
                </pic:pic>
              </a:graphicData>
            </a:graphic>
          </wp:inline>
        </w:drawing>
      </w:r>
      <w:r w:rsidDel="00000000" w:rsidR="00000000" w:rsidRPr="00000000">
        <w:rPr/>
        <w:drawing>
          <wp:inline distB="114300" distT="114300" distL="114300" distR="114300">
            <wp:extent cx="7629525" cy="17145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6295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Now we should enable Splunk to start on boot. We can do this by exiting Splunk and then typing the following command.</w:t>
      </w:r>
    </w:p>
    <w:p w:rsidR="00000000" w:rsidDel="00000000" w:rsidP="00000000" w:rsidRDefault="00000000" w:rsidRPr="00000000" w14:paraId="00000021">
      <w:pPr>
        <w:rPr/>
      </w:pPr>
      <w:r w:rsidDel="00000000" w:rsidR="00000000" w:rsidRPr="00000000">
        <w:rPr>
          <w:rtl w:val="0"/>
        </w:rPr>
        <w:t xml:space="preserve">sudo ./splunk enable boot-start -user splunk</w:t>
      </w:r>
    </w:p>
    <w:p w:rsidR="00000000" w:rsidDel="00000000" w:rsidP="00000000" w:rsidRDefault="00000000" w:rsidRPr="00000000" w14:paraId="00000022">
      <w:pPr>
        <w:rPr>
          <w:b w:val="1"/>
          <w:color w:val="000000"/>
          <w:sz w:val="22"/>
          <w:szCs w:val="22"/>
        </w:rPr>
      </w:pPr>
      <w:r w:rsidDel="00000000" w:rsidR="00000000" w:rsidRPr="00000000">
        <w:rPr/>
        <w:drawing>
          <wp:inline distB="114300" distT="114300" distL="114300" distR="114300">
            <wp:extent cx="5610225" cy="638175"/>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610225" cy="638175"/>
                    </a:xfrm>
                    <a:prstGeom prst="rect"/>
                    <a:ln/>
                  </pic:spPr>
                </pic:pic>
              </a:graphicData>
            </a:graphic>
          </wp:inline>
        </w:drawing>
      </w:r>
      <w:r w:rsidDel="00000000" w:rsidR="00000000" w:rsidRPr="00000000">
        <w:rPr>
          <w:rtl w:val="0"/>
        </w:rPr>
        <w:t xml:space="preserve">Splunk on </w:t>
      </w:r>
      <w:r w:rsidDel="00000000" w:rsidR="00000000" w:rsidRPr="00000000">
        <w:rPr>
          <w:b w:val="1"/>
          <w:color w:val="000000"/>
          <w:sz w:val="22"/>
          <w:szCs w:val="22"/>
          <w:rtl w:val="0"/>
        </w:rPr>
        <w:t xml:space="preserve">7.Sysmon and Splunk Forwarder install on Windows machine</w:t>
      </w:r>
    </w:p>
    <w:p w:rsidR="00000000" w:rsidDel="00000000" w:rsidP="00000000" w:rsidRDefault="00000000" w:rsidRPr="00000000" w14:paraId="00000023">
      <w:pPr>
        <w:spacing w:after="240" w:before="240" w:lineRule="auto"/>
        <w:rPr/>
      </w:pPr>
      <w:r w:rsidDel="00000000" w:rsidR="00000000" w:rsidRPr="00000000">
        <w:rPr>
          <w:rtl w:val="0"/>
        </w:rPr>
        <w:t xml:space="preserve">First let us set the IP address of the machine to reflect the network diagram. Go to ethernet settings and click on Change adapter options</w:t>
      </w:r>
    </w:p>
    <w:p w:rsidR="00000000" w:rsidDel="00000000" w:rsidP="00000000" w:rsidRDefault="00000000" w:rsidRPr="00000000" w14:paraId="00000024">
      <w:pPr>
        <w:rPr/>
      </w:pPr>
      <w:r w:rsidDel="00000000" w:rsidR="00000000" w:rsidRPr="00000000">
        <w:rPr/>
        <w:drawing>
          <wp:inline distB="114300" distT="114300" distL="114300" distR="114300">
            <wp:extent cx="4876800" cy="35814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76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Then double click on the adapter.</w:t>
      </w:r>
    </w:p>
    <w:p w:rsidR="00000000" w:rsidDel="00000000" w:rsidP="00000000" w:rsidRDefault="00000000" w:rsidRPr="00000000" w14:paraId="00000026">
      <w:pPr>
        <w:rPr/>
      </w:pPr>
      <w:r w:rsidDel="00000000" w:rsidR="00000000" w:rsidRPr="00000000">
        <w:rPr/>
        <w:drawing>
          <wp:inline distB="114300" distT="114300" distL="114300" distR="114300">
            <wp:extent cx="9525000" cy="3819525"/>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95250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Then select properties.</w:t>
      </w:r>
    </w:p>
    <w:p w:rsidR="00000000" w:rsidDel="00000000" w:rsidP="00000000" w:rsidRDefault="00000000" w:rsidRPr="00000000" w14:paraId="00000028">
      <w:pPr>
        <w:rPr/>
      </w:pPr>
      <w:r w:rsidDel="00000000" w:rsidR="00000000" w:rsidRPr="00000000">
        <w:rPr/>
        <w:drawing>
          <wp:inline distB="114300" distT="114300" distL="114300" distR="114300">
            <wp:extent cx="3448050" cy="4257675"/>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4480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Then select IPv4 and properties.</w:t>
      </w:r>
    </w:p>
    <w:p w:rsidR="00000000" w:rsidDel="00000000" w:rsidP="00000000" w:rsidRDefault="00000000" w:rsidRPr="00000000" w14:paraId="0000002A">
      <w:pPr>
        <w:rPr/>
      </w:pPr>
      <w:r w:rsidDel="00000000" w:rsidR="00000000" w:rsidRPr="00000000">
        <w:rPr/>
        <w:drawing>
          <wp:inline distB="114300" distT="114300" distL="114300" distR="114300">
            <wp:extent cx="3400425" cy="440055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4004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Then enter the following configuration and click ok.</w:t>
      </w:r>
    </w:p>
    <w:p w:rsidR="00000000" w:rsidDel="00000000" w:rsidP="00000000" w:rsidRDefault="00000000" w:rsidRPr="00000000" w14:paraId="0000002C">
      <w:pPr>
        <w:rPr/>
      </w:pPr>
      <w:r w:rsidDel="00000000" w:rsidR="00000000" w:rsidRPr="00000000">
        <w:rPr/>
        <w:drawing>
          <wp:inline distB="114300" distT="114300" distL="114300" distR="114300">
            <wp:extent cx="3762375" cy="4314825"/>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7623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Once done, we can download the Splunk universal forwarder in this machine by visiting this</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site</w:t>
        </w:r>
      </w:hyperlink>
      <w:r w:rsidDel="00000000" w:rsidR="00000000" w:rsidRPr="00000000">
        <w:rPr>
          <w:rtl w:val="0"/>
        </w:rPr>
        <w:t xml:space="preserve"> and signing in.</w:t>
      </w:r>
    </w:p>
    <w:p w:rsidR="00000000" w:rsidDel="00000000" w:rsidP="00000000" w:rsidRDefault="00000000" w:rsidRPr="00000000" w14:paraId="0000002E">
      <w:pPr>
        <w:rPr/>
      </w:pPr>
      <w:r w:rsidDel="00000000" w:rsidR="00000000" w:rsidRPr="00000000">
        <w:rPr/>
        <w:drawing>
          <wp:inline distB="114300" distT="114300" distL="114300" distR="114300">
            <wp:extent cx="9525000" cy="4305300"/>
            <wp:effectExtent b="0" l="0" r="0" t="0"/>
            <wp:docPr id="1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9525000" cy="4305300"/>
                    </a:xfrm>
                    <a:prstGeom prst="rect"/>
                    <a:ln/>
                  </pic:spPr>
                </pic:pic>
              </a:graphicData>
            </a:graphic>
          </wp:inline>
        </w:drawing>
      </w:r>
      <w:r w:rsidDel="00000000" w:rsidR="00000000" w:rsidRPr="00000000">
        <w:rPr>
          <w:rtl w:val="0"/>
        </w:rPr>
        <w:t xml:space="preserve">Splunk Universal forwarder download</w:t>
      </w:r>
    </w:p>
    <w:p w:rsidR="00000000" w:rsidDel="00000000" w:rsidP="00000000" w:rsidRDefault="00000000" w:rsidRPr="00000000" w14:paraId="0000002F">
      <w:pPr>
        <w:spacing w:after="240" w:before="240" w:lineRule="auto"/>
        <w:rPr/>
      </w:pPr>
      <w:r w:rsidDel="00000000" w:rsidR="00000000" w:rsidRPr="00000000">
        <w:rPr>
          <w:rtl w:val="0"/>
        </w:rPr>
        <w:t xml:space="preserve">Select the appropriate version to download.</w:t>
      </w:r>
    </w:p>
    <w:p w:rsidR="00000000" w:rsidDel="00000000" w:rsidP="00000000" w:rsidRDefault="00000000" w:rsidRPr="00000000" w14:paraId="00000030">
      <w:pPr>
        <w:rPr/>
      </w:pPr>
      <w:r w:rsidDel="00000000" w:rsidR="00000000" w:rsidRPr="00000000">
        <w:rPr/>
        <w:drawing>
          <wp:inline distB="114300" distT="114300" distL="114300" distR="114300">
            <wp:extent cx="9525000" cy="6048375"/>
            <wp:effectExtent b="0" l="0" r="0" t="0"/>
            <wp:docPr id="2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9525000" cy="6048375"/>
                    </a:xfrm>
                    <a:prstGeom prst="rect"/>
                    <a:ln/>
                  </pic:spPr>
                </pic:pic>
              </a:graphicData>
            </a:graphic>
          </wp:inline>
        </w:drawing>
      </w:r>
      <w:r w:rsidDel="00000000" w:rsidR="00000000" w:rsidRPr="00000000">
        <w:rPr>
          <w:rtl w:val="0"/>
        </w:rPr>
        <w:t xml:space="preserve">Splunk Universal forwarder download</w:t>
      </w:r>
    </w:p>
    <w:p w:rsidR="00000000" w:rsidDel="00000000" w:rsidP="00000000" w:rsidRDefault="00000000" w:rsidRPr="00000000" w14:paraId="00000031">
      <w:pPr>
        <w:spacing w:after="240" w:before="240" w:lineRule="auto"/>
        <w:rPr/>
      </w:pPr>
      <w:r w:rsidDel="00000000" w:rsidR="00000000" w:rsidRPr="00000000">
        <w:rPr>
          <w:rtl w:val="0"/>
        </w:rPr>
        <w:t xml:space="preserve">Once downloaded, double click on the .msi file to start installation.</w:t>
      </w:r>
    </w:p>
    <w:p w:rsidR="00000000" w:rsidDel="00000000" w:rsidP="00000000" w:rsidRDefault="00000000" w:rsidRPr="00000000" w14:paraId="00000032">
      <w:pPr>
        <w:rPr/>
      </w:pPr>
      <w:r w:rsidDel="00000000" w:rsidR="00000000" w:rsidRPr="00000000">
        <w:rPr/>
        <w:drawing>
          <wp:inline distB="114300" distT="114300" distL="114300" distR="114300">
            <wp:extent cx="7486650" cy="56007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7486650" cy="5600700"/>
                    </a:xfrm>
                    <a:prstGeom prst="rect"/>
                    <a:ln/>
                  </pic:spPr>
                </pic:pic>
              </a:graphicData>
            </a:graphic>
          </wp:inline>
        </w:drawing>
      </w:r>
      <w:r w:rsidDel="00000000" w:rsidR="00000000" w:rsidRPr="00000000">
        <w:rPr>
          <w:rtl w:val="0"/>
        </w:rPr>
        <w:t xml:space="preserve">Splunk Universal forwarder installation</w:t>
      </w:r>
    </w:p>
    <w:p w:rsidR="00000000" w:rsidDel="00000000" w:rsidP="00000000" w:rsidRDefault="00000000" w:rsidRPr="00000000" w14:paraId="00000033">
      <w:pPr>
        <w:spacing w:after="240" w:before="240" w:lineRule="auto"/>
        <w:rPr/>
      </w:pPr>
      <w:r w:rsidDel="00000000" w:rsidR="00000000" w:rsidRPr="00000000">
        <w:rPr>
          <w:rtl w:val="0"/>
        </w:rPr>
        <w:t xml:space="preserve">Then, accept the license agreement, check the on-premises option and click next.</w:t>
      </w:r>
    </w:p>
    <w:p w:rsidR="00000000" w:rsidDel="00000000" w:rsidP="00000000" w:rsidRDefault="00000000" w:rsidRPr="00000000" w14:paraId="00000034">
      <w:pPr>
        <w:rPr/>
      </w:pPr>
      <w:r w:rsidDel="00000000" w:rsidR="00000000" w:rsidRPr="00000000">
        <w:rPr/>
        <w:drawing>
          <wp:inline distB="114300" distT="114300" distL="114300" distR="114300">
            <wp:extent cx="4667250" cy="3648075"/>
            <wp:effectExtent b="0" l="0" r="0" t="0"/>
            <wp:docPr id="3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4667250" cy="3648075"/>
                    </a:xfrm>
                    <a:prstGeom prst="rect"/>
                    <a:ln/>
                  </pic:spPr>
                </pic:pic>
              </a:graphicData>
            </a:graphic>
          </wp:inline>
        </w:drawing>
      </w:r>
      <w:r w:rsidDel="00000000" w:rsidR="00000000" w:rsidRPr="00000000">
        <w:rPr>
          <w:rtl w:val="0"/>
        </w:rPr>
        <w:t xml:space="preserve">Splunk Universal forwarder installation</w:t>
      </w:r>
    </w:p>
    <w:p w:rsidR="00000000" w:rsidDel="00000000" w:rsidP="00000000" w:rsidRDefault="00000000" w:rsidRPr="00000000" w14:paraId="00000035">
      <w:pPr>
        <w:spacing w:after="240" w:before="240" w:lineRule="auto"/>
        <w:rPr/>
      </w:pPr>
      <w:r w:rsidDel="00000000" w:rsidR="00000000" w:rsidRPr="00000000">
        <w:rPr>
          <w:rtl w:val="0"/>
        </w:rPr>
        <w:t xml:space="preserve">Then, select a username and click next.</w:t>
      </w:r>
    </w:p>
    <w:p w:rsidR="00000000" w:rsidDel="00000000" w:rsidP="00000000" w:rsidRDefault="00000000" w:rsidRPr="00000000" w14:paraId="00000036">
      <w:pPr>
        <w:rPr/>
      </w:pPr>
      <w:r w:rsidDel="00000000" w:rsidR="00000000" w:rsidRPr="00000000">
        <w:rPr/>
        <w:drawing>
          <wp:inline distB="114300" distT="114300" distL="114300" distR="114300">
            <wp:extent cx="4686300" cy="3638550"/>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686300" cy="3638550"/>
                    </a:xfrm>
                    <a:prstGeom prst="rect"/>
                    <a:ln/>
                  </pic:spPr>
                </pic:pic>
              </a:graphicData>
            </a:graphic>
          </wp:inline>
        </w:drawing>
      </w:r>
      <w:r w:rsidDel="00000000" w:rsidR="00000000" w:rsidRPr="00000000">
        <w:rPr>
          <w:rtl w:val="0"/>
        </w:rPr>
        <w:t xml:space="preserve">Splunk Universal forwarder installation</w:t>
      </w:r>
    </w:p>
    <w:p w:rsidR="00000000" w:rsidDel="00000000" w:rsidP="00000000" w:rsidRDefault="00000000" w:rsidRPr="00000000" w14:paraId="00000037">
      <w:pPr>
        <w:spacing w:after="240" w:before="240" w:lineRule="auto"/>
        <w:rPr/>
      </w:pPr>
      <w:r w:rsidDel="00000000" w:rsidR="00000000" w:rsidRPr="00000000">
        <w:rPr>
          <w:rtl w:val="0"/>
        </w:rPr>
        <w:t xml:space="preserve">Then click next on the deployment server option, then give the Host Ip address as the ubuntu server address and the port as 9997 as this is the default listening port of Splunk.</w:t>
      </w:r>
    </w:p>
    <w:p w:rsidR="00000000" w:rsidDel="00000000" w:rsidP="00000000" w:rsidRDefault="00000000" w:rsidRPr="00000000" w14:paraId="00000038">
      <w:pPr>
        <w:rPr/>
      </w:pPr>
      <w:r w:rsidDel="00000000" w:rsidR="00000000" w:rsidRPr="00000000">
        <w:rPr/>
        <w:drawing>
          <wp:inline distB="114300" distT="114300" distL="114300" distR="114300">
            <wp:extent cx="4657725" cy="3657600"/>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657725" cy="3657600"/>
                    </a:xfrm>
                    <a:prstGeom prst="rect"/>
                    <a:ln/>
                  </pic:spPr>
                </pic:pic>
              </a:graphicData>
            </a:graphic>
          </wp:inline>
        </w:drawing>
      </w:r>
      <w:r w:rsidDel="00000000" w:rsidR="00000000" w:rsidRPr="00000000">
        <w:rPr>
          <w:rtl w:val="0"/>
        </w:rPr>
        <w:t xml:space="preserve">Splunk Universal forwarder installation</w:t>
      </w:r>
    </w:p>
    <w:p w:rsidR="00000000" w:rsidDel="00000000" w:rsidP="00000000" w:rsidRDefault="00000000" w:rsidRPr="00000000" w14:paraId="00000039">
      <w:pPr>
        <w:spacing w:after="240" w:before="240" w:lineRule="auto"/>
        <w:rPr/>
      </w:pPr>
      <w:r w:rsidDel="00000000" w:rsidR="00000000" w:rsidRPr="00000000">
        <w:rPr>
          <w:rtl w:val="0"/>
        </w:rPr>
        <w:t xml:space="preserve">Then click install.</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Sysmon Installation</w:t>
      </w:r>
    </w:p>
    <w:p w:rsidR="00000000" w:rsidDel="00000000" w:rsidP="00000000" w:rsidRDefault="00000000" w:rsidRPr="00000000" w14:paraId="0000003B">
      <w:pPr>
        <w:spacing w:after="240" w:before="240" w:lineRule="auto"/>
        <w:rPr/>
      </w:pPr>
      <w:r w:rsidDel="00000000" w:rsidR="00000000" w:rsidRPr="00000000">
        <w:rPr>
          <w:rtl w:val="0"/>
        </w:rPr>
        <w:t xml:space="preserve">Download Sysmon installer from</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114300" distT="114300" distL="114300" distR="114300">
            <wp:extent cx="9525000" cy="4133850"/>
            <wp:effectExtent b="0" l="0" r="0" t="0"/>
            <wp:docPr id="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9525000" cy="4133850"/>
                    </a:xfrm>
                    <a:prstGeom prst="rect"/>
                    <a:ln/>
                  </pic:spPr>
                </pic:pic>
              </a:graphicData>
            </a:graphic>
          </wp:inline>
        </w:drawing>
      </w:r>
      <w:r w:rsidDel="00000000" w:rsidR="00000000" w:rsidRPr="00000000">
        <w:rPr>
          <w:rtl w:val="0"/>
        </w:rPr>
        <w:t xml:space="preserve">Sysmon download</w:t>
      </w:r>
    </w:p>
    <w:p w:rsidR="00000000" w:rsidDel="00000000" w:rsidP="00000000" w:rsidRDefault="00000000" w:rsidRPr="00000000" w14:paraId="0000003D">
      <w:pPr>
        <w:spacing w:after="240" w:before="240" w:lineRule="auto"/>
        <w:rPr/>
      </w:pPr>
      <w:r w:rsidDel="00000000" w:rsidR="00000000" w:rsidRPr="00000000">
        <w:rPr>
          <w:rtl w:val="0"/>
        </w:rPr>
        <w:t xml:space="preserve">Then download the configuration file required for Sysmon from here.</w:t>
      </w:r>
    </w:p>
    <w:p w:rsidR="00000000" w:rsidDel="00000000" w:rsidP="00000000" w:rsidRDefault="00000000" w:rsidRPr="00000000" w14:paraId="0000003E">
      <w:pPr>
        <w:rPr/>
      </w:pPr>
      <w:r w:rsidDel="00000000" w:rsidR="00000000" w:rsidRPr="00000000">
        <w:rPr/>
        <w:drawing>
          <wp:inline distB="114300" distT="114300" distL="114300" distR="114300">
            <wp:extent cx="9525000" cy="238125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9525000" cy="2381250"/>
                    </a:xfrm>
                    <a:prstGeom prst="rect"/>
                    <a:ln/>
                  </pic:spPr>
                </pic:pic>
              </a:graphicData>
            </a:graphic>
          </wp:inline>
        </w:drawing>
      </w:r>
      <w:r w:rsidDel="00000000" w:rsidR="00000000" w:rsidRPr="00000000">
        <w:rPr>
          <w:rtl w:val="0"/>
        </w:rPr>
        <w:t xml:space="preserve">Sysmon config download</w:t>
      </w:r>
    </w:p>
    <w:p w:rsidR="00000000" w:rsidDel="00000000" w:rsidP="00000000" w:rsidRDefault="00000000" w:rsidRPr="00000000" w14:paraId="0000003F">
      <w:pPr>
        <w:spacing w:after="240" w:before="240" w:lineRule="auto"/>
        <w:rPr/>
      </w:pPr>
      <w:r w:rsidDel="00000000" w:rsidR="00000000" w:rsidRPr="00000000">
        <w:rPr>
          <w:rtl w:val="0"/>
        </w:rPr>
        <w:t xml:space="preserve">Now unzip the sysmon download and then open a powershell with admin privileges. Then navigate to the folder where Sysmon files are extracted and type the following command.</w:t>
      </w:r>
    </w:p>
    <w:p w:rsidR="00000000" w:rsidDel="00000000" w:rsidP="00000000" w:rsidRDefault="00000000" w:rsidRPr="00000000" w14:paraId="00000040">
      <w:pPr>
        <w:rPr/>
      </w:pPr>
      <w:r w:rsidDel="00000000" w:rsidR="00000000" w:rsidRPr="00000000">
        <w:rPr>
          <w:rtl w:val="0"/>
        </w:rPr>
        <w:t xml:space="preserve">.\Sysmon.exe -i ..\sysmonconfig.xml</w:t>
      </w:r>
    </w:p>
    <w:p w:rsidR="00000000" w:rsidDel="00000000" w:rsidP="00000000" w:rsidRDefault="00000000" w:rsidRPr="00000000" w14:paraId="00000041">
      <w:pPr>
        <w:rPr/>
      </w:pPr>
      <w:r w:rsidDel="00000000" w:rsidR="00000000" w:rsidRPr="00000000">
        <w:rPr/>
        <w:drawing>
          <wp:inline distB="114300" distT="114300" distL="114300" distR="114300">
            <wp:extent cx="8086725" cy="6115050"/>
            <wp:effectExtent b="0" l="0" r="0" t="0"/>
            <wp:docPr id="2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8086725" cy="6115050"/>
                    </a:xfrm>
                    <a:prstGeom prst="rect"/>
                    <a:ln/>
                  </pic:spPr>
                </pic:pic>
              </a:graphicData>
            </a:graphic>
          </wp:inline>
        </w:drawing>
      </w:r>
      <w:r w:rsidDel="00000000" w:rsidR="00000000" w:rsidRPr="00000000">
        <w:rPr>
          <w:rtl w:val="0"/>
        </w:rPr>
        <w:t xml:space="preserve">Sysmon installation</w:t>
      </w:r>
    </w:p>
    <w:p w:rsidR="00000000" w:rsidDel="00000000" w:rsidP="00000000" w:rsidRDefault="00000000" w:rsidRPr="00000000" w14:paraId="00000042">
      <w:pPr>
        <w:spacing w:after="240" w:before="240" w:lineRule="auto"/>
        <w:rPr/>
      </w:pPr>
      <w:r w:rsidDel="00000000" w:rsidR="00000000" w:rsidRPr="00000000">
        <w:rPr>
          <w:rtl w:val="0"/>
        </w:rPr>
        <w:t xml:space="preserve">Now Sysmon will install and use the given configuration.</w:t>
      </w:r>
    </w:p>
    <w:p w:rsidR="00000000" w:rsidDel="00000000" w:rsidP="00000000" w:rsidRDefault="00000000" w:rsidRPr="00000000" w14:paraId="00000043">
      <w:pPr>
        <w:rPr/>
      </w:pPr>
      <w:r w:rsidDel="00000000" w:rsidR="00000000" w:rsidRPr="00000000">
        <w:rPr/>
        <w:drawing>
          <wp:inline distB="114300" distT="114300" distL="114300" distR="114300">
            <wp:extent cx="8134350" cy="6010275"/>
            <wp:effectExtent b="0" l="0" r="0" t="0"/>
            <wp:docPr id="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8134350" cy="6010275"/>
                    </a:xfrm>
                    <a:prstGeom prst="rect"/>
                    <a:ln/>
                  </pic:spPr>
                </pic:pic>
              </a:graphicData>
            </a:graphic>
          </wp:inline>
        </w:drawing>
      </w:r>
      <w:r w:rsidDel="00000000" w:rsidR="00000000" w:rsidRPr="00000000">
        <w:rPr>
          <w:rtl w:val="0"/>
        </w:rPr>
        <w:t xml:space="preserve">Sysmon installation</w:t>
      </w:r>
    </w:p>
    <w:p w:rsidR="00000000" w:rsidDel="00000000" w:rsidP="00000000" w:rsidRDefault="00000000" w:rsidRPr="00000000" w14:paraId="00000044">
      <w:pPr>
        <w:spacing w:after="240" w:before="240" w:lineRule="auto"/>
        <w:rPr/>
      </w:pPr>
      <w:r w:rsidDel="00000000" w:rsidR="00000000" w:rsidRPr="00000000">
        <w:rPr>
          <w:rtl w:val="0"/>
        </w:rPr>
        <w:t xml:space="preserve">Now, we need to tell the splunk forwarder, what exactly it needs to forward. For this we can change the input.conf file under</w:t>
      </w:r>
    </w:p>
    <w:p w:rsidR="00000000" w:rsidDel="00000000" w:rsidP="00000000" w:rsidRDefault="00000000" w:rsidRPr="00000000" w14:paraId="00000045">
      <w:pPr>
        <w:spacing w:after="240" w:before="240" w:lineRule="auto"/>
        <w:rPr/>
      </w:pPr>
      <w:r w:rsidDel="00000000" w:rsidR="00000000" w:rsidRPr="00000000">
        <w:rPr>
          <w:rtl w:val="0"/>
        </w:rPr>
        <w:t xml:space="preserve">C:\Program Files\SplunkUniversalForwarder\etc\System\default.</w:t>
      </w:r>
    </w:p>
    <w:p w:rsidR="00000000" w:rsidDel="00000000" w:rsidP="00000000" w:rsidRDefault="00000000" w:rsidRPr="00000000" w14:paraId="00000046">
      <w:pPr>
        <w:spacing w:after="240" w:before="240" w:lineRule="auto"/>
        <w:rPr/>
      </w:pPr>
      <w:r w:rsidDel="00000000" w:rsidR="00000000" w:rsidRPr="00000000">
        <w:rPr>
          <w:rtl w:val="0"/>
        </w:rPr>
        <w:t xml:space="preserve">But to make sure that we can revert back to this configuration if something goes wrong, we will leave this untouched and create another file named inputs.conf under</w:t>
      </w:r>
    </w:p>
    <w:p w:rsidR="00000000" w:rsidDel="00000000" w:rsidP="00000000" w:rsidRDefault="00000000" w:rsidRPr="00000000" w14:paraId="00000047">
      <w:pPr>
        <w:spacing w:after="240" w:before="240" w:lineRule="auto"/>
        <w:rPr/>
      </w:pPr>
      <w:r w:rsidDel="00000000" w:rsidR="00000000" w:rsidRPr="00000000">
        <w:rPr>
          <w:rtl w:val="0"/>
        </w:rPr>
        <w:t xml:space="preserve">C:\Program Files\SplunkUniversalForwarder\etc\System\local.</w:t>
      </w:r>
    </w:p>
    <w:p w:rsidR="00000000" w:rsidDel="00000000" w:rsidP="00000000" w:rsidRDefault="00000000" w:rsidRPr="00000000" w14:paraId="00000048">
      <w:pPr>
        <w:spacing w:after="240" w:before="240" w:lineRule="auto"/>
        <w:rPr/>
      </w:pPr>
      <w:r w:rsidDel="00000000" w:rsidR="00000000" w:rsidRPr="00000000">
        <w:rPr>
          <w:rtl w:val="0"/>
        </w:rPr>
        <w:t xml:space="preserve">The file contains the following contents</w:t>
      </w:r>
    </w:p>
    <w:p w:rsidR="00000000" w:rsidDel="00000000" w:rsidP="00000000" w:rsidRDefault="00000000" w:rsidRPr="00000000" w14:paraId="00000049">
      <w:pPr>
        <w:rPr/>
      </w:pPr>
      <w:r w:rsidDel="00000000" w:rsidR="00000000" w:rsidRPr="00000000">
        <w:rPr>
          <w:rtl w:val="0"/>
        </w:rPr>
        <w:t xml:space="preserve">[WinEventLog://Application]</w:t>
      </w:r>
    </w:p>
    <w:p w:rsidR="00000000" w:rsidDel="00000000" w:rsidP="00000000" w:rsidRDefault="00000000" w:rsidRPr="00000000" w14:paraId="0000004A">
      <w:pPr>
        <w:rPr/>
      </w:pPr>
      <w:r w:rsidDel="00000000" w:rsidR="00000000" w:rsidRPr="00000000">
        <w:rPr>
          <w:rtl w:val="0"/>
        </w:rPr>
        <w:t xml:space="preserve">index = endpoint</w:t>
      </w:r>
    </w:p>
    <w:p w:rsidR="00000000" w:rsidDel="00000000" w:rsidP="00000000" w:rsidRDefault="00000000" w:rsidRPr="00000000" w14:paraId="0000004B">
      <w:pPr>
        <w:rPr/>
      </w:pPr>
      <w:r w:rsidDel="00000000" w:rsidR="00000000" w:rsidRPr="00000000">
        <w:rPr>
          <w:rtl w:val="0"/>
        </w:rPr>
        <w:t xml:space="preserve">disabled = false</w:t>
      </w:r>
    </w:p>
    <w:p w:rsidR="00000000" w:rsidDel="00000000" w:rsidP="00000000" w:rsidRDefault="00000000" w:rsidRPr="00000000" w14:paraId="0000004C">
      <w:pPr>
        <w:rPr/>
      </w:pPr>
      <w:r w:rsidDel="00000000" w:rsidR="00000000" w:rsidRPr="00000000">
        <w:rPr>
          <w:rtl w:val="0"/>
        </w:rPr>
        <w:t xml:space="preserve">[WinEventLog://Security]</w:t>
      </w:r>
    </w:p>
    <w:p w:rsidR="00000000" w:rsidDel="00000000" w:rsidP="00000000" w:rsidRDefault="00000000" w:rsidRPr="00000000" w14:paraId="0000004D">
      <w:pPr>
        <w:rPr/>
      </w:pPr>
      <w:r w:rsidDel="00000000" w:rsidR="00000000" w:rsidRPr="00000000">
        <w:rPr>
          <w:rtl w:val="0"/>
        </w:rPr>
        <w:t xml:space="preserve">index = endpoint</w:t>
      </w:r>
    </w:p>
    <w:p w:rsidR="00000000" w:rsidDel="00000000" w:rsidP="00000000" w:rsidRDefault="00000000" w:rsidRPr="00000000" w14:paraId="0000004E">
      <w:pPr>
        <w:rPr/>
      </w:pPr>
      <w:r w:rsidDel="00000000" w:rsidR="00000000" w:rsidRPr="00000000">
        <w:rPr>
          <w:rtl w:val="0"/>
        </w:rPr>
        <w:t xml:space="preserve">disabled = false</w:t>
      </w:r>
    </w:p>
    <w:p w:rsidR="00000000" w:rsidDel="00000000" w:rsidP="00000000" w:rsidRDefault="00000000" w:rsidRPr="00000000" w14:paraId="0000004F">
      <w:pPr>
        <w:rPr/>
      </w:pPr>
      <w:r w:rsidDel="00000000" w:rsidR="00000000" w:rsidRPr="00000000">
        <w:rPr>
          <w:rtl w:val="0"/>
        </w:rPr>
        <w:t xml:space="preserve">[WinEventLog://System]</w:t>
      </w:r>
    </w:p>
    <w:p w:rsidR="00000000" w:rsidDel="00000000" w:rsidP="00000000" w:rsidRDefault="00000000" w:rsidRPr="00000000" w14:paraId="00000050">
      <w:pPr>
        <w:rPr/>
      </w:pPr>
      <w:r w:rsidDel="00000000" w:rsidR="00000000" w:rsidRPr="00000000">
        <w:rPr>
          <w:rtl w:val="0"/>
        </w:rPr>
        <w:t xml:space="preserve">index = endpoint</w:t>
      </w:r>
    </w:p>
    <w:p w:rsidR="00000000" w:rsidDel="00000000" w:rsidP="00000000" w:rsidRDefault="00000000" w:rsidRPr="00000000" w14:paraId="00000051">
      <w:pPr>
        <w:rPr/>
      </w:pPr>
      <w:r w:rsidDel="00000000" w:rsidR="00000000" w:rsidRPr="00000000">
        <w:rPr>
          <w:rtl w:val="0"/>
        </w:rPr>
        <w:t xml:space="preserve">disabled = false</w:t>
      </w:r>
    </w:p>
    <w:p w:rsidR="00000000" w:rsidDel="00000000" w:rsidP="00000000" w:rsidRDefault="00000000" w:rsidRPr="00000000" w14:paraId="00000052">
      <w:pPr>
        <w:rPr/>
      </w:pPr>
      <w:r w:rsidDel="00000000" w:rsidR="00000000" w:rsidRPr="00000000">
        <w:rPr>
          <w:rtl w:val="0"/>
        </w:rPr>
        <w:t xml:space="preserve">[WinEventLog://Microsoft-Windows-Sysmon/Operational]</w:t>
      </w:r>
    </w:p>
    <w:p w:rsidR="00000000" w:rsidDel="00000000" w:rsidP="00000000" w:rsidRDefault="00000000" w:rsidRPr="00000000" w14:paraId="00000053">
      <w:pPr>
        <w:rPr/>
      </w:pPr>
      <w:r w:rsidDel="00000000" w:rsidR="00000000" w:rsidRPr="00000000">
        <w:rPr>
          <w:rtl w:val="0"/>
        </w:rPr>
        <w:t xml:space="preserve">index = endpoint</w:t>
      </w:r>
    </w:p>
    <w:p w:rsidR="00000000" w:rsidDel="00000000" w:rsidP="00000000" w:rsidRDefault="00000000" w:rsidRPr="00000000" w14:paraId="00000054">
      <w:pPr>
        <w:rPr/>
      </w:pPr>
      <w:r w:rsidDel="00000000" w:rsidR="00000000" w:rsidRPr="00000000">
        <w:rPr>
          <w:rtl w:val="0"/>
        </w:rPr>
        <w:t xml:space="preserve">disabled = false</w:t>
      </w:r>
    </w:p>
    <w:p w:rsidR="00000000" w:rsidDel="00000000" w:rsidP="00000000" w:rsidRDefault="00000000" w:rsidRPr="00000000" w14:paraId="00000055">
      <w:pPr>
        <w:rPr/>
      </w:pPr>
      <w:r w:rsidDel="00000000" w:rsidR="00000000" w:rsidRPr="00000000">
        <w:rPr>
          <w:rtl w:val="0"/>
        </w:rPr>
        <w:t xml:space="preserve">renderXml = true</w:t>
      </w:r>
    </w:p>
    <w:p w:rsidR="00000000" w:rsidDel="00000000" w:rsidP="00000000" w:rsidRDefault="00000000" w:rsidRPr="00000000" w14:paraId="00000056">
      <w:pPr>
        <w:rPr/>
      </w:pPr>
      <w:r w:rsidDel="00000000" w:rsidR="00000000" w:rsidRPr="00000000">
        <w:rPr>
          <w:rtl w:val="0"/>
        </w:rPr>
        <w:t xml:space="preserve">source = XmlWinEventLog:Microsoft-Windows-Sysmon/Operational</w:t>
      </w:r>
    </w:p>
    <w:p w:rsidR="00000000" w:rsidDel="00000000" w:rsidP="00000000" w:rsidRDefault="00000000" w:rsidRPr="00000000" w14:paraId="00000057">
      <w:pPr>
        <w:spacing w:after="240" w:before="240" w:lineRule="auto"/>
        <w:rPr/>
      </w:pPr>
      <w:r w:rsidDel="00000000" w:rsidR="00000000" w:rsidRPr="00000000">
        <w:rPr>
          <w:rtl w:val="0"/>
        </w:rPr>
        <w:t xml:space="preserve">Inorder for the changes to take effect, we need to restart the splunk forwarder service. For this open service as admin and the double click on SplunkForwarder.</w:t>
      </w:r>
    </w:p>
    <w:p w:rsidR="00000000" w:rsidDel="00000000" w:rsidP="00000000" w:rsidRDefault="00000000" w:rsidRPr="00000000" w14:paraId="00000058">
      <w:pPr>
        <w:rPr/>
      </w:pPr>
      <w:r w:rsidDel="00000000" w:rsidR="00000000" w:rsidRPr="00000000">
        <w:rPr/>
        <w:drawing>
          <wp:inline distB="114300" distT="114300" distL="114300" distR="114300">
            <wp:extent cx="7648575" cy="5543550"/>
            <wp:effectExtent b="0" l="0" r="0" t="0"/>
            <wp:docPr id="3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76485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Now go to Log On section and select Local System account. Then click apply and ok.</w:t>
      </w:r>
    </w:p>
    <w:p w:rsidR="00000000" w:rsidDel="00000000" w:rsidP="00000000" w:rsidRDefault="00000000" w:rsidRPr="00000000" w14:paraId="0000005A">
      <w:pPr>
        <w:rPr/>
      </w:pPr>
      <w:r w:rsidDel="00000000" w:rsidR="00000000" w:rsidRPr="00000000">
        <w:rPr/>
        <w:drawing>
          <wp:inline distB="114300" distT="114300" distL="114300" distR="114300">
            <wp:extent cx="3800475" cy="4381500"/>
            <wp:effectExtent b="0" l="0" r="0" t="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8004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Now, under the services click on restart the service.</w:t>
      </w:r>
    </w:p>
    <w:p w:rsidR="00000000" w:rsidDel="00000000" w:rsidP="00000000" w:rsidRDefault="00000000" w:rsidRPr="00000000" w14:paraId="0000005C">
      <w:pPr>
        <w:rPr/>
      </w:pPr>
      <w:r w:rsidDel="00000000" w:rsidR="00000000" w:rsidRPr="00000000">
        <w:rPr/>
        <w:drawing>
          <wp:inline distB="114300" distT="114300" distL="114300" distR="114300">
            <wp:extent cx="7600950" cy="5591175"/>
            <wp:effectExtent b="0" l="0" r="0" t="0"/>
            <wp:docPr id="1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760095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Now the SplunkForwarder and Sysmon are ready. </w:t>
      </w:r>
      <w:r w:rsidDel="00000000" w:rsidR="00000000" w:rsidRPr="00000000">
        <w:rPr>
          <w:b w:val="1"/>
          <w:rtl w:val="0"/>
        </w:rPr>
        <w:t xml:space="preserve">Following the similar steps we install the Splunk forwarder and Sysmon on our Windows Server</w:t>
      </w:r>
      <w:r w:rsidDel="00000000" w:rsidR="00000000" w:rsidRPr="00000000">
        <w:rPr>
          <w:rtl w:val="0"/>
        </w:rPr>
        <w:t xml:space="preserve">.</w:t>
      </w:r>
    </w:p>
    <w:p w:rsidR="00000000" w:rsidDel="00000000" w:rsidP="00000000" w:rsidRDefault="00000000" w:rsidRPr="00000000" w14:paraId="0000005E">
      <w:pPr>
        <w:spacing w:after="240" w:before="240" w:lineRule="auto"/>
        <w:rPr/>
      </w:pPr>
      <w:r w:rsidDel="00000000" w:rsidR="00000000" w:rsidRPr="00000000">
        <w:rPr>
          <w:rtl w:val="0"/>
        </w:rPr>
        <w:t xml:space="preserve">Now we can finalize the Splunk server configuration. Access the Splunk portal by navigating to 192.168.10.10:8000 in a browser on the windows VM. Then login using the credentials previously created while setting up Splunk.</w:t>
      </w:r>
    </w:p>
    <w:p w:rsidR="00000000" w:rsidDel="00000000" w:rsidP="00000000" w:rsidRDefault="00000000" w:rsidRPr="00000000" w14:paraId="0000005F">
      <w:pPr>
        <w:rPr/>
      </w:pPr>
      <w:r w:rsidDel="00000000" w:rsidR="00000000" w:rsidRPr="00000000">
        <w:rPr/>
        <w:drawing>
          <wp:inline distB="114300" distT="114300" distL="114300" distR="114300">
            <wp:extent cx="9086850" cy="6543675"/>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9086850" cy="6543675"/>
                    </a:xfrm>
                    <a:prstGeom prst="rect"/>
                    <a:ln/>
                  </pic:spPr>
                </pic:pic>
              </a:graphicData>
            </a:graphic>
          </wp:inline>
        </w:drawing>
      </w:r>
      <w:r w:rsidDel="00000000" w:rsidR="00000000" w:rsidRPr="00000000">
        <w:rPr>
          <w:rtl w:val="0"/>
        </w:rPr>
        <w:t xml:space="preserve">Splunk Web portal</w:t>
      </w:r>
    </w:p>
    <w:p w:rsidR="00000000" w:rsidDel="00000000" w:rsidP="00000000" w:rsidRDefault="00000000" w:rsidRPr="00000000" w14:paraId="00000060">
      <w:pPr>
        <w:spacing w:after="240" w:before="240" w:lineRule="auto"/>
        <w:rPr/>
      </w:pPr>
      <w:r w:rsidDel="00000000" w:rsidR="00000000" w:rsidRPr="00000000">
        <w:rPr>
          <w:rtl w:val="0"/>
        </w:rPr>
        <w:t xml:space="preserve">Once logged in, navigate to settings on the top and then click on indexes.</w:t>
      </w:r>
    </w:p>
    <w:p w:rsidR="00000000" w:rsidDel="00000000" w:rsidP="00000000" w:rsidRDefault="00000000" w:rsidRPr="00000000" w14:paraId="00000061">
      <w:pPr>
        <w:rPr/>
      </w:pPr>
      <w:r w:rsidDel="00000000" w:rsidR="00000000" w:rsidRPr="00000000">
        <w:rPr/>
        <w:drawing>
          <wp:inline distB="114300" distT="114300" distL="114300" distR="114300">
            <wp:extent cx="9077325" cy="6524625"/>
            <wp:effectExtent b="0" l="0" r="0" t="0"/>
            <wp:docPr id="15"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9077325" cy="6524625"/>
                    </a:xfrm>
                    <a:prstGeom prst="rect"/>
                    <a:ln/>
                  </pic:spPr>
                </pic:pic>
              </a:graphicData>
            </a:graphic>
          </wp:inline>
        </w:drawing>
      </w:r>
      <w:r w:rsidDel="00000000" w:rsidR="00000000" w:rsidRPr="00000000">
        <w:rPr>
          <w:rtl w:val="0"/>
        </w:rPr>
        <w:t xml:space="preserve">Splunk Web portal</w:t>
      </w:r>
    </w:p>
    <w:p w:rsidR="00000000" w:rsidDel="00000000" w:rsidP="00000000" w:rsidRDefault="00000000" w:rsidRPr="00000000" w14:paraId="00000062">
      <w:pPr>
        <w:spacing w:after="240" w:before="240" w:lineRule="auto"/>
        <w:rPr/>
      </w:pPr>
      <w:r w:rsidDel="00000000" w:rsidR="00000000" w:rsidRPr="00000000">
        <w:rPr>
          <w:rtl w:val="0"/>
        </w:rPr>
        <w:t xml:space="preserve">Here click on the New Index option on the top right and create an index named endpoint.</w:t>
      </w:r>
    </w:p>
    <w:p w:rsidR="00000000" w:rsidDel="00000000" w:rsidP="00000000" w:rsidRDefault="00000000" w:rsidRPr="00000000" w14:paraId="00000063">
      <w:pPr>
        <w:rPr/>
      </w:pPr>
      <w:r w:rsidDel="00000000" w:rsidR="00000000" w:rsidRPr="00000000">
        <w:rPr/>
        <w:drawing>
          <wp:inline distB="114300" distT="114300" distL="114300" distR="114300">
            <wp:extent cx="9086850" cy="5876925"/>
            <wp:effectExtent b="0" l="0" r="0" t="0"/>
            <wp:docPr id="3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9086850" cy="5876925"/>
                    </a:xfrm>
                    <a:prstGeom prst="rect"/>
                    <a:ln/>
                  </pic:spPr>
                </pic:pic>
              </a:graphicData>
            </a:graphic>
          </wp:inline>
        </w:drawing>
      </w:r>
      <w:r w:rsidDel="00000000" w:rsidR="00000000" w:rsidRPr="00000000">
        <w:rPr>
          <w:rtl w:val="0"/>
        </w:rPr>
        <w:t xml:space="preserve">Splunk Web portal</w:t>
      </w:r>
      <w:r w:rsidDel="00000000" w:rsidR="00000000" w:rsidRPr="00000000">
        <w:rPr/>
        <w:drawing>
          <wp:inline distB="114300" distT="114300" distL="114300" distR="114300">
            <wp:extent cx="7620000" cy="5143500"/>
            <wp:effectExtent b="0" l="0" r="0" t="0"/>
            <wp:docPr id="2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7620000" cy="5143500"/>
                    </a:xfrm>
                    <a:prstGeom prst="rect"/>
                    <a:ln/>
                  </pic:spPr>
                </pic:pic>
              </a:graphicData>
            </a:graphic>
          </wp:inline>
        </w:drawing>
      </w:r>
      <w:r w:rsidDel="00000000" w:rsidR="00000000" w:rsidRPr="00000000">
        <w:rPr>
          <w:rtl w:val="0"/>
        </w:rPr>
        <w:t xml:space="preserve">Splunk Web portal</w:t>
      </w:r>
    </w:p>
    <w:p w:rsidR="00000000" w:rsidDel="00000000" w:rsidP="00000000" w:rsidRDefault="00000000" w:rsidRPr="00000000" w14:paraId="00000064">
      <w:pPr>
        <w:spacing w:after="240" w:before="240" w:lineRule="auto"/>
        <w:rPr/>
      </w:pPr>
      <w:r w:rsidDel="00000000" w:rsidR="00000000" w:rsidRPr="00000000">
        <w:rPr>
          <w:rtl w:val="0"/>
        </w:rPr>
        <w:t xml:space="preserve">Once the index is created, we need to enable the Splunk server to receive the data. For this go to settings and Forwarding and Receiving. And under Receive data-&gt;Configure receiving click Add new.</w:t>
      </w:r>
    </w:p>
    <w:p w:rsidR="00000000" w:rsidDel="00000000" w:rsidP="00000000" w:rsidRDefault="00000000" w:rsidRPr="00000000" w14:paraId="00000065">
      <w:pPr>
        <w:rPr/>
      </w:pPr>
      <w:r w:rsidDel="00000000" w:rsidR="00000000" w:rsidRPr="00000000">
        <w:rPr/>
        <w:drawing>
          <wp:inline distB="114300" distT="114300" distL="114300" distR="114300">
            <wp:extent cx="9039225" cy="6553200"/>
            <wp:effectExtent b="0" l="0" r="0" t="0"/>
            <wp:docPr id="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9039225" cy="6553200"/>
                    </a:xfrm>
                    <a:prstGeom prst="rect"/>
                    <a:ln/>
                  </pic:spPr>
                </pic:pic>
              </a:graphicData>
            </a:graphic>
          </wp:inline>
        </w:drawing>
      </w:r>
      <w:r w:rsidDel="00000000" w:rsidR="00000000" w:rsidRPr="00000000">
        <w:rPr>
          <w:rtl w:val="0"/>
        </w:rPr>
        <w:t xml:space="preserve">Splunk Web portal</w:t>
      </w:r>
      <w:r w:rsidDel="00000000" w:rsidR="00000000" w:rsidRPr="00000000">
        <w:rPr/>
        <w:drawing>
          <wp:inline distB="114300" distT="114300" distL="114300" distR="114300">
            <wp:extent cx="9077325" cy="5829300"/>
            <wp:effectExtent b="0" l="0" r="0" t="0"/>
            <wp:docPr id="30"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9077325" cy="5829300"/>
                    </a:xfrm>
                    <a:prstGeom prst="rect"/>
                    <a:ln/>
                  </pic:spPr>
                </pic:pic>
              </a:graphicData>
            </a:graphic>
          </wp:inline>
        </w:drawing>
      </w:r>
      <w:r w:rsidDel="00000000" w:rsidR="00000000" w:rsidRPr="00000000">
        <w:rPr>
          <w:rtl w:val="0"/>
        </w:rPr>
        <w:t xml:space="preserve">Splunk Web portal</w:t>
      </w:r>
    </w:p>
    <w:p w:rsidR="00000000" w:rsidDel="00000000" w:rsidP="00000000" w:rsidRDefault="00000000" w:rsidRPr="00000000" w14:paraId="00000066">
      <w:pPr>
        <w:spacing w:after="240" w:before="240" w:lineRule="auto"/>
        <w:rPr/>
      </w:pPr>
      <w:r w:rsidDel="00000000" w:rsidR="00000000" w:rsidRPr="00000000">
        <w:rPr>
          <w:rtl w:val="0"/>
        </w:rPr>
        <w:t xml:space="preserve">Under here, add the listening port and hit save.</w:t>
      </w:r>
    </w:p>
    <w:p w:rsidR="00000000" w:rsidDel="00000000" w:rsidP="00000000" w:rsidRDefault="00000000" w:rsidRPr="00000000" w14:paraId="00000067">
      <w:pPr>
        <w:rPr/>
      </w:pPr>
      <w:r w:rsidDel="00000000" w:rsidR="00000000" w:rsidRPr="00000000">
        <w:rPr/>
        <w:drawing>
          <wp:inline distB="114300" distT="114300" distL="114300" distR="114300">
            <wp:extent cx="9096375" cy="5857875"/>
            <wp:effectExtent b="0" l="0" r="0" t="0"/>
            <wp:docPr id="39"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9096375" cy="5857875"/>
                    </a:xfrm>
                    <a:prstGeom prst="rect"/>
                    <a:ln/>
                  </pic:spPr>
                </pic:pic>
              </a:graphicData>
            </a:graphic>
          </wp:inline>
        </w:drawing>
      </w:r>
      <w:r w:rsidDel="00000000" w:rsidR="00000000" w:rsidRPr="00000000">
        <w:rPr>
          <w:rtl w:val="0"/>
        </w:rPr>
        <w:t xml:space="preserve">Splunk Web portal</w:t>
      </w:r>
    </w:p>
    <w:p w:rsidR="00000000" w:rsidDel="00000000" w:rsidP="00000000" w:rsidRDefault="00000000" w:rsidRPr="00000000" w14:paraId="00000068">
      <w:pPr>
        <w:spacing w:after="240" w:before="240" w:lineRule="auto"/>
        <w:rPr/>
      </w:pPr>
      <w:r w:rsidDel="00000000" w:rsidR="00000000" w:rsidRPr="00000000">
        <w:rPr>
          <w:rtl w:val="0"/>
        </w:rPr>
        <w:t xml:space="preserve">Once this is setup, we should start seeing data in our Splunk index. Go to the Search &amp; Reporting app and search for index=”endpoint”.</w:t>
      </w:r>
    </w:p>
    <w:p w:rsidR="00000000" w:rsidDel="00000000" w:rsidP="00000000" w:rsidRDefault="00000000" w:rsidRPr="00000000" w14:paraId="00000069">
      <w:pPr>
        <w:rPr/>
      </w:pPr>
      <w:r w:rsidDel="00000000" w:rsidR="00000000" w:rsidRPr="00000000">
        <w:rPr/>
        <w:drawing>
          <wp:inline distB="114300" distT="114300" distL="114300" distR="114300">
            <wp:extent cx="9525000" cy="4333875"/>
            <wp:effectExtent b="0" l="0" r="0" t="0"/>
            <wp:docPr id="4"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9525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As we can see above, we are receiving data from our endpoint.</w:t>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5.png"/><Relationship Id="rId41" Type="http://schemas.openxmlformats.org/officeDocument/2006/relationships/image" Target="media/image24.png"/><Relationship Id="rId44" Type="http://schemas.openxmlformats.org/officeDocument/2006/relationships/image" Target="media/image4.png"/><Relationship Id="rId43" Type="http://schemas.openxmlformats.org/officeDocument/2006/relationships/image" Target="media/image27.png"/><Relationship Id="rId46" Type="http://schemas.openxmlformats.org/officeDocument/2006/relationships/image" Target="media/image2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32.png"/><Relationship Id="rId47" Type="http://schemas.openxmlformats.org/officeDocument/2006/relationships/image" Target="media/image18.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yperlink" Target="https://www.splunk.com/en_us/download.html" TargetMode="External"/><Relationship Id="rId7" Type="http://schemas.openxmlformats.org/officeDocument/2006/relationships/hyperlink" Target="https://www.splunk.com/en_us/download.html" TargetMode="External"/><Relationship Id="rId8" Type="http://schemas.openxmlformats.org/officeDocument/2006/relationships/image" Target="media/image17.png"/><Relationship Id="rId31" Type="http://schemas.openxmlformats.org/officeDocument/2006/relationships/image" Target="media/image37.png"/><Relationship Id="rId30" Type="http://schemas.openxmlformats.org/officeDocument/2006/relationships/image" Target="media/image26.png"/><Relationship Id="rId33" Type="http://schemas.openxmlformats.org/officeDocument/2006/relationships/image" Target="media/image8.png"/><Relationship Id="rId32" Type="http://schemas.openxmlformats.org/officeDocument/2006/relationships/image" Target="media/image25.png"/><Relationship Id="rId35" Type="http://schemas.openxmlformats.org/officeDocument/2006/relationships/hyperlink" Target="https://learn.microsoft.com/en-us/sysinternals/downloads/sysmon" TargetMode="External"/><Relationship Id="rId34" Type="http://schemas.openxmlformats.org/officeDocument/2006/relationships/hyperlink" Target="https://learn.microsoft.com/en-us/sysinternals/downloads/sysmon" TargetMode="External"/><Relationship Id="rId37" Type="http://schemas.openxmlformats.org/officeDocument/2006/relationships/image" Target="media/image14.png"/><Relationship Id="rId36" Type="http://schemas.openxmlformats.org/officeDocument/2006/relationships/image" Target="media/image2.png"/><Relationship Id="rId39" Type="http://schemas.openxmlformats.org/officeDocument/2006/relationships/image" Target="media/image7.png"/><Relationship Id="rId38" Type="http://schemas.openxmlformats.org/officeDocument/2006/relationships/image" Target="media/image23.png"/><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10.png"/><Relationship Id="rId26" Type="http://schemas.openxmlformats.org/officeDocument/2006/relationships/hyperlink" Target="https://www.splunk.com/en_us/download.html" TargetMode="External"/><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hyperlink" Target="https://www.splunk.com/en_us/download.html" TargetMode="External"/><Relationship Id="rId29" Type="http://schemas.openxmlformats.org/officeDocument/2006/relationships/image" Target="media/image30.png"/><Relationship Id="rId50" Type="http://schemas.openxmlformats.org/officeDocument/2006/relationships/image" Target="media/image6.png"/><Relationship Id="rId11" Type="http://schemas.openxmlformats.org/officeDocument/2006/relationships/image" Target="media/image29.png"/><Relationship Id="rId10"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34.png"/><Relationship Id="rId15" Type="http://schemas.openxmlformats.org/officeDocument/2006/relationships/image" Target="media/image9.png"/><Relationship Id="rId14" Type="http://schemas.openxmlformats.org/officeDocument/2006/relationships/image" Target="media/image31.png"/><Relationship Id="rId17" Type="http://schemas.openxmlformats.org/officeDocument/2006/relationships/image" Target="media/image33.png"/><Relationship Id="rId16"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