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8iuu7xxqc8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Zeek Integration in Elastic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instructions on installing and configuring Zeek on Ubuntu, refer to the Zeek—Ubuntu blog.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configure Zeek integration within Elastic Cloud, navigate to the Integrations section, search for "Zeek integration," and select the corresponding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5529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Upon initiating this integration, a prompt appears requesting the submission of Zeek logs in JSON format.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9339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  <w:t xml:space="preserve">Let us proceed with this task.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/>
      </w:pPr>
      <w:r w:rsidDel="00000000" w:rsidR="00000000" w:rsidRPr="00000000">
        <w:rPr>
          <w:rtl w:val="0"/>
        </w:rPr>
        <w:t xml:space="preserve">Please access the Ubuntu operating system and navigate to the subsequent directory: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cd /usr/local/zeek/share/zeek/site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8096250" cy="15525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file "local.zeek" can be modified by appending the following directive: "@load policy/tuning/json-logs.zeek".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505575" cy="952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initiate Zeek and generate logs, execute the following command in a separate terminal with elevated privileges: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zeekctl deploy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in the preceding terminal session, navigate to the log directory using the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cd /usr/local/zeek/logs/current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Finally, select a log file and display its contents using the `cat`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24098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  <w:t xml:space="preserve">As illustrated above, the log file's contents are formatted in 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Proceed to the Elastic Cloud platform and select the "Add Zeek"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4210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within the section dedicated to collecting Zeek logs, select the option to modify default settings.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7820025" cy="27146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add a path to the Zeek logs, please select "Add row" and enter the desired path.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7820025" cy="3124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designate the policy name and proceed by selecting 'Save and Continue'.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8982075" cy="8115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811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proceed by selecting "Add Elastic Agent to your Host."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600825" cy="1790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transfer the commands to integrate the Elastic agent into the host.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Navigate to the Ubuntu machine and execute these commands within a terminal operating under root privileges.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1143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Following the completion of a brief interval, the installation procedure will conclude, and a confirmation message indicating successful installation will be displayed.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7772400" cy="25717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Subsequently, an nmap scan was executed, and the resultant data was observed.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50863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log collection from the Nmap scan has been successfully achieved.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Confirmation of log ingestion into Elasticsearch is feasible via examination within the "Discover" section, specifically by searching for and selecting "event.dataset".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9525000" cy="30670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demonstrated, successful log generation and ingestion into Elastic have been achieved.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