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x9cudnpqnxkz" w:id="0"/>
      <w:bookmarkEnd w:id="0"/>
      <w:r w:rsidDel="00000000" w:rsidR="00000000" w:rsidRPr="00000000">
        <w:rPr>
          <w:b w:val="1"/>
          <w:color w:val="000000"/>
          <w:sz w:val="26"/>
          <w:szCs w:val="26"/>
          <w:rtl w:val="0"/>
        </w:rPr>
        <w:t xml:space="preserve">Phishing Analysis</w:t>
      </w:r>
    </w:p>
    <w:p w:rsidR="00000000" w:rsidDel="00000000" w:rsidP="00000000" w:rsidRDefault="00000000" w:rsidRPr="00000000" w14:paraId="00000002">
      <w:pPr>
        <w:spacing w:after="240" w:before="240" w:lineRule="auto"/>
        <w:rPr/>
      </w:pPr>
      <w:r w:rsidDel="00000000" w:rsidR="00000000" w:rsidRPr="00000000">
        <w:rPr>
          <w:rtl w:val="0"/>
        </w:rPr>
        <w:t xml:space="preserve">This blog is a walkthrough of the Phishing Analysis challenge at</w:t>
      </w:r>
      <w:hyperlink r:id="rId6">
        <w:r w:rsidDel="00000000" w:rsidR="00000000" w:rsidRPr="00000000">
          <w:rPr>
            <w:rtl w:val="0"/>
          </w:rPr>
          <w:t xml:space="preserve"> </w:t>
        </w:r>
      </w:hyperlink>
      <w:hyperlink r:id="rId7">
        <w:r w:rsidDel="00000000" w:rsidR="00000000" w:rsidRPr="00000000">
          <w:rPr>
            <w:color w:val="1155cc"/>
            <w:u w:val="single"/>
            <w:rtl w:val="0"/>
          </w:rPr>
          <w:t xml:space="preserve">BTLO</w:t>
        </w:r>
      </w:hyperlink>
      <w:r w:rsidDel="00000000" w:rsidR="00000000" w:rsidRPr="00000000">
        <w:rPr>
          <w:rtl w:val="0"/>
        </w:rPr>
        <w:t xml:space="preserve">.</w:t>
      </w:r>
    </w:p>
    <w:p w:rsidR="00000000" w:rsidDel="00000000" w:rsidP="00000000" w:rsidRDefault="00000000" w:rsidRPr="00000000" w14:paraId="00000003">
      <w:pPr>
        <w:spacing w:after="240" w:before="240" w:lineRule="auto"/>
        <w:rPr/>
      </w:pPr>
      <w:r w:rsidDel="00000000" w:rsidR="00000000" w:rsidRPr="00000000">
        <w:rPr>
          <w:b w:val="1"/>
          <w:rtl w:val="0"/>
        </w:rPr>
        <w:t xml:space="preserve">Scenario: </w:t>
      </w:r>
      <w:r w:rsidDel="00000000" w:rsidR="00000000" w:rsidRPr="00000000">
        <w:rPr>
          <w:rtl w:val="0"/>
        </w:rPr>
        <w:t xml:space="preserve">A user has received a phishing email and forwarded it to the SOC. Can you investigate the email and attachment to collect useful artifacts?</w:t>
      </w:r>
    </w:p>
    <w:p w:rsidR="00000000" w:rsidDel="00000000" w:rsidP="00000000" w:rsidRDefault="00000000" w:rsidRPr="00000000" w14:paraId="00000004">
      <w:pPr>
        <w:spacing w:after="240" w:before="240" w:lineRule="auto"/>
        <w:rPr/>
      </w:pPr>
      <w:r w:rsidDel="00000000" w:rsidR="00000000" w:rsidRPr="00000000">
        <w:rPr>
          <w:rtl w:val="0"/>
        </w:rPr>
        <w:t xml:space="preserve">Download the given zip file and extract the contents using the given password — “btlo”.</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ha63hnfxyy41" w:id="1"/>
      <w:bookmarkEnd w:id="1"/>
      <w:r w:rsidDel="00000000" w:rsidR="00000000" w:rsidRPr="00000000">
        <w:rPr>
          <w:b w:val="1"/>
          <w:color w:val="000000"/>
          <w:sz w:val="22"/>
          <w:szCs w:val="22"/>
          <w:rtl w:val="0"/>
        </w:rPr>
        <w:t xml:space="preserve">Tasks</w:t>
      </w:r>
    </w:p>
    <w:p w:rsidR="00000000" w:rsidDel="00000000" w:rsidP="00000000" w:rsidRDefault="00000000" w:rsidRPr="00000000" w14:paraId="00000006">
      <w:pPr>
        <w:numPr>
          <w:ilvl w:val="0"/>
          <w:numId w:val="1"/>
        </w:numPr>
        <w:spacing w:after="240" w:before="240" w:lineRule="auto"/>
        <w:ind w:left="720" w:hanging="360"/>
      </w:pPr>
      <w:r w:rsidDel="00000000" w:rsidR="00000000" w:rsidRPr="00000000">
        <w:rPr>
          <w:b w:val="1"/>
          <w:rtl w:val="0"/>
        </w:rPr>
        <w:t xml:space="preserve">Who is the primary recipient of this email?</w:t>
      </w:r>
    </w:p>
    <w:p w:rsidR="00000000" w:rsidDel="00000000" w:rsidP="00000000" w:rsidRDefault="00000000" w:rsidRPr="00000000" w14:paraId="00000007">
      <w:pPr>
        <w:spacing w:after="240" w:before="240" w:lineRule="auto"/>
        <w:rPr/>
      </w:pPr>
      <w:r w:rsidDel="00000000" w:rsidR="00000000" w:rsidRPr="00000000">
        <w:rPr>
          <w:rtl w:val="0"/>
        </w:rPr>
        <w:t xml:space="preserve">Let us open the given .eml file in text editor. To find the primary recipient we can look at the To field in the email headers.</w:t>
      </w:r>
    </w:p>
    <w:p w:rsidR="00000000" w:rsidDel="00000000" w:rsidP="00000000" w:rsidRDefault="00000000" w:rsidRPr="00000000" w14:paraId="00000008">
      <w:pPr>
        <w:rPr/>
      </w:pPr>
      <w:r w:rsidDel="00000000" w:rsidR="00000000" w:rsidRPr="00000000">
        <w:rPr/>
        <w:drawing>
          <wp:inline distB="114300" distT="114300" distL="114300" distR="114300">
            <wp:extent cx="6858000" cy="315277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858000" cy="3152775"/>
                    </a:xfrm>
                    <a:prstGeom prst="rect"/>
                    <a:ln/>
                  </pic:spPr>
                </pic:pic>
              </a:graphicData>
            </a:graphic>
          </wp:inline>
        </w:drawing>
      </w:r>
      <w:r w:rsidDel="00000000" w:rsidR="00000000" w:rsidRPr="00000000">
        <w:rPr>
          <w:rtl w:val="0"/>
        </w:rPr>
        <w:t xml:space="preserve">email header</w:t>
      </w:r>
    </w:p>
    <w:p w:rsidR="00000000" w:rsidDel="00000000" w:rsidP="00000000" w:rsidRDefault="00000000" w:rsidRPr="00000000" w14:paraId="00000009">
      <w:pPr>
        <w:spacing w:after="240" w:before="240" w:lineRule="auto"/>
        <w:rPr/>
      </w:pPr>
      <w:r w:rsidDel="00000000" w:rsidR="00000000" w:rsidRPr="00000000">
        <w:rPr>
          <w:rtl w:val="0"/>
        </w:rPr>
        <w:t xml:space="preserve">Answer: kinnar1975@yahoo.co.uk</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2.What is the subject of this email?</w:t>
      </w:r>
    </w:p>
    <w:p w:rsidR="00000000" w:rsidDel="00000000" w:rsidP="00000000" w:rsidRDefault="00000000" w:rsidRPr="00000000" w14:paraId="0000000B">
      <w:pPr>
        <w:spacing w:after="240" w:before="240" w:lineRule="auto"/>
        <w:rPr/>
      </w:pPr>
      <w:r w:rsidDel="00000000" w:rsidR="00000000" w:rsidRPr="00000000">
        <w:rPr>
          <w:rtl w:val="0"/>
        </w:rPr>
        <w:t xml:space="preserve">The subject can be seen in the above screenshot in the subject field.</w:t>
      </w:r>
    </w:p>
    <w:p w:rsidR="00000000" w:rsidDel="00000000" w:rsidP="00000000" w:rsidRDefault="00000000" w:rsidRPr="00000000" w14:paraId="0000000C">
      <w:pPr>
        <w:spacing w:after="240" w:before="240" w:lineRule="auto"/>
        <w:rPr/>
      </w:pPr>
      <w:r w:rsidDel="00000000" w:rsidR="00000000" w:rsidRPr="00000000">
        <w:rPr>
          <w:b w:val="1"/>
          <w:rtl w:val="0"/>
        </w:rPr>
        <w:t xml:space="preserve">Answer:</w:t>
      </w:r>
      <w:r w:rsidDel="00000000" w:rsidR="00000000" w:rsidRPr="00000000">
        <w:rPr>
          <w:rtl w:val="0"/>
        </w:rPr>
        <w:t xml:space="preserve"> Website contact form submission</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3.What is the date and time the email was sent?</w:t>
      </w:r>
    </w:p>
    <w:p w:rsidR="00000000" w:rsidDel="00000000" w:rsidP="00000000" w:rsidRDefault="00000000" w:rsidRPr="00000000" w14:paraId="0000000E">
      <w:pPr>
        <w:spacing w:after="240" w:before="240" w:lineRule="auto"/>
        <w:rPr/>
      </w:pPr>
      <w:r w:rsidDel="00000000" w:rsidR="00000000" w:rsidRPr="00000000">
        <w:rPr>
          <w:rtl w:val="0"/>
        </w:rPr>
        <w:t xml:space="preserve">This can also be seen in the previous screenshot under the Date field.</w:t>
      </w:r>
    </w:p>
    <w:p w:rsidR="00000000" w:rsidDel="00000000" w:rsidP="00000000" w:rsidRDefault="00000000" w:rsidRPr="00000000" w14:paraId="0000000F">
      <w:pPr>
        <w:spacing w:after="240" w:before="240" w:lineRule="auto"/>
        <w:rPr/>
      </w:pPr>
      <w:r w:rsidDel="00000000" w:rsidR="00000000" w:rsidRPr="00000000">
        <w:rPr>
          <w:b w:val="1"/>
          <w:rtl w:val="0"/>
        </w:rPr>
        <w:t xml:space="preserve">Answer:</w:t>
      </w:r>
      <w:r w:rsidDel="00000000" w:rsidR="00000000" w:rsidRPr="00000000">
        <w:rPr>
          <w:rtl w:val="0"/>
        </w:rPr>
        <w:t xml:space="preserve"> 18 Mar 2021 04:14</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4.What is the Originating IP?</w:t>
      </w:r>
    </w:p>
    <w:p w:rsidR="00000000" w:rsidDel="00000000" w:rsidP="00000000" w:rsidRDefault="00000000" w:rsidRPr="00000000" w14:paraId="00000011">
      <w:pPr>
        <w:spacing w:after="240" w:before="240" w:lineRule="auto"/>
        <w:rPr/>
      </w:pPr>
      <w:r w:rsidDel="00000000" w:rsidR="00000000" w:rsidRPr="00000000">
        <w:rPr>
          <w:rtl w:val="0"/>
        </w:rPr>
        <w:t xml:space="preserve">This information can usually be found in the most recent received headers. which means that the sender IP can be found in the received headers closest to the message</w:t>
      </w:r>
    </w:p>
    <w:p w:rsidR="00000000" w:rsidDel="00000000" w:rsidP="00000000" w:rsidRDefault="00000000" w:rsidRPr="00000000" w14:paraId="00000012">
      <w:pPr>
        <w:rPr/>
      </w:pPr>
      <w:r w:rsidDel="00000000" w:rsidR="00000000" w:rsidRPr="00000000">
        <w:rPr/>
        <w:drawing>
          <wp:inline distB="114300" distT="114300" distL="114300" distR="114300">
            <wp:extent cx="6858000" cy="22098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858000" cy="2209800"/>
                    </a:xfrm>
                    <a:prstGeom prst="rect"/>
                    <a:ln/>
                  </pic:spPr>
                </pic:pic>
              </a:graphicData>
            </a:graphic>
          </wp:inline>
        </w:drawing>
      </w:r>
      <w:r w:rsidDel="00000000" w:rsidR="00000000" w:rsidRPr="00000000">
        <w:rPr>
          <w:rtl w:val="0"/>
        </w:rPr>
        <w:t xml:space="preserve">received header</w:t>
      </w:r>
    </w:p>
    <w:p w:rsidR="00000000" w:rsidDel="00000000" w:rsidP="00000000" w:rsidRDefault="00000000" w:rsidRPr="00000000" w14:paraId="00000013">
      <w:pPr>
        <w:spacing w:after="240" w:before="240" w:lineRule="auto"/>
        <w:rPr/>
      </w:pPr>
      <w:r w:rsidDel="00000000" w:rsidR="00000000" w:rsidRPr="00000000">
        <w:rPr>
          <w:rtl w:val="0"/>
        </w:rPr>
        <w:t xml:space="preserve">Answer: 103.9.171.10</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5.Perform reverse DNS on this IP address, what is the resolved host?</w:t>
      </w:r>
    </w:p>
    <w:p w:rsidR="00000000" w:rsidDel="00000000" w:rsidP="00000000" w:rsidRDefault="00000000" w:rsidRPr="00000000" w14:paraId="00000015">
      <w:pPr>
        <w:spacing w:after="240" w:before="240" w:lineRule="auto"/>
        <w:rPr>
          <w:color w:val="1155cc"/>
          <w:u w:val="single"/>
        </w:rPr>
      </w:pPr>
      <w:r w:rsidDel="00000000" w:rsidR="00000000" w:rsidRPr="00000000">
        <w:rPr>
          <w:rtl w:val="0"/>
        </w:rPr>
        <w:t xml:space="preserve">The resolved host address can be seen in the above screenshot, but we can also find this using online tool called the Whois domain lookup tool which can be used at</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https://whois.domaintools.com/</w:t>
        </w:r>
      </w:hyperlink>
      <w:r w:rsidDel="00000000" w:rsidR="00000000" w:rsidRPr="00000000">
        <w:rPr>
          <w:rtl w:val="0"/>
        </w:rPr>
      </w:r>
    </w:p>
    <w:p w:rsidR="00000000" w:rsidDel="00000000" w:rsidP="00000000" w:rsidRDefault="00000000" w:rsidRPr="00000000" w14:paraId="00000016">
      <w:pPr>
        <w:rPr/>
      </w:pPr>
      <w:r w:rsidDel="00000000" w:rsidR="00000000" w:rsidRPr="00000000">
        <w:rPr>
          <w:color w:val="1155cc"/>
          <w:u w:val="single"/>
        </w:rPr>
        <w:drawing>
          <wp:inline distB="114300" distT="114300" distL="114300" distR="114300">
            <wp:extent cx="6858000" cy="291465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858000" cy="2914650"/>
                    </a:xfrm>
                    <a:prstGeom prst="rect"/>
                    <a:ln/>
                  </pic:spPr>
                </pic:pic>
              </a:graphicData>
            </a:graphic>
          </wp:inline>
        </w:drawing>
      </w:r>
      <w:r w:rsidDel="00000000" w:rsidR="00000000" w:rsidRPr="00000000">
        <w:rPr>
          <w:rtl w:val="0"/>
        </w:rPr>
        <w:t xml:space="preserve">Whois domain lookup</w:t>
      </w:r>
    </w:p>
    <w:p w:rsidR="00000000" w:rsidDel="00000000" w:rsidP="00000000" w:rsidRDefault="00000000" w:rsidRPr="00000000" w14:paraId="00000017">
      <w:pPr>
        <w:spacing w:after="240" w:before="240" w:lineRule="auto"/>
        <w:rPr/>
      </w:pPr>
      <w:r w:rsidDel="00000000" w:rsidR="00000000" w:rsidRPr="00000000">
        <w:rPr>
          <w:b w:val="1"/>
          <w:rtl w:val="0"/>
        </w:rPr>
        <w:t xml:space="preserve">Answer:</w:t>
      </w:r>
      <w:r w:rsidDel="00000000" w:rsidR="00000000" w:rsidRPr="00000000">
        <w:rPr>
          <w:rtl w:val="0"/>
        </w:rPr>
        <w:t xml:space="preserve"> c5s2–1e-syd.hosting-services.net.au</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6.What is the name of the attached file?</w:t>
      </w:r>
    </w:p>
    <w:p w:rsidR="00000000" w:rsidDel="00000000" w:rsidP="00000000" w:rsidRDefault="00000000" w:rsidRPr="00000000" w14:paraId="00000019">
      <w:pPr>
        <w:spacing w:after="240" w:before="240" w:lineRule="auto"/>
        <w:rPr/>
      </w:pPr>
      <w:r w:rsidDel="00000000" w:rsidR="00000000" w:rsidRPr="00000000">
        <w:rPr>
          <w:rtl w:val="0"/>
        </w:rPr>
        <w:t xml:space="preserve">To check this we need to open the email in a Mail User Agent(MUA) as this information is not present in the metadata for this email. In the metadata it is mentioned that the content type is message/rfc822 which is an email. Hence the attachment should be an email file.</w:t>
      </w:r>
    </w:p>
    <w:p w:rsidR="00000000" w:rsidDel="00000000" w:rsidP="00000000" w:rsidRDefault="00000000" w:rsidRPr="00000000" w14:paraId="0000001A">
      <w:pPr>
        <w:rPr/>
      </w:pPr>
      <w:r w:rsidDel="00000000" w:rsidR="00000000" w:rsidRPr="00000000">
        <w:rPr/>
        <w:drawing>
          <wp:inline distB="114300" distT="114300" distL="114300" distR="114300">
            <wp:extent cx="6858000" cy="192405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858000" cy="1924050"/>
                    </a:xfrm>
                    <a:prstGeom prst="rect"/>
                    <a:ln/>
                  </pic:spPr>
                </pic:pic>
              </a:graphicData>
            </a:graphic>
          </wp:inline>
        </w:drawing>
      </w:r>
      <w:r w:rsidDel="00000000" w:rsidR="00000000" w:rsidRPr="00000000">
        <w:rPr>
          <w:rtl w:val="0"/>
        </w:rPr>
        <w:t xml:space="preserve">email header showing the attachment type</w:t>
      </w:r>
      <w:r w:rsidDel="00000000" w:rsidR="00000000" w:rsidRPr="00000000">
        <w:rPr/>
        <w:drawing>
          <wp:inline distB="114300" distT="114300" distL="114300" distR="114300">
            <wp:extent cx="6858000" cy="3971925"/>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858000" cy="3971925"/>
                    </a:xfrm>
                    <a:prstGeom prst="rect"/>
                    <a:ln/>
                  </pic:spPr>
                </pic:pic>
              </a:graphicData>
            </a:graphic>
          </wp:inline>
        </w:drawing>
      </w:r>
      <w:r w:rsidDel="00000000" w:rsidR="00000000" w:rsidRPr="00000000">
        <w:rPr>
          <w:rtl w:val="0"/>
        </w:rPr>
        <w:t xml:space="preserve">MUA</w:t>
      </w:r>
    </w:p>
    <w:p w:rsidR="00000000" w:rsidDel="00000000" w:rsidP="00000000" w:rsidRDefault="00000000" w:rsidRPr="00000000" w14:paraId="0000001B">
      <w:pPr>
        <w:spacing w:after="240" w:before="240" w:lineRule="auto"/>
        <w:rPr/>
      </w:pPr>
      <w:r w:rsidDel="00000000" w:rsidR="00000000" w:rsidRPr="00000000">
        <w:rPr>
          <w:b w:val="1"/>
          <w:rtl w:val="0"/>
        </w:rPr>
        <w:t xml:space="preserve">Answer: </w:t>
      </w:r>
      <w:r w:rsidDel="00000000" w:rsidR="00000000" w:rsidRPr="00000000">
        <w:rPr>
          <w:rtl w:val="0"/>
        </w:rPr>
        <w:t xml:space="preserve">Website contact form submission.eml</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7.What is the URL found inside the attachment?</w:t>
      </w:r>
    </w:p>
    <w:p w:rsidR="00000000" w:rsidDel="00000000" w:rsidP="00000000" w:rsidRDefault="00000000" w:rsidRPr="00000000" w14:paraId="0000001D">
      <w:pPr>
        <w:spacing w:after="240" w:before="240" w:lineRule="auto"/>
        <w:rPr/>
      </w:pPr>
      <w:r w:rsidDel="00000000" w:rsidR="00000000" w:rsidRPr="00000000">
        <w:rPr>
          <w:rtl w:val="0"/>
        </w:rPr>
        <w:t xml:space="preserve">This is visible in the above screenshot.</w:t>
      </w:r>
    </w:p>
    <w:p w:rsidR="00000000" w:rsidDel="00000000" w:rsidP="00000000" w:rsidRDefault="00000000" w:rsidRPr="00000000" w14:paraId="0000001E">
      <w:pPr>
        <w:spacing w:after="240" w:before="240" w:lineRule="auto"/>
        <w:rPr/>
      </w:pPr>
      <w:r w:rsidDel="00000000" w:rsidR="00000000" w:rsidRPr="00000000">
        <w:rPr>
          <w:b w:val="1"/>
          <w:rtl w:val="0"/>
        </w:rPr>
        <w:t xml:space="preserve">Answer:</w:t>
      </w:r>
      <w:r w:rsidDel="00000000" w:rsidR="00000000" w:rsidRPr="00000000">
        <w:rPr>
          <w:rtl w:val="0"/>
        </w:rPr>
        <w:t xml:space="preserve"> hxxps[://]35000usdperwwekpodf[.]blogspot[.]sg?p=9swghxxps[://]35000usdperwwekpodf[.]blogspot[.]co[.]il?o=0hnd</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8.What service is this webpage hosted on?</w:t>
      </w:r>
    </w:p>
    <w:p w:rsidR="00000000" w:rsidDel="00000000" w:rsidP="00000000" w:rsidRDefault="00000000" w:rsidRPr="00000000" w14:paraId="00000020">
      <w:pPr>
        <w:spacing w:after="240" w:before="240" w:lineRule="auto"/>
        <w:rPr/>
      </w:pPr>
      <w:r w:rsidDel="00000000" w:rsidR="00000000" w:rsidRPr="00000000">
        <w:rPr>
          <w:rtl w:val="0"/>
        </w:rPr>
        <w:t xml:space="preserve">This is evident form the URL.</w:t>
      </w:r>
    </w:p>
    <w:p w:rsidR="00000000" w:rsidDel="00000000" w:rsidP="00000000" w:rsidRDefault="00000000" w:rsidRPr="00000000" w14:paraId="00000021">
      <w:pPr>
        <w:spacing w:after="240" w:before="240" w:lineRule="auto"/>
        <w:rPr/>
      </w:pPr>
      <w:r w:rsidDel="00000000" w:rsidR="00000000" w:rsidRPr="00000000">
        <w:rPr>
          <w:b w:val="1"/>
          <w:rtl w:val="0"/>
        </w:rPr>
        <w:t xml:space="preserve">Answer:</w:t>
      </w:r>
      <w:r w:rsidDel="00000000" w:rsidR="00000000" w:rsidRPr="00000000">
        <w:rPr>
          <w:rtl w:val="0"/>
        </w:rPr>
        <w:t xml:space="preserve"> BlogSpot</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9.Using URL2PNG, what is the heading text on this page? (Doesn’t matter if the page has been taken down!)</w:t>
      </w:r>
    </w:p>
    <w:p w:rsidR="00000000" w:rsidDel="00000000" w:rsidP="00000000" w:rsidRDefault="00000000" w:rsidRPr="00000000" w14:paraId="00000023">
      <w:pPr>
        <w:spacing w:after="240" w:before="240" w:lineRule="auto"/>
        <w:rPr/>
      </w:pPr>
      <w:r w:rsidDel="00000000" w:rsidR="00000000" w:rsidRPr="00000000">
        <w:rPr>
          <w:b w:val="1"/>
          <w:rtl w:val="0"/>
        </w:rPr>
        <w:t xml:space="preserve">Answer:</w:t>
      </w:r>
      <w:r w:rsidDel="00000000" w:rsidR="00000000" w:rsidRPr="00000000">
        <w:rPr>
          <w:rtl w:val="0"/>
        </w:rPr>
        <w:t xml:space="preserve"> Blog has been removed</w:t>
      </w:r>
    </w:p>
    <w:p w:rsidR="00000000" w:rsidDel="00000000" w:rsidP="00000000" w:rsidRDefault="00000000" w:rsidRPr="00000000" w14:paraId="00000024">
      <w:pPr>
        <w:rPr/>
      </w:pPr>
      <w:r w:rsidDel="00000000" w:rsidR="00000000" w:rsidRPr="00000000">
        <w:rPr/>
        <w:drawing>
          <wp:inline distB="114300" distT="114300" distL="114300" distR="114300">
            <wp:extent cx="4324350" cy="224790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3243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hois.domaintools.com/" TargetMode="External"/><Relationship Id="rId10" Type="http://schemas.openxmlformats.org/officeDocument/2006/relationships/hyperlink" Target="https://whois.domaintools.com/" TargetMode="External"/><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blueteamlabs.online" TargetMode="External"/><Relationship Id="rId7" Type="http://schemas.openxmlformats.org/officeDocument/2006/relationships/hyperlink" Target="http://blueteamlabs.online"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