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rPr>
          <w:b w:val="1"/>
          <w:bCs w:val="1"/>
          <w:sz w:val="34"/>
          <w:szCs w:val="34"/>
        </w:rPr>
      </w:pPr>
      <w:r>
        <w:rPr>
          <w:rtl w:val="0"/>
        </w:rPr>
        <w:t xml:space="preserve">                                                    </w:t>
      </w:r>
      <w:r>
        <w:rPr>
          <w:b w:val="1"/>
          <w:bCs w:val="1"/>
          <w:sz w:val="34"/>
          <w:szCs w:val="34"/>
          <w:rtl w:val="0"/>
          <w:lang w:val="en-US"/>
        </w:rPr>
        <w:t>ASSIGNMENT-2</w:t>
      </w:r>
    </w:p>
    <w:p>
      <w:pPr>
        <w:pStyle w:val="Body"/>
        <w:bidi w:val="0"/>
        <w:rPr>
          <w:b w:val="1"/>
          <w:bCs w:val="1"/>
          <w:sz w:val="34"/>
          <w:szCs w:val="34"/>
        </w:rPr>
      </w:pPr>
    </w:p>
    <w:p>
      <w:pPr>
        <w:pStyle w:val="Body"/>
        <w:bidi w:val="0"/>
      </w:pPr>
      <w:r>
        <w:rPr>
          <w:rtl w:val="0"/>
        </w:rPr>
        <w:t>Name : Siddartha Rao Damarla</w:t>
      </w:r>
    </w:p>
    <w:p>
      <w:pPr>
        <w:pStyle w:val="Body"/>
        <w:bidi w:val="0"/>
      </w:pPr>
      <w:r>
        <w:rPr>
          <w:rtl w:val="0"/>
        </w:rPr>
        <w:t>I</w:t>
      </w:r>
      <w:r>
        <w:rPr>
          <w:rtl w:val="0"/>
        </w:rPr>
        <w:t>’</w:t>
      </w:r>
      <w:r>
        <w:rPr>
          <w:rtl w:val="0"/>
        </w:rPr>
        <w:t>D: 16337125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304801</wp:posOffset>
            </wp:positionV>
            <wp:extent cx="4984138" cy="41666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38" cy="4166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4631183</wp:posOffset>
            </wp:positionV>
            <wp:extent cx="5108432" cy="30138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32" cy="3013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-204968</wp:posOffset>
            </wp:positionH>
            <wp:positionV relativeFrom="page">
              <wp:posOffset>470944</wp:posOffset>
            </wp:positionV>
            <wp:extent cx="5596145" cy="28084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45" cy="2808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-204968</wp:posOffset>
            </wp:positionH>
            <wp:positionV relativeFrom="line">
              <wp:posOffset>180418</wp:posOffset>
            </wp:positionV>
            <wp:extent cx="5596145" cy="6659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45" cy="665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-204968</wp:posOffset>
            </wp:positionH>
            <wp:positionV relativeFrom="line">
              <wp:posOffset>166878</wp:posOffset>
            </wp:positionV>
            <wp:extent cx="2279620" cy="4516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20" cy="4516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Remove the units from some of the attributes and only keep the numerical for Mileage by removing kmpl, CC from Engine,bhp from power and lakh from New_price.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-26328</wp:posOffset>
            </wp:positionH>
            <wp:positionV relativeFrom="page">
              <wp:posOffset>1236133</wp:posOffset>
            </wp:positionV>
            <wp:extent cx="5826154" cy="26920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4" cy="2692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3378200</wp:posOffset>
            </wp:positionV>
            <wp:extent cx="4673600" cy="469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69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sz w:val="30"/>
          <w:szCs w:val="30"/>
          <w:rtl w:val="0"/>
          <w:lang w:val="en-US"/>
        </w:rPr>
        <w:t xml:space="preserve"> Change the categorical variables the Fuel_Type and Transmission into numeric values using the hot value encoded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-124883</wp:posOffset>
            </wp:positionH>
            <wp:positionV relativeFrom="line">
              <wp:posOffset>325966</wp:posOffset>
            </wp:positionV>
            <wp:extent cx="5943600" cy="375676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</w:pPr>
      <w:r>
        <w:rPr>
          <w:sz w:val="30"/>
          <w:szCs w:val="30"/>
          <w:rtl w:val="0"/>
          <w:lang w:val="en-US"/>
        </w:rPr>
        <w:t>Calculating the current age by subtr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2861733</wp:posOffset>
            </wp:positionV>
            <wp:extent cx="5943600" cy="6180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3"/>
                <wp:lineTo x="0" y="21703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4114800</wp:posOffset>
            </wp:positionV>
            <wp:extent cx="4283377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77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  <w:rtl w:val="0"/>
          <w:lang w:val="en-US"/>
        </w:rPr>
        <w:t>acting the year value from current year.</w:t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10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tif"/><Relationship Id="rId10" Type="http://schemas.openxmlformats.org/officeDocument/2006/relationships/image" Target="media/image2.tif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