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A8" w:rsidRDefault="0071478A" w:rsidP="0071478A">
      <w:pPr>
        <w:pStyle w:val="Heading1"/>
        <w:spacing w:line="360" w:lineRule="auto"/>
        <w:jc w:val="both"/>
        <w:rPr>
          <w:rFonts w:ascii="Times New Roman" w:hAnsi="Times New Roman" w:cs="Times New Roman"/>
        </w:rPr>
      </w:pPr>
      <w:r w:rsidRPr="0071478A">
        <w:rPr>
          <w:rFonts w:ascii="Times New Roman" w:hAnsi="Times New Roman" w:cs="Times New Roman"/>
        </w:rPr>
        <w:t>CONCLUSION</w:t>
      </w:r>
    </w:p>
    <w:p w:rsidR="001814C8" w:rsidRPr="001814C8" w:rsidRDefault="001814C8" w:rsidP="001814C8">
      <w:pPr>
        <w:spacing w:line="360" w:lineRule="auto"/>
        <w:jc w:val="both"/>
        <w:rPr>
          <w:rFonts w:ascii="Times New Roman" w:hAnsi="Times New Roman" w:cs="Times New Roman"/>
          <w:sz w:val="28"/>
          <w:szCs w:val="28"/>
        </w:rPr>
      </w:pPr>
      <w:r w:rsidRPr="001814C8">
        <w:rPr>
          <w:rFonts w:ascii="Times New Roman" w:hAnsi="Times New Roman" w:cs="Times New Roman"/>
          <w:sz w:val="28"/>
          <w:szCs w:val="28"/>
        </w:rPr>
        <w:t xml:space="preserve">In the above system, we have studied some classification algorithms like SVM, Random Forest, KNN, LR, Naive </w:t>
      </w:r>
      <w:proofErr w:type="spellStart"/>
      <w:r w:rsidRPr="001814C8">
        <w:rPr>
          <w:rFonts w:ascii="Times New Roman" w:hAnsi="Times New Roman" w:cs="Times New Roman"/>
          <w:sz w:val="28"/>
          <w:szCs w:val="28"/>
        </w:rPr>
        <w:t>Bayes</w:t>
      </w:r>
      <w:proofErr w:type="spellEnd"/>
      <w:r w:rsidRPr="001814C8">
        <w:rPr>
          <w:rFonts w:ascii="Times New Roman" w:hAnsi="Times New Roman" w:cs="Times New Roman"/>
          <w:sz w:val="28"/>
          <w:szCs w:val="28"/>
        </w:rPr>
        <w:t>, Kernel SVM, Decision tree to predict the patent has a Live disease or not. The early prediction gives the physicians to take the necessary steps to save the life of the patient. In this, the Kernel SVM approach produces better accuracy results than the other techniques. But we need to predict more accurate results. To get better results we need to use some advanced techniques for predicting the diseases</w:t>
      </w:r>
    </w:p>
    <w:p w:rsidR="0020557C" w:rsidRDefault="0020557C" w:rsidP="0020557C">
      <w:pPr>
        <w:spacing w:line="360" w:lineRule="auto"/>
        <w:jc w:val="both"/>
      </w:pPr>
    </w:p>
    <w:sectPr w:rsidR="0020557C"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104063"/>
    <w:rsid w:val="001814C8"/>
    <w:rsid w:val="0020557C"/>
    <w:rsid w:val="002522D7"/>
    <w:rsid w:val="003558C2"/>
    <w:rsid w:val="0043415A"/>
    <w:rsid w:val="00491F96"/>
    <w:rsid w:val="00515D06"/>
    <w:rsid w:val="00663DD3"/>
    <w:rsid w:val="006C6B56"/>
    <w:rsid w:val="00711B75"/>
    <w:rsid w:val="0071478A"/>
    <w:rsid w:val="0079321E"/>
    <w:rsid w:val="00811770"/>
    <w:rsid w:val="00911A10"/>
    <w:rsid w:val="00940930"/>
    <w:rsid w:val="00A6320F"/>
    <w:rsid w:val="00AF7621"/>
    <w:rsid w:val="00BD6447"/>
    <w:rsid w:val="00C10AA8"/>
    <w:rsid w:val="00C53989"/>
    <w:rsid w:val="00D270B1"/>
    <w:rsid w:val="00DF44EA"/>
    <w:rsid w:val="00E4013B"/>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paragraph" w:styleId="Heading1">
    <w:name w:val="heading 1"/>
    <w:basedOn w:val="Normal"/>
    <w:next w:val="Normal"/>
    <w:link w:val="Heading1Char"/>
    <w:uiPriority w:val="9"/>
    <w:qFormat/>
    <w:rsid w:val="0071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23</cp:revision>
  <dcterms:created xsi:type="dcterms:W3CDTF">2016-12-19T05:52:00Z</dcterms:created>
  <dcterms:modified xsi:type="dcterms:W3CDTF">2022-11-15T07:18:00Z</dcterms:modified>
</cp:coreProperties>
</file>