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D89" w:rsidRPr="00F64D89" w:rsidRDefault="00F64D89" w:rsidP="00F6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Step 6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>A) 100Ω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>B) 470Ω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>C) 1kΩ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>D) 10kΩ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C) 1kΩ</w:t>
      </w:r>
    </w:p>
    <w:p w:rsidR="00F64D89" w:rsidRPr="00F64D89" w:rsidRDefault="00F64D89" w:rsidP="00F64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D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4D89" w:rsidRPr="00F64D89" w:rsidRDefault="00F64D89" w:rsidP="00F6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1kΩ resistor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लावल्यानंतर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bright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C) soft, faint light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D) blink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C) soft, faint light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</w:p>
    <w:p w:rsidR="00F64D89" w:rsidRPr="00F64D89" w:rsidRDefault="00F64D89" w:rsidP="00F64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D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4D89" w:rsidRPr="00F64D89" w:rsidRDefault="00F64D89" w:rsidP="00F6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resistor value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वाढली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D) Current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F64D89" w:rsidRPr="00F64D89" w:rsidRDefault="00F64D89" w:rsidP="00F64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D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4D89" w:rsidRPr="00F64D89" w:rsidRDefault="00F64D89" w:rsidP="00F6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1kΩ resistor LED brightness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A) brightness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B) brightness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B) brightness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F64D89" w:rsidRPr="00F64D89" w:rsidRDefault="00F64D89" w:rsidP="00F64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D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4D89" w:rsidRPr="00F64D89" w:rsidRDefault="00F64D89" w:rsidP="00F6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100Ω → 470Ω → 1kΩ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असा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बदलल्यावर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brightness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वाढत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अचानक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64D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F64D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4D89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</w:p>
    <w:p w:rsidR="00F64D89" w:rsidRPr="00F64D89" w:rsidRDefault="00F64D89" w:rsidP="00F64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D8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F64D89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89"/>
    <w:rsid w:val="00A21426"/>
    <w:rsid w:val="00CC05AF"/>
    <w:rsid w:val="00F6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7313AC-2257-4859-804B-2978FDC3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4D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2026-03-17T11:21:00Z</dcterms:created>
  <dcterms:modified xsi:type="dcterms:W3CDTF">2026-03-17T11:21:00Z</dcterms:modified>
</cp:coreProperties>
</file>