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5124" w:rsidRPr="00535124" w:rsidRDefault="00535124" w:rsidP="00535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1C × 1H Perpendicular Connector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कोनात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joint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t>A) 45°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B) 60°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C) 90°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D) 180°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35124" w:rsidRPr="00535124" w:rsidRDefault="00535124" w:rsidP="00535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5124" w:rsidRPr="00535124" w:rsidRDefault="00535124" w:rsidP="00535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उपयोगी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गती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B) vertical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horizontal parts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535124" w:rsidRPr="00535124" w:rsidRDefault="00535124" w:rsidP="00535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5124" w:rsidRPr="00535124" w:rsidRDefault="00535124" w:rsidP="00535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Perpendicular Connector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प्रकारचा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joint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joint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joint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C) 90° joint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joint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35124" w:rsidRPr="00535124" w:rsidRDefault="00535124" w:rsidP="00535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5124" w:rsidRPr="00535124" w:rsidRDefault="00535124" w:rsidP="00535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1C × 1H Connector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भागात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t>A) Electronics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B) Motors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C) Structure / Joining Parts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535124" w:rsidRPr="00535124" w:rsidRDefault="00535124" w:rsidP="005351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5124" w:rsidRPr="00535124" w:rsidRDefault="00535124" w:rsidP="005351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अस्थिर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व्यवस्थित</w:t>
      </w:r>
      <w:proofErr w:type="spellEnd"/>
      <w:r w:rsidRPr="0053512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35124">
        <w:rPr>
          <w:rFonts w:ascii="Nirmala UI" w:eastAsia="Times New Roman" w:hAnsi="Nirmala UI" w:cs="Nirmala UI"/>
          <w:sz w:val="24"/>
          <w:szCs w:val="24"/>
        </w:rPr>
        <w:t>हलणारे</w:t>
      </w:r>
      <w:proofErr w:type="spellEnd"/>
    </w:p>
    <w:p w:rsidR="00535124" w:rsidRPr="00535124" w:rsidRDefault="00535124" w:rsidP="005351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12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512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351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35124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24"/>
    <w:rsid w:val="003F4F2C"/>
    <w:rsid w:val="00535124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AA49E-8D47-45A0-B52A-40277E0F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1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2026-03-17T17:09:00Z</dcterms:created>
  <dcterms:modified xsi:type="dcterms:W3CDTF">2026-03-17T17:10:00Z</dcterms:modified>
</cp:coreProperties>
</file>